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49322268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4745F1">
        <w:rPr>
          <w:rFonts w:asciiTheme="minorHAnsi" w:hAnsiTheme="minorHAnsi" w:cstheme="minorHAnsi"/>
          <w:b/>
          <w:bCs/>
        </w:rPr>
        <w:t>4 aprile</w:t>
      </w:r>
      <w:bookmarkStart w:id="0" w:name="_GoBack"/>
      <w:bookmarkEnd w:id="0"/>
      <w:r w:rsidR="00453A1E">
        <w:rPr>
          <w:rFonts w:asciiTheme="minorHAnsi" w:hAnsiTheme="minorHAnsi" w:cstheme="minorHAnsi"/>
          <w:b/>
          <w:bCs/>
        </w:rPr>
        <w:t xml:space="preserve"> 202</w:t>
      </w:r>
      <w:r w:rsidR="00D5257A">
        <w:rPr>
          <w:rFonts w:asciiTheme="minorHAnsi" w:hAnsiTheme="minorHAnsi" w:cstheme="minorHAnsi"/>
          <w:b/>
          <w:bCs/>
        </w:rPr>
        <w:t>5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726B" w14:textId="77777777" w:rsidR="00503253" w:rsidRDefault="00503253" w:rsidP="00036747">
      <w:pPr>
        <w:spacing w:after="0" w:line="240" w:lineRule="auto"/>
      </w:pPr>
      <w:r>
        <w:separator/>
      </w:r>
    </w:p>
  </w:endnote>
  <w:endnote w:type="continuationSeparator" w:id="0">
    <w:p w14:paraId="18648119" w14:textId="77777777" w:rsidR="00503253" w:rsidRDefault="00503253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44B37" w14:textId="77777777" w:rsidR="00503253" w:rsidRDefault="00503253" w:rsidP="00036747">
      <w:pPr>
        <w:spacing w:after="0" w:line="240" w:lineRule="auto"/>
      </w:pPr>
      <w:r>
        <w:separator/>
      </w:r>
    </w:p>
  </w:footnote>
  <w:footnote w:type="continuationSeparator" w:id="0">
    <w:p w14:paraId="38F8E656" w14:textId="77777777" w:rsidR="00503253" w:rsidRDefault="00503253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503253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75BA4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42354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2D76B3"/>
    <w:rsid w:val="002F7A2D"/>
    <w:rsid w:val="0030151B"/>
    <w:rsid w:val="00303C1C"/>
    <w:rsid w:val="003154FF"/>
    <w:rsid w:val="00316402"/>
    <w:rsid w:val="003325AC"/>
    <w:rsid w:val="00345B22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65AA5"/>
    <w:rsid w:val="004745F1"/>
    <w:rsid w:val="004829C2"/>
    <w:rsid w:val="0049019D"/>
    <w:rsid w:val="004C04FA"/>
    <w:rsid w:val="004D72F5"/>
    <w:rsid w:val="004F50A3"/>
    <w:rsid w:val="004F659E"/>
    <w:rsid w:val="005014BB"/>
    <w:rsid w:val="00503253"/>
    <w:rsid w:val="005249AF"/>
    <w:rsid w:val="0053311B"/>
    <w:rsid w:val="0054297E"/>
    <w:rsid w:val="00554C67"/>
    <w:rsid w:val="00566FDF"/>
    <w:rsid w:val="00590622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70B6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7D4683"/>
    <w:rsid w:val="008153D2"/>
    <w:rsid w:val="00825249"/>
    <w:rsid w:val="008352F4"/>
    <w:rsid w:val="00857A3B"/>
    <w:rsid w:val="00867FBD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E4ABE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5257A"/>
    <w:rsid w:val="00D743A3"/>
    <w:rsid w:val="00D8540E"/>
    <w:rsid w:val="00D85DC9"/>
    <w:rsid w:val="00D86E69"/>
    <w:rsid w:val="00D91A69"/>
    <w:rsid w:val="00D935A4"/>
    <w:rsid w:val="00DB2C53"/>
    <w:rsid w:val="00DD11E0"/>
    <w:rsid w:val="00DD7870"/>
    <w:rsid w:val="00DE057A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4103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9F82-BA49-4589-BD0D-4DDECF67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23</cp:revision>
  <cp:lastPrinted>2020-11-16T11:49:00Z</cp:lastPrinted>
  <dcterms:created xsi:type="dcterms:W3CDTF">2023-09-15T09:56:00Z</dcterms:created>
  <dcterms:modified xsi:type="dcterms:W3CDTF">2025-03-27T09:11:00Z</dcterms:modified>
</cp:coreProperties>
</file>