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E3" w:rsidRDefault="00D65AE3" w:rsidP="00D65AE3">
      <w:pPr>
        <w:jc w:val="both"/>
        <w:rPr>
          <w:b/>
          <w:sz w:val="32"/>
          <w:lang w:val="it-IT"/>
        </w:rPr>
      </w:pPr>
      <w:r>
        <w:rPr>
          <w:b/>
          <w:lang w:val="it-IT"/>
        </w:rPr>
        <w:t xml:space="preserve">LICEO SCIENTIFICO STATALE “PITAGORA”- SELARGIUS. </w:t>
      </w:r>
      <w:r>
        <w:rPr>
          <w:b/>
          <w:sz w:val="32"/>
          <w:lang w:val="it-IT"/>
        </w:rPr>
        <w:t xml:space="preserve"> </w:t>
      </w:r>
    </w:p>
    <w:p w:rsidR="00D65AE3" w:rsidRDefault="00D65AE3" w:rsidP="00D65AE3">
      <w:pPr>
        <w:jc w:val="both"/>
        <w:rPr>
          <w:lang w:val="it-IT"/>
        </w:rPr>
      </w:pPr>
    </w:p>
    <w:p w:rsidR="00D65AE3" w:rsidRDefault="00C721BF" w:rsidP="00D65AE3">
      <w:pPr>
        <w:jc w:val="both"/>
        <w:rPr>
          <w:b/>
          <w:sz w:val="32"/>
          <w:lang w:val="it-IT"/>
        </w:rPr>
      </w:pPr>
      <w:r>
        <w:rPr>
          <w:lang w:val="it-IT"/>
        </w:rPr>
        <w:t>Anno Scolastico 2021/ 2022</w:t>
      </w:r>
    </w:p>
    <w:p w:rsidR="00D65AE3" w:rsidRDefault="00D65AE3" w:rsidP="00D65AE3">
      <w:pPr>
        <w:jc w:val="both"/>
        <w:rPr>
          <w:lang w:val="it-IT"/>
        </w:rPr>
      </w:pPr>
    </w:p>
    <w:p w:rsidR="00D65AE3" w:rsidRDefault="00D65AE3" w:rsidP="00D65AE3">
      <w:pPr>
        <w:jc w:val="both"/>
        <w:rPr>
          <w:lang w:val="it-IT"/>
        </w:rPr>
      </w:pPr>
      <w:r>
        <w:rPr>
          <w:b/>
          <w:lang w:val="it-IT"/>
        </w:rPr>
        <w:t>MATERIA</w:t>
      </w:r>
      <w:r>
        <w:rPr>
          <w:lang w:val="it-IT"/>
        </w:rPr>
        <w:t xml:space="preserve">: Disegno e Storia dell’arte                              </w:t>
      </w:r>
      <w:r>
        <w:rPr>
          <w:b/>
          <w:lang w:val="it-IT"/>
        </w:rPr>
        <w:t>Prof.</w:t>
      </w:r>
      <w:r>
        <w:rPr>
          <w:lang w:val="it-IT"/>
        </w:rPr>
        <w:t xml:space="preserve"> Claudio </w:t>
      </w:r>
      <w:proofErr w:type="spellStart"/>
      <w:r>
        <w:rPr>
          <w:lang w:val="it-IT"/>
        </w:rPr>
        <w:t>Arrais</w:t>
      </w:r>
      <w:proofErr w:type="spellEnd"/>
    </w:p>
    <w:p w:rsidR="00D65AE3" w:rsidRDefault="00D65AE3" w:rsidP="00D65AE3">
      <w:pPr>
        <w:jc w:val="both"/>
        <w:rPr>
          <w:lang w:val="it-IT"/>
        </w:rPr>
      </w:pPr>
    </w:p>
    <w:p w:rsidR="00D65AE3" w:rsidRDefault="00D65AE3" w:rsidP="00D65AE3">
      <w:pPr>
        <w:pStyle w:val="Titolo7"/>
        <w:rPr>
          <w:sz w:val="24"/>
        </w:rPr>
      </w:pPr>
    </w:p>
    <w:p w:rsidR="00D65AE3" w:rsidRDefault="00D65AE3" w:rsidP="00D65AE3">
      <w:pPr>
        <w:pStyle w:val="Titolo7"/>
        <w:rPr>
          <w:b w:val="0"/>
          <w:sz w:val="24"/>
        </w:rPr>
      </w:pPr>
      <w:r>
        <w:rPr>
          <w:sz w:val="24"/>
        </w:rPr>
        <w:t xml:space="preserve">                                              Programma svolto   </w:t>
      </w:r>
      <w:r w:rsidR="00A87252">
        <w:rPr>
          <w:b w:val="0"/>
          <w:sz w:val="24"/>
        </w:rPr>
        <w:t>classe 2G</w:t>
      </w:r>
    </w:p>
    <w:p w:rsidR="00D65AE3" w:rsidRDefault="00D65AE3" w:rsidP="00D65AE3">
      <w:pPr>
        <w:rPr>
          <w:lang w:val="it-IT"/>
        </w:rPr>
      </w:pPr>
    </w:p>
    <w:p w:rsidR="00D65AE3" w:rsidRDefault="00D65AE3" w:rsidP="00D65AE3">
      <w:pPr>
        <w:rPr>
          <w:b/>
          <w:lang w:val="it-IT"/>
        </w:rPr>
      </w:pPr>
      <w:r>
        <w:rPr>
          <w:b/>
          <w:lang w:val="it-IT"/>
        </w:rPr>
        <w:t>Disegno.</w:t>
      </w:r>
    </w:p>
    <w:p w:rsidR="00D65AE3" w:rsidRDefault="00D65AE3" w:rsidP="00D65AE3">
      <w:pPr>
        <w:rPr>
          <w:lang w:val="it-IT"/>
        </w:rPr>
      </w:pPr>
      <w:r>
        <w:rPr>
          <w:b/>
          <w:lang w:val="it-IT"/>
        </w:rPr>
        <w:t>Proiezioni ortogonali:</w:t>
      </w:r>
      <w:r>
        <w:rPr>
          <w:lang w:val="it-IT"/>
        </w:rPr>
        <w:t xml:space="preserve"> Il  metodo delle proiezioni ortogonali.</w:t>
      </w:r>
    </w:p>
    <w:p w:rsidR="00D65AE3" w:rsidRDefault="00D65AE3" w:rsidP="00D65AE3">
      <w:pPr>
        <w:rPr>
          <w:b/>
          <w:lang w:val="it-IT"/>
        </w:rPr>
      </w:pPr>
      <w:r>
        <w:rPr>
          <w:lang w:val="it-IT"/>
        </w:rPr>
        <w:t xml:space="preserve">I piani fondamentali di proiezione: il </w:t>
      </w:r>
      <w:proofErr w:type="spellStart"/>
      <w:r>
        <w:rPr>
          <w:lang w:val="it-IT"/>
        </w:rPr>
        <w:t>triedrio</w:t>
      </w:r>
      <w:proofErr w:type="spellEnd"/>
      <w:r>
        <w:rPr>
          <w:lang w:val="it-IT"/>
        </w:rPr>
        <w:t>.</w:t>
      </w:r>
    </w:p>
    <w:p w:rsidR="00D65AE3" w:rsidRDefault="00D65AE3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Punti, rette, segmenti paralleli o ortogonali ai piani del </w:t>
      </w:r>
      <w:proofErr w:type="spellStart"/>
      <w:r>
        <w:rPr>
          <w:lang w:val="it-IT"/>
        </w:rPr>
        <w:t>triedrio</w:t>
      </w:r>
      <w:proofErr w:type="spellEnd"/>
      <w:r>
        <w:rPr>
          <w:lang w:val="it-IT"/>
        </w:rPr>
        <w:t>.</w:t>
      </w:r>
    </w:p>
    <w:p w:rsidR="00D65AE3" w:rsidRDefault="00D65AE3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Dei piani dello spazio: piani paralleli ad un piano di proiezione.</w:t>
      </w:r>
    </w:p>
    <w:p w:rsidR="00D65AE3" w:rsidRDefault="00D65AE3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Proiezioni di poligoni regolari paralleli ad uno dei piani fondamentali di proiezione.</w:t>
      </w:r>
    </w:p>
    <w:p w:rsidR="00D65AE3" w:rsidRDefault="00D65AE3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Proiezioni di poligoni regolari ortogonali ad un piano e inclinati agli altri due: metodo del ribaltamento.</w:t>
      </w:r>
    </w:p>
    <w:p w:rsidR="00C721BF" w:rsidRDefault="00C721BF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Proiezione ortogonale di solidi.</w:t>
      </w:r>
    </w:p>
    <w:p w:rsidR="00D65AE3" w:rsidRDefault="00D65AE3" w:rsidP="00D65AE3">
      <w:pPr>
        <w:pStyle w:val="Intestazione"/>
        <w:tabs>
          <w:tab w:val="left" w:pos="708"/>
        </w:tabs>
        <w:rPr>
          <w:b/>
          <w:lang w:val="it-IT"/>
        </w:rPr>
      </w:pPr>
    </w:p>
    <w:p w:rsidR="00D65AE3" w:rsidRDefault="00D65AE3" w:rsidP="00D65AE3">
      <w:pPr>
        <w:pStyle w:val="Intestazione"/>
        <w:tabs>
          <w:tab w:val="left" w:pos="708"/>
        </w:tabs>
        <w:rPr>
          <w:b/>
          <w:lang w:val="it-IT"/>
        </w:rPr>
      </w:pPr>
      <w:r>
        <w:rPr>
          <w:b/>
          <w:lang w:val="it-IT"/>
        </w:rPr>
        <w:t>Storia dell’arte:</w:t>
      </w:r>
    </w:p>
    <w:p w:rsidR="00D65AE3" w:rsidRDefault="00D65AE3" w:rsidP="00D65AE3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>L’Arte Greca:</w:t>
      </w:r>
      <w:r>
        <w:rPr>
          <w:lang w:val="it-IT"/>
        </w:rPr>
        <w:t xml:space="preserve"> Caratteristiche generali dell’arte in scultura, pittura e architettura. La nascita della Polis e l’architettura: tecniche costruttive e  innovazioni nell’architettura e nell’urbanistica. </w:t>
      </w:r>
    </w:p>
    <w:p w:rsidR="00D65AE3" w:rsidRDefault="00D65AE3" w:rsidP="00D65AE3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 xml:space="preserve">Architettura e scultura del </w:t>
      </w:r>
      <w:proofErr w:type="spellStart"/>
      <w:r>
        <w:rPr>
          <w:b/>
          <w:lang w:val="it-IT"/>
        </w:rPr>
        <w:t>PeriodoArcaico</w:t>
      </w:r>
      <w:proofErr w:type="spellEnd"/>
      <w:r>
        <w:rPr>
          <w:lang w:val="it-IT"/>
        </w:rPr>
        <w:t>: L’architettura del Tempio; le principali tipologie della pianta;struttura, forma e funzioni. Gli ordini architettonici: Dorico, Ionico, Corinzio; Rapporti proporzionali, struttura e differenze formali tra i vari stili; elementi costitutivi degli stili dorico, ionico e corinzio.</w:t>
      </w:r>
      <w:r>
        <w:rPr>
          <w:b/>
          <w:lang w:val="it-IT"/>
        </w:rPr>
        <w:t xml:space="preserve"> Scultura: </w:t>
      </w:r>
      <w:r>
        <w:rPr>
          <w:lang w:val="it-IT"/>
        </w:rPr>
        <w:t xml:space="preserve">La scultura a tutto tondo; </w:t>
      </w:r>
      <w:proofErr w:type="spellStart"/>
      <w:r>
        <w:rPr>
          <w:lang w:val="it-IT"/>
        </w:rPr>
        <w:t>Kouroi</w:t>
      </w:r>
      <w:proofErr w:type="spellEnd"/>
      <w:r>
        <w:rPr>
          <w:lang w:val="it-IT"/>
        </w:rPr>
        <w:t xml:space="preserve"> e </w:t>
      </w:r>
      <w:proofErr w:type="spellStart"/>
      <w:r>
        <w:rPr>
          <w:lang w:val="it-IT"/>
        </w:rPr>
        <w:t>Korai</w:t>
      </w:r>
      <w:proofErr w:type="spellEnd"/>
      <w:r>
        <w:rPr>
          <w:lang w:val="it-IT"/>
        </w:rPr>
        <w:t xml:space="preserve">; analisi d’opera:I </w:t>
      </w:r>
      <w:proofErr w:type="spellStart"/>
      <w:r>
        <w:rPr>
          <w:lang w:val="it-IT"/>
        </w:rPr>
        <w:t>Dioscuri</w:t>
      </w:r>
      <w:proofErr w:type="spellEnd"/>
      <w:r>
        <w:rPr>
          <w:lang w:val="it-IT"/>
        </w:rPr>
        <w:t xml:space="preserve">, Kouros di Milo, Il </w:t>
      </w:r>
      <w:proofErr w:type="spellStart"/>
      <w:r>
        <w:rPr>
          <w:lang w:val="it-IT"/>
        </w:rPr>
        <w:t>Moscophoros</w:t>
      </w:r>
      <w:proofErr w:type="spellEnd"/>
      <w:r>
        <w:rPr>
          <w:lang w:val="it-IT"/>
        </w:rPr>
        <w:t xml:space="preserve">, L’Era di </w:t>
      </w:r>
      <w:proofErr w:type="spellStart"/>
      <w:r>
        <w:rPr>
          <w:lang w:val="it-IT"/>
        </w:rPr>
        <w:t>Samo</w:t>
      </w:r>
      <w:proofErr w:type="spellEnd"/>
      <w:r>
        <w:rPr>
          <w:lang w:val="it-IT"/>
        </w:rPr>
        <w:t>, La Kore con il peplo.</w:t>
      </w:r>
    </w:p>
    <w:p w:rsidR="00D65AE3" w:rsidRDefault="00D65AE3" w:rsidP="00D65AE3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 xml:space="preserve">L’Arte Greca Classica: Architettura e scultura del Periodo Classico: </w:t>
      </w:r>
      <w:r>
        <w:rPr>
          <w:lang w:val="it-IT"/>
        </w:rPr>
        <w:t xml:space="preserve">Contesto storico e caratteristiche generali; Progettazione e razionalità delle città e la razionalità del tempio; L’Agorà di Atene; analisi d’opera: L’Acropoli di Atene e il Partenone. </w:t>
      </w:r>
      <w:r>
        <w:rPr>
          <w:b/>
          <w:lang w:val="it-IT"/>
        </w:rPr>
        <w:t>Scultura:</w:t>
      </w:r>
      <w:r>
        <w:rPr>
          <w:lang w:val="it-IT"/>
        </w:rPr>
        <w:t xml:space="preserve"> Il rigore dello Stile Severo; analisi d’opera: L’Efebo di </w:t>
      </w:r>
      <w:proofErr w:type="spellStart"/>
      <w:r>
        <w:rPr>
          <w:lang w:val="it-IT"/>
        </w:rPr>
        <w:t>Kritios</w:t>
      </w:r>
      <w:proofErr w:type="spellEnd"/>
      <w:r>
        <w:rPr>
          <w:lang w:val="it-IT"/>
        </w:rPr>
        <w:t xml:space="preserve">, L’Auriga di Delfi, Lo Zeus di Capo </w:t>
      </w:r>
      <w:proofErr w:type="spellStart"/>
      <w:r>
        <w:rPr>
          <w:lang w:val="it-IT"/>
        </w:rPr>
        <w:t>Artemisio</w:t>
      </w:r>
      <w:proofErr w:type="spellEnd"/>
      <w:r>
        <w:rPr>
          <w:lang w:val="it-IT"/>
        </w:rPr>
        <w:t xml:space="preserve">; I Bronzi di </w:t>
      </w:r>
      <w:proofErr w:type="spellStart"/>
      <w:r>
        <w:rPr>
          <w:lang w:val="it-IT"/>
        </w:rPr>
        <w:t>Riace</w:t>
      </w:r>
      <w:proofErr w:type="spellEnd"/>
      <w:r>
        <w:rPr>
          <w:lang w:val="it-IT"/>
        </w:rPr>
        <w:t xml:space="preserve">. </w:t>
      </w:r>
      <w:r>
        <w:rPr>
          <w:b/>
          <w:lang w:val="it-IT"/>
        </w:rPr>
        <w:t xml:space="preserve">La Perfezione della scultura classica: </w:t>
      </w:r>
      <w:proofErr w:type="spellStart"/>
      <w:r>
        <w:rPr>
          <w:lang w:val="it-IT"/>
        </w:rPr>
        <w:t>Fidia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Mirone</w:t>
      </w:r>
      <w:proofErr w:type="spellEnd"/>
      <w:r>
        <w:rPr>
          <w:lang w:val="it-IT"/>
        </w:rPr>
        <w:t xml:space="preserve"> e </w:t>
      </w:r>
      <w:proofErr w:type="spellStart"/>
      <w:r>
        <w:rPr>
          <w:lang w:val="it-IT"/>
        </w:rPr>
        <w:t>Policleto</w:t>
      </w:r>
      <w:proofErr w:type="spellEnd"/>
      <w:r>
        <w:rPr>
          <w:lang w:val="it-IT"/>
        </w:rPr>
        <w:t xml:space="preserve">: Analisi d’opera: Atena e </w:t>
      </w:r>
      <w:proofErr w:type="spellStart"/>
      <w:r>
        <w:rPr>
          <w:lang w:val="it-IT"/>
        </w:rPr>
        <w:t>Marsia</w:t>
      </w:r>
      <w:proofErr w:type="spellEnd"/>
      <w:r>
        <w:rPr>
          <w:lang w:val="it-IT"/>
        </w:rPr>
        <w:t xml:space="preserve"> e  Il Discobolo di </w:t>
      </w:r>
      <w:proofErr w:type="spellStart"/>
      <w:r>
        <w:rPr>
          <w:lang w:val="it-IT"/>
        </w:rPr>
        <w:t>Mirone</w:t>
      </w:r>
      <w:proofErr w:type="spellEnd"/>
      <w:r>
        <w:rPr>
          <w:lang w:val="it-IT"/>
        </w:rPr>
        <w:t xml:space="preserve">; </w:t>
      </w:r>
      <w:proofErr w:type="spellStart"/>
      <w:r>
        <w:rPr>
          <w:lang w:val="it-IT"/>
        </w:rPr>
        <w:t>Policleto</w:t>
      </w:r>
      <w:proofErr w:type="spellEnd"/>
      <w:r>
        <w:rPr>
          <w:lang w:val="it-IT"/>
        </w:rPr>
        <w:t xml:space="preserve">: Il Discobolo, Il </w:t>
      </w:r>
      <w:proofErr w:type="spellStart"/>
      <w:r>
        <w:rPr>
          <w:lang w:val="it-IT"/>
        </w:rPr>
        <w:t>Diadumeno</w:t>
      </w:r>
      <w:proofErr w:type="spellEnd"/>
      <w:r>
        <w:rPr>
          <w:lang w:val="it-IT"/>
        </w:rPr>
        <w:t xml:space="preserve">; </w:t>
      </w:r>
      <w:proofErr w:type="spellStart"/>
      <w:r>
        <w:rPr>
          <w:lang w:val="it-IT"/>
        </w:rPr>
        <w:t>Fidia</w:t>
      </w:r>
      <w:proofErr w:type="spellEnd"/>
      <w:r>
        <w:rPr>
          <w:lang w:val="it-IT"/>
        </w:rPr>
        <w:t xml:space="preserve">: Fregi del Partenone; L’ Atena </w:t>
      </w:r>
      <w:proofErr w:type="spellStart"/>
      <w:r>
        <w:rPr>
          <w:lang w:val="it-IT"/>
        </w:rPr>
        <w:t>Parthenos</w:t>
      </w:r>
      <w:proofErr w:type="spellEnd"/>
      <w:r>
        <w:rPr>
          <w:lang w:val="it-IT"/>
        </w:rPr>
        <w:t xml:space="preserve">, L’Apollo </w:t>
      </w:r>
      <w:proofErr w:type="spellStart"/>
      <w:r>
        <w:rPr>
          <w:lang w:val="it-IT"/>
        </w:rPr>
        <w:t>Parnòpios</w:t>
      </w:r>
      <w:proofErr w:type="spellEnd"/>
      <w:r>
        <w:rPr>
          <w:lang w:val="it-IT"/>
        </w:rPr>
        <w:t xml:space="preserve">. </w:t>
      </w:r>
      <w:r>
        <w:rPr>
          <w:b/>
          <w:lang w:val="it-IT"/>
        </w:rPr>
        <w:t>La scultura tra tradizione e innovazione</w:t>
      </w:r>
      <w:r>
        <w:rPr>
          <w:lang w:val="it-IT"/>
        </w:rPr>
        <w:t>:</w:t>
      </w:r>
      <w:r>
        <w:rPr>
          <w:b/>
          <w:lang w:val="it-IT"/>
        </w:rPr>
        <w:t xml:space="preserve"> </w:t>
      </w:r>
      <w:proofErr w:type="spellStart"/>
      <w:r>
        <w:rPr>
          <w:lang w:val="it-IT"/>
        </w:rPr>
        <w:t>Prassitele</w:t>
      </w:r>
      <w:proofErr w:type="spellEnd"/>
      <w:r>
        <w:rPr>
          <w:lang w:val="it-IT"/>
        </w:rPr>
        <w:t xml:space="preserve">: l’Apollo </w:t>
      </w:r>
      <w:proofErr w:type="spellStart"/>
      <w:r>
        <w:rPr>
          <w:lang w:val="it-IT"/>
        </w:rPr>
        <w:t>Sauròctono</w:t>
      </w:r>
      <w:proofErr w:type="spellEnd"/>
      <w:r>
        <w:rPr>
          <w:lang w:val="it-IT"/>
        </w:rPr>
        <w:t xml:space="preserve">, Afrodite </w:t>
      </w:r>
      <w:proofErr w:type="spellStart"/>
      <w:r>
        <w:rPr>
          <w:lang w:val="it-IT"/>
        </w:rPr>
        <w:t>Cnidia</w:t>
      </w:r>
      <w:proofErr w:type="spellEnd"/>
      <w:r>
        <w:rPr>
          <w:lang w:val="it-IT"/>
        </w:rPr>
        <w:t xml:space="preserve">; </w:t>
      </w:r>
      <w:proofErr w:type="spellStart"/>
      <w:r>
        <w:rPr>
          <w:lang w:val="it-IT"/>
        </w:rPr>
        <w:t>Scopas</w:t>
      </w:r>
      <w:proofErr w:type="spellEnd"/>
      <w:r>
        <w:rPr>
          <w:lang w:val="it-IT"/>
        </w:rPr>
        <w:t>: La Menade danzante; Leccare:l’ Apollo di Belvedere.</w:t>
      </w:r>
    </w:p>
    <w:p w:rsidR="00D65AE3" w:rsidRDefault="00D65AE3" w:rsidP="00D65AE3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 xml:space="preserve">L’Arte Greca Ellenistica: Architettura e scultura del Periodo Ellenistico: </w:t>
      </w:r>
      <w:r>
        <w:rPr>
          <w:lang w:val="it-IT"/>
        </w:rPr>
        <w:t>Contesto storico e caratteristiche generali. La nascita della metropoli; La Città di Pergamo; analisi d’opera: L’Altare di Pergamo</w:t>
      </w:r>
      <w:r>
        <w:rPr>
          <w:b/>
          <w:lang w:val="it-IT"/>
        </w:rPr>
        <w:t xml:space="preserve">. Scultura: </w:t>
      </w:r>
      <w:r>
        <w:rPr>
          <w:lang w:val="it-IT"/>
        </w:rPr>
        <w:t xml:space="preserve">Le novità di </w:t>
      </w:r>
      <w:proofErr w:type="spellStart"/>
      <w:r>
        <w:rPr>
          <w:lang w:val="it-IT"/>
        </w:rPr>
        <w:t>Lisippo</w:t>
      </w:r>
      <w:proofErr w:type="spellEnd"/>
      <w:r>
        <w:rPr>
          <w:lang w:val="it-IT"/>
        </w:rPr>
        <w:t>; uno scultore tra due mondi: Analisi d’opera: L’</w:t>
      </w:r>
      <w:proofErr w:type="spellStart"/>
      <w:r>
        <w:rPr>
          <w:lang w:val="it-IT"/>
        </w:rPr>
        <w:t>Apoxyomenos</w:t>
      </w:r>
      <w:proofErr w:type="spellEnd"/>
      <w:r>
        <w:rPr>
          <w:lang w:val="it-IT"/>
        </w:rPr>
        <w:t xml:space="preserve">. La varietà di stili della scultura ellenistica: analisi opere: Il </w:t>
      </w:r>
      <w:proofErr w:type="spellStart"/>
      <w:r>
        <w:rPr>
          <w:lang w:val="it-IT"/>
        </w:rPr>
        <w:t>Galata</w:t>
      </w:r>
      <w:proofErr w:type="spellEnd"/>
      <w:r>
        <w:rPr>
          <w:lang w:val="it-IT"/>
        </w:rPr>
        <w:t xml:space="preserve"> suicida, </w:t>
      </w:r>
      <w:proofErr w:type="spellStart"/>
      <w:r>
        <w:rPr>
          <w:lang w:val="it-IT"/>
        </w:rPr>
        <w:t>Maronide</w:t>
      </w:r>
      <w:proofErr w:type="spellEnd"/>
      <w:r>
        <w:rPr>
          <w:lang w:val="it-IT"/>
        </w:rPr>
        <w:t xml:space="preserve">, il Pugile in riposo; Il gruppo scultoreo del </w:t>
      </w:r>
      <w:proofErr w:type="spellStart"/>
      <w:r>
        <w:rPr>
          <w:lang w:val="it-IT"/>
        </w:rPr>
        <w:t>Laocoonte</w:t>
      </w:r>
      <w:proofErr w:type="spellEnd"/>
      <w:r>
        <w:rPr>
          <w:lang w:val="it-IT"/>
        </w:rPr>
        <w:t>.</w:t>
      </w:r>
    </w:p>
    <w:p w:rsidR="00D65AE3" w:rsidRPr="003F00F1" w:rsidRDefault="003F00F1" w:rsidP="00D65AE3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>L’Arte Etrusca: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Linementi</w:t>
      </w:r>
      <w:proofErr w:type="spellEnd"/>
      <w:r>
        <w:rPr>
          <w:lang w:val="it-IT"/>
        </w:rPr>
        <w:t xml:space="preserve"> storici e caratteristiche generali; Il Sistema costruttivo dell’arco e la loro applicazione in architettura; L’urbanistica e la scultura etrusca; analisi d’opera l’ Apollo di Veio,</w:t>
      </w:r>
    </w:p>
    <w:p w:rsidR="00D65AE3" w:rsidRDefault="00D65AE3" w:rsidP="00D65AE3">
      <w:pPr>
        <w:pStyle w:val="Intestazione"/>
        <w:tabs>
          <w:tab w:val="left" w:pos="708"/>
        </w:tabs>
        <w:rPr>
          <w:lang w:val="it-IT"/>
        </w:rPr>
      </w:pPr>
    </w:p>
    <w:p w:rsidR="00D65AE3" w:rsidRPr="00505A17" w:rsidRDefault="00D65AE3" w:rsidP="00D65AE3">
      <w:pPr>
        <w:pStyle w:val="Intestazione"/>
        <w:tabs>
          <w:tab w:val="clear" w:pos="4819"/>
          <w:tab w:val="clear" w:pos="9638"/>
        </w:tabs>
        <w:rPr>
          <w:lang w:val="it-IT"/>
        </w:rPr>
      </w:pPr>
      <w:r w:rsidRPr="00505A17">
        <w:rPr>
          <w:lang w:val="it-IT"/>
        </w:rPr>
        <w:t xml:space="preserve">Data----------------------           </w:t>
      </w:r>
      <w:r>
        <w:rPr>
          <w:lang w:val="it-IT"/>
        </w:rPr>
        <w:t xml:space="preserve">        </w:t>
      </w:r>
      <w:r w:rsidRPr="00505A17">
        <w:rPr>
          <w:lang w:val="it-IT"/>
        </w:rPr>
        <w:t>Allievi---------------------          Prof-----------------------</w:t>
      </w:r>
    </w:p>
    <w:p w:rsidR="00D65AE3" w:rsidRDefault="00D65AE3" w:rsidP="00D65AE3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 </w:t>
      </w:r>
      <w:r w:rsidRPr="00505A17">
        <w:rPr>
          <w:lang w:val="it-IT"/>
        </w:rPr>
        <w:t>---------------------</w:t>
      </w:r>
    </w:p>
    <w:p w:rsidR="00D65AE3" w:rsidRPr="00674A05" w:rsidRDefault="00D65AE3" w:rsidP="00D65AE3">
      <w:pPr>
        <w:ind w:left="360"/>
        <w:jc w:val="both"/>
        <w:rPr>
          <w:lang w:val="it-IT"/>
        </w:rPr>
      </w:pPr>
      <w:r w:rsidRPr="00674A05">
        <w:rPr>
          <w:lang w:val="it-IT"/>
        </w:rPr>
        <w:t xml:space="preserve">                                                            </w:t>
      </w:r>
      <w:proofErr w:type="spellStart"/>
      <w:r w:rsidRPr="00674A05">
        <w:rPr>
          <w:lang w:val="it-IT"/>
        </w:rPr>
        <w:t>…………………</w:t>
      </w:r>
      <w:proofErr w:type="spellEnd"/>
    </w:p>
    <w:p w:rsidR="00D65AE3" w:rsidRDefault="00D65AE3" w:rsidP="00D65AE3">
      <w:pPr>
        <w:pStyle w:val="Intestazione"/>
        <w:tabs>
          <w:tab w:val="left" w:pos="708"/>
        </w:tabs>
        <w:rPr>
          <w:lang w:val="it-IT"/>
        </w:rPr>
      </w:pPr>
      <w:r>
        <w:rPr>
          <w:lang w:val="it-IT"/>
        </w:rPr>
        <w:t xml:space="preserve"> </w:t>
      </w:r>
    </w:p>
    <w:p w:rsidR="006E2D4F" w:rsidRDefault="006E2D4F"/>
    <w:sectPr w:rsidR="006E2D4F" w:rsidSect="006E2D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6C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4F5B"/>
    <w:rsid w:val="00060DF2"/>
    <w:rsid w:val="00066C44"/>
    <w:rsid w:val="000C6044"/>
    <w:rsid w:val="002F642A"/>
    <w:rsid w:val="003C45CD"/>
    <w:rsid w:val="003F00F1"/>
    <w:rsid w:val="00421024"/>
    <w:rsid w:val="005E4F5B"/>
    <w:rsid w:val="00614C0E"/>
    <w:rsid w:val="006E2D4F"/>
    <w:rsid w:val="007B1710"/>
    <w:rsid w:val="00827345"/>
    <w:rsid w:val="0084114B"/>
    <w:rsid w:val="00863097"/>
    <w:rsid w:val="00A87252"/>
    <w:rsid w:val="00AE6BAF"/>
    <w:rsid w:val="00BB7E4A"/>
    <w:rsid w:val="00C0303B"/>
    <w:rsid w:val="00C32F26"/>
    <w:rsid w:val="00C721BF"/>
    <w:rsid w:val="00D464E4"/>
    <w:rsid w:val="00D65AE3"/>
    <w:rsid w:val="00DE3C25"/>
    <w:rsid w:val="00E15709"/>
    <w:rsid w:val="00F3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0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qFormat/>
    <w:rsid w:val="00863097"/>
    <w:pPr>
      <w:keepNext/>
      <w:ind w:right="-6302"/>
      <w:outlineLvl w:val="6"/>
    </w:pPr>
    <w:rPr>
      <w:b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6309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863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63097"/>
    <w:rPr>
      <w:rFonts w:ascii="Times New Roman" w:eastAsia="Times New Roman" w:hAnsi="Times New Roman" w:cs="Times New Roman"/>
      <w:sz w:val="24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4</cp:revision>
  <cp:lastPrinted>2019-06-06T16:17:00Z</cp:lastPrinted>
  <dcterms:created xsi:type="dcterms:W3CDTF">2022-06-05T15:02:00Z</dcterms:created>
  <dcterms:modified xsi:type="dcterms:W3CDTF">2022-06-05T17:39:00Z</dcterms:modified>
</cp:coreProperties>
</file>