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F4E2" w14:textId="77777777" w:rsidR="00206E98" w:rsidRDefault="00206E98" w:rsidP="000274C3">
      <w:r>
        <w:t xml:space="preserve">                                                                                                                             </w:t>
      </w:r>
    </w:p>
    <w:sdt>
      <w:sdtPr>
        <w:id w:val="13931907"/>
        <w:docPartObj>
          <w:docPartGallery w:val="Cover Pages"/>
          <w:docPartUnique/>
        </w:docPartObj>
      </w:sdtPr>
      <w:sdtEndPr>
        <w:rPr>
          <w:sz w:val="44"/>
          <w:szCs w:val="44"/>
        </w:rPr>
      </w:sdtEndPr>
      <w:sdtContent>
        <w:p w14:paraId="304A538D" w14:textId="77777777" w:rsidR="000274C3" w:rsidRDefault="000274C3" w:rsidP="000274C3">
          <w:r>
            <w:t>ISTITUTO COMPRENSIVO N.2</w:t>
          </w:r>
        </w:p>
        <w:p w14:paraId="2E740CB5" w14:textId="77777777" w:rsidR="003725F9" w:rsidRDefault="003725F9" w:rsidP="003725F9">
          <w:r>
            <w:t xml:space="preserve">          “Albino Bernardini”</w:t>
          </w:r>
        </w:p>
        <w:p w14:paraId="35185658" w14:textId="77777777" w:rsidR="000274C3" w:rsidRDefault="000274C3" w:rsidP="000274C3">
          <w:r>
            <w:t xml:space="preserve">              SINISCOLA</w:t>
          </w:r>
        </w:p>
        <w:p w14:paraId="01B5389A" w14:textId="77777777" w:rsidR="000274C3" w:rsidRDefault="00F81C22">
          <w:r>
            <w:rPr>
              <w:noProof/>
              <w:lang w:eastAsia="en-US"/>
            </w:rPr>
            <w:pict w14:anchorId="3E7A0A5B">
              <v:group id="_x0000_s1026" style="position:absolute;margin-left:8231.0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 w14:anchorId="3849C1CF"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 w14:anchorId="0E5F02DC">
              <v:group id="_x0000_s1032" style="position:absolute;margin-left:11247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7481"/>
            <w:tblW w:w="3000" w:type="pct"/>
            <w:tblLook w:val="04A0" w:firstRow="1" w:lastRow="0" w:firstColumn="1" w:lastColumn="0" w:noHBand="0" w:noVBand="1"/>
          </w:tblPr>
          <w:tblGrid>
            <w:gridCol w:w="8702"/>
          </w:tblGrid>
          <w:tr w:rsidR="000274C3" w14:paraId="2B5592BF" w14:textId="77777777" w:rsidTr="000274C3">
            <w:tc>
              <w:tcPr>
                <w:tcW w:w="5912" w:type="dxa"/>
              </w:tcPr>
              <w:p w14:paraId="2F8C102E" w14:textId="77777777" w:rsidR="000274C3" w:rsidRDefault="00F81C22" w:rsidP="000274C3">
                <w:pPr>
                  <w:pStyle w:val="Nessunaspaziatur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sz w:val="72"/>
                      <w:szCs w:val="72"/>
                    </w:rPr>
                    <w:alias w:val="Titolo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274C3" w:rsidRPr="000274C3">
                      <w:rPr>
                        <w:sz w:val="72"/>
                        <w:szCs w:val="72"/>
                      </w:rPr>
                      <w:t xml:space="preserve"> PROGETTI </w:t>
                    </w:r>
                  </w:sdtContent>
                </w:sdt>
              </w:p>
            </w:tc>
          </w:tr>
          <w:tr w:rsidR="000274C3" w14:paraId="41D9BC75" w14:textId="77777777" w:rsidTr="000274C3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ottotitolo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912" w:type="dxa"/>
                  </w:tcPr>
                  <w:p w14:paraId="0CEB81A8" w14:textId="77777777" w:rsidR="000274C3" w:rsidRDefault="000274C3" w:rsidP="000274C3">
                    <w:pPr>
                      <w:pStyle w:val="Nessunaspaziatura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SCHEDE TECNICHE</w:t>
                    </w:r>
                  </w:p>
                </w:tc>
              </w:sdtContent>
            </w:sdt>
          </w:tr>
          <w:tr w:rsidR="000274C3" w14:paraId="30D7877A" w14:textId="77777777" w:rsidTr="000274C3">
            <w:tc>
              <w:tcPr>
                <w:tcW w:w="5912" w:type="dxa"/>
              </w:tcPr>
              <w:p w14:paraId="591FB7B5" w14:textId="77777777" w:rsidR="000274C3" w:rsidRDefault="000274C3" w:rsidP="000274C3">
                <w:pPr>
                  <w:pStyle w:val="Nessunaspaziatur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0274C3" w14:paraId="42CB8CAA" w14:textId="77777777" w:rsidTr="000274C3">
            <w:tc>
              <w:tcPr>
                <w:tcW w:w="5912" w:type="dxa"/>
              </w:tcPr>
              <w:p w14:paraId="57751C4D" w14:textId="77777777" w:rsidR="000274C3" w:rsidRDefault="000274C3" w:rsidP="000274C3">
                <w:pPr>
                  <w:pStyle w:val="Nessunaspaziatura"/>
                </w:pPr>
              </w:p>
            </w:tc>
          </w:tr>
          <w:tr w:rsidR="000274C3" w14:paraId="5577A7C7" w14:textId="77777777" w:rsidTr="000274C3">
            <w:tc>
              <w:tcPr>
                <w:tcW w:w="5912" w:type="dxa"/>
              </w:tcPr>
              <w:p w14:paraId="15E035AB" w14:textId="77777777" w:rsidR="000274C3" w:rsidRDefault="000274C3" w:rsidP="000274C3">
                <w:pPr>
                  <w:pStyle w:val="Nessunaspaziatura"/>
                </w:pPr>
              </w:p>
            </w:tc>
          </w:tr>
          <w:tr w:rsidR="000274C3" w14:paraId="5AFE1203" w14:textId="77777777" w:rsidTr="000274C3">
            <w:tc>
              <w:tcPr>
                <w:tcW w:w="5912" w:type="dxa"/>
              </w:tcPr>
              <w:p w14:paraId="6A6C6225" w14:textId="77777777" w:rsidR="000274C3" w:rsidRDefault="000274C3" w:rsidP="000274C3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  <w:tr w:rsidR="000274C3" w14:paraId="5C358D12" w14:textId="77777777" w:rsidTr="000274C3">
            <w:tc>
              <w:tcPr>
                <w:tcW w:w="5912" w:type="dxa"/>
              </w:tcPr>
              <w:p w14:paraId="6005DE7F" w14:textId="77777777" w:rsidR="000274C3" w:rsidRDefault="000274C3" w:rsidP="000274C3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  <w:tr w:rsidR="000274C3" w14:paraId="617A02BA" w14:textId="77777777" w:rsidTr="000274C3">
            <w:tc>
              <w:tcPr>
                <w:tcW w:w="5912" w:type="dxa"/>
              </w:tcPr>
              <w:p w14:paraId="0D71CAB4" w14:textId="77777777" w:rsidR="000274C3" w:rsidRDefault="000274C3" w:rsidP="000274C3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</w:tbl>
        <w:p w14:paraId="20C78146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20B71CE5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2BDC3517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39ED7A2A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667469AF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1B0742E8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009E7A14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5ABE02CB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467E020F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6B21D65C" w14:textId="77777777" w:rsidR="000274C3" w:rsidRDefault="000274C3">
          <w:pPr>
            <w:spacing w:after="200" w:line="276" w:lineRule="auto"/>
            <w:rPr>
              <w:sz w:val="44"/>
              <w:szCs w:val="44"/>
            </w:rPr>
          </w:pPr>
        </w:p>
        <w:p w14:paraId="0C296A41" w14:textId="77777777" w:rsidR="00591105" w:rsidRPr="00076F52" w:rsidRDefault="00591105" w:rsidP="00076F52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076F52">
            <w:rPr>
              <w:rFonts w:asciiTheme="minorHAnsi" w:hAnsiTheme="minorHAnsi" w:cstheme="minorHAnsi"/>
              <w:sz w:val="22"/>
              <w:szCs w:val="22"/>
            </w:rPr>
            <w:lastRenderedPageBreak/>
            <w:t xml:space="preserve">Il Piano di ampliamento dell’Offerta Formativa, elaborato dal collegio, è stato ideato e progettato tenendo conto delle priorità individuate dal RAV per il Piano di miglioramento, attraverso scelte di indirizzo strategiche e obiettivi di processo. In questa prospettiva la progettazione didattico-curricolare, gli insegnamenti opzionali e le attività extracurricolari ed educative, facendo tesoro della esperienza maturata negli anni, sono indirizzati prioritariamente al conseguimento dei traguardi formativi previsti per gli alunni dell’Istituto.  </w:t>
          </w:r>
        </w:p>
        <w:p w14:paraId="2BDE0992" w14:textId="77777777" w:rsidR="00591105" w:rsidRPr="00076F52" w:rsidRDefault="00591105" w:rsidP="00076F52">
          <w:pPr>
            <w:pStyle w:val="Default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076F52">
            <w:rPr>
              <w:rFonts w:asciiTheme="minorHAnsi" w:hAnsiTheme="minorHAnsi" w:cstheme="minorHAnsi"/>
              <w:sz w:val="22"/>
              <w:szCs w:val="22"/>
            </w:rPr>
            <w:t>I progetti presenti per l’anno scolastico in corso sono stati revisionati in funzione delle attuali risorse economiche (Finanziamenti R.A.S. e PON 2014/2020).</w:t>
          </w:r>
        </w:p>
        <w:p w14:paraId="0021E43C" w14:textId="77777777" w:rsidR="00591105" w:rsidRPr="00076F52" w:rsidRDefault="00591105" w:rsidP="00076F5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076F52">
            <w:rPr>
              <w:rFonts w:asciiTheme="minorHAnsi" w:hAnsiTheme="minorHAnsi" w:cstheme="minorHAnsi"/>
              <w:sz w:val="22"/>
              <w:szCs w:val="22"/>
            </w:rPr>
            <w:t>Di seguito le schede RIASSUNTIVE dei progetti che si intendono realizzare nell’anno scolastico 201</w:t>
          </w:r>
          <w:r w:rsidR="007570BF" w:rsidRPr="00076F52">
            <w:rPr>
              <w:rFonts w:asciiTheme="minorHAnsi" w:hAnsiTheme="minorHAnsi" w:cstheme="minorHAnsi"/>
              <w:sz w:val="22"/>
              <w:szCs w:val="22"/>
            </w:rPr>
            <w:t>9/20</w:t>
          </w:r>
          <w:r w:rsidRPr="00076F52">
            <w:rPr>
              <w:rFonts w:asciiTheme="minorHAnsi" w:hAnsiTheme="minorHAnsi" w:cstheme="minorHAnsi"/>
              <w:sz w:val="22"/>
              <w:szCs w:val="22"/>
            </w:rPr>
            <w:t>.</w:t>
          </w:r>
        </w:p>
        <w:p w14:paraId="2F3D7C22" w14:textId="4F217691" w:rsidR="00D35D85" w:rsidRPr="00076F52" w:rsidRDefault="00D35D85" w:rsidP="00076F52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  <w:p w14:paraId="51CE7570" w14:textId="787C1E94" w:rsidR="00613A80" w:rsidRDefault="00613A80" w:rsidP="00D35D85">
          <w:pPr>
            <w:rPr>
              <w:rFonts w:ascii="Arial" w:hAnsi="Arial" w:cs="Arial"/>
              <w:sz w:val="20"/>
              <w:szCs w:val="20"/>
            </w:rPr>
          </w:pPr>
        </w:p>
        <w:p w14:paraId="4CAE0C40" w14:textId="4C18D016" w:rsidR="00613A80" w:rsidRDefault="00613A80" w:rsidP="00D35D85">
          <w:pPr>
            <w:rPr>
              <w:rFonts w:ascii="Arial" w:hAnsi="Arial" w:cs="Arial"/>
              <w:sz w:val="20"/>
              <w:szCs w:val="20"/>
            </w:rPr>
          </w:pPr>
        </w:p>
        <w:p w14:paraId="230303D2" w14:textId="41D92637" w:rsidR="00613A80" w:rsidRDefault="00613A80" w:rsidP="00D35D85">
          <w:pPr>
            <w:rPr>
              <w:rFonts w:ascii="Arial" w:hAnsi="Arial" w:cs="Arial"/>
              <w:sz w:val="20"/>
              <w:szCs w:val="20"/>
            </w:rPr>
          </w:pPr>
        </w:p>
        <w:p w14:paraId="429BD868" w14:textId="77777777" w:rsidR="00613A80" w:rsidRPr="00D35D85" w:rsidRDefault="00613A80" w:rsidP="00D35D85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Grigliatabella"/>
            <w:tblW w:w="15359" w:type="dxa"/>
            <w:tblInd w:w="-459" w:type="dxa"/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1173"/>
            <w:gridCol w:w="1971"/>
            <w:gridCol w:w="1110"/>
            <w:gridCol w:w="1616"/>
            <w:gridCol w:w="6793"/>
            <w:gridCol w:w="1146"/>
            <w:gridCol w:w="1550"/>
          </w:tblGrid>
          <w:tr w:rsidR="00591105" w14:paraId="18327690" w14:textId="77777777" w:rsidTr="002D6F4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5279" w:type="dxa"/>
                <w:gridSpan w:val="7"/>
                <w:shd w:val="clear" w:color="auto" w:fill="auto"/>
              </w:tcPr>
              <w:p w14:paraId="453EBF31" w14:textId="77777777" w:rsidR="002D6F49" w:rsidRDefault="002D6F49" w:rsidP="005911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0592829" w14:textId="77777777" w:rsidR="00591105" w:rsidRDefault="00591105" w:rsidP="005911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proofErr w:type="gramStart"/>
                <w:r w:rsidRPr="002D6F49">
                  <w:rPr>
                    <w:rFonts w:ascii="Arial" w:hAnsi="Arial" w:cs="Arial"/>
                    <w:b/>
                    <w:sz w:val="28"/>
                    <w:szCs w:val="28"/>
                  </w:rPr>
                  <w:t>PROGETTI:SCUOLA</w:t>
                </w:r>
                <w:proofErr w:type="gramEnd"/>
                <w:r w:rsidRPr="002D6F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DELL’INFANZIA</w:t>
                </w:r>
              </w:p>
              <w:p w14:paraId="64CFEFE1" w14:textId="133982BC" w:rsidR="002D6F49" w:rsidRPr="002D6F49" w:rsidRDefault="002D6F49" w:rsidP="005911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c>
          </w:tr>
          <w:tr w:rsidR="00613A80" w14:paraId="652454FB" w14:textId="77777777" w:rsidTr="002D6F49">
            <w:tc>
              <w:tcPr>
                <w:tcW w:w="1113" w:type="dxa"/>
                <w:shd w:val="clear" w:color="auto" w:fill="auto"/>
              </w:tcPr>
              <w:p w14:paraId="62FB3466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PLESSO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5A160ED6" w14:textId="77777777" w:rsidR="00591105" w:rsidRPr="0010138A" w:rsidRDefault="00591105" w:rsidP="00591105">
                <w:pPr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TITOLO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1B440328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SEZIONI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1B39E016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INSEGNANTI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16567B92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DESCRIZIONE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0ECF3FC6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DURATA</w:t>
                </w:r>
              </w:p>
            </w:tc>
            <w:tc>
              <w:tcPr>
                <w:tcW w:w="1490" w:type="dxa"/>
                <w:shd w:val="clear" w:color="auto" w:fill="auto"/>
              </w:tcPr>
              <w:p w14:paraId="3FCE3717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ESPERTO ESTERNO</w:t>
                </w:r>
              </w:p>
            </w:tc>
          </w:tr>
          <w:tr w:rsidR="00613A80" w14:paraId="5FBD202C" w14:textId="77777777" w:rsidTr="00F81C22">
            <w:tc>
              <w:tcPr>
                <w:tcW w:w="1113" w:type="dxa"/>
                <w:shd w:val="clear" w:color="auto" w:fill="auto"/>
              </w:tcPr>
              <w:p w14:paraId="3DDD030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1931" w:type="dxa"/>
                <w:shd w:val="clear" w:color="auto" w:fill="auto"/>
              </w:tcPr>
              <w:p w14:paraId="62CA7903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L’ARTE DELLA </w:t>
                </w:r>
              </w:p>
              <w:p w14:paraId="0C9154E4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DANZA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3E72586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A-B-C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43B6AD14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Piras-Casuscelli</w:t>
                </w:r>
              </w:p>
              <w:p w14:paraId="521AB88C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Biosa-Arcadu</w:t>
                </w:r>
                <w:proofErr w:type="spellEnd"/>
              </w:p>
              <w:p w14:paraId="6626BC5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Messa-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Bussu</w:t>
                </w:r>
                <w:proofErr w:type="spellEnd"/>
              </w:p>
              <w:p w14:paraId="7714E5A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Loddo-Fancello. </w:t>
                </w:r>
              </w:p>
              <w:p w14:paraId="77BBBF90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Marras-Carotti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78B0ED9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La danza ha una grande valenza in quanto serve a formare un armonico sviluppo psicofisico del bambino e della sua personalità inoltre lo aiuta a relazionarsi con gli altri. La danza contribuisce in maniera fondamentale a prendere confidenza con il proprio corpo, a superare le inibizioni, favorire l’autonomia motoria, consente lo sfogo di energie, aiuta a controllare lo spazio. La danza è anche attenzione e disciplina; importante è infine l’aspetto creativo, grazie all’aiuto del maestro, il bambino riuscirà ad esprimere stati d’animo che l’ascolto della musica susciterà in lui. 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3698E5C6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Da novembre a maggio</w:t>
                </w:r>
              </w:p>
            </w:tc>
            <w:tc>
              <w:tcPr>
                <w:tcW w:w="1490" w:type="dxa"/>
                <w:shd w:val="clear" w:color="auto" w:fill="auto"/>
                <w:vAlign w:val="center"/>
              </w:tcPr>
              <w:p w14:paraId="22B39DE5" w14:textId="0ED1338A" w:rsidR="007570BF" w:rsidRPr="00F81C22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1C22"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  <w:tr w:rsidR="00613A80" w14:paraId="49A4036E" w14:textId="77777777" w:rsidTr="002D6F49">
            <w:tc>
              <w:tcPr>
                <w:tcW w:w="1113" w:type="dxa"/>
                <w:shd w:val="clear" w:color="auto" w:fill="auto"/>
              </w:tcPr>
              <w:p w14:paraId="75882AD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1931" w:type="dxa"/>
                <w:shd w:val="clear" w:color="auto" w:fill="auto"/>
              </w:tcPr>
              <w:p w14:paraId="03E0B222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FESTA DI NATALE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5E1E7A06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A-B-C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523C1072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Piras-Casuscelli </w:t>
                </w:r>
              </w:p>
              <w:p w14:paraId="654FBE34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Biosa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– Marras </w:t>
                </w:r>
              </w:p>
              <w:p w14:paraId="3F40B41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Messa – Carotti </w:t>
                </w:r>
              </w:p>
              <w:p w14:paraId="3049E97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Loddo-Fancello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1E8D5D0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Il clima di gioia che precede il Natale coinvolge emotivamente i bambini. Raccontare il natale che arriva, è sempre qualcosa di magico, scava nel profondo degli adulti e coinvolge pienamente i bambini di ogni età. Attraverso questo progetto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vogliamo ,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quindi ricordare il vero significato di questa festa, sensibilizzando i bambini a capire il perché di questo giorno, senza per questo togliere la gioia e la magia che Natale ha per loro.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3036D299" w14:textId="77777777" w:rsidR="007570BF" w:rsidRPr="006D6C2C" w:rsidRDefault="007570BF" w:rsidP="007570BF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14:paraId="423A177E" w14:textId="77777777" w:rsidR="007570BF" w:rsidRPr="0010138A" w:rsidRDefault="007570BF" w:rsidP="007570BF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c>
          </w:tr>
          <w:tr w:rsidR="00613A80" w14:paraId="7FD8F794" w14:textId="77777777" w:rsidTr="002D6F49">
            <w:tc>
              <w:tcPr>
                <w:tcW w:w="1113" w:type="dxa"/>
                <w:shd w:val="clear" w:color="auto" w:fill="auto"/>
              </w:tcPr>
              <w:p w14:paraId="342477D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Vivaldi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76155321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FESTA DI NATALE 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2B2320C3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A-B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7DAC916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Boneddu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–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Brundu</w:t>
                </w:r>
                <w:proofErr w:type="spellEnd"/>
              </w:p>
              <w:p w14:paraId="6053484D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Carta Farina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7609A62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Attraverso questo progetto vogliamo, aiutare i bambini a cogliere la rilevanza e i valori </w:t>
                </w:r>
              </w:p>
              <w:p w14:paraId="6B394EB6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più significativi della festività natalizia, infatti, la drammatizzazione che verrà messa in </w:t>
                </w:r>
              </w:p>
              <w:p w14:paraId="108D7CD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scena vede i bambini impegnati quali promotori di solidarietà, di generosità, di </w:t>
                </w:r>
              </w:p>
              <w:p w14:paraId="1EFB7DD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attenzione verso l'altro, e protagonisti in un momento di vita scolastica volto a </w:t>
                </w:r>
              </w:p>
              <w:p w14:paraId="3117F90D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valorizzare sentimenti di gioia, di amore, altruismo e pace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7FBA2DED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14:paraId="2480E4D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tr>
          <w:tr w:rsidR="00613A80" w14:paraId="2C487568" w14:textId="77777777" w:rsidTr="002D6F49">
            <w:tc>
              <w:tcPr>
                <w:tcW w:w="1113" w:type="dxa"/>
                <w:shd w:val="clear" w:color="auto" w:fill="auto"/>
              </w:tcPr>
              <w:p w14:paraId="419EEE4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lastRenderedPageBreak/>
                  <w:t>Vivaldi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09285ABD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ECOLOGICA-MENTE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6C2DAD92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A-B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2F689A9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Boneddu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-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Brundu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  <w:p w14:paraId="5B00A4D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Carta - Farina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42C0DF9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Sviluppare fin dall’infanzia processi di attenzione, sensibilizzazione e responsabilizzazione nei confronti dell’ambiente.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7C4D8322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14:paraId="44AC97CD" w14:textId="77777777" w:rsidR="007570BF" w:rsidRPr="00EF3A37" w:rsidRDefault="007570BF" w:rsidP="007570BF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613A80" w14:paraId="243A38D0" w14:textId="77777777" w:rsidTr="002D6F49">
            <w:tc>
              <w:tcPr>
                <w:tcW w:w="1113" w:type="dxa"/>
                <w:shd w:val="clear" w:color="auto" w:fill="auto"/>
              </w:tcPr>
              <w:p w14:paraId="72CCD9C4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Vivaldi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37CB1CE1" w14:textId="04B29397" w:rsidR="007570BF" w:rsidRPr="00613A80" w:rsidRDefault="00613A80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IL GIARDINO DEI 6 SENSI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061FB424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576" w:type="dxa"/>
                <w:shd w:val="clear" w:color="auto" w:fill="auto"/>
              </w:tcPr>
              <w:p w14:paraId="094E78BC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6753" w:type="dxa"/>
                <w:shd w:val="clear" w:color="auto" w:fill="auto"/>
              </w:tcPr>
              <w:p w14:paraId="227A8BD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Lo scopo principale del progetto è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la  “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>progettazione partecipata” in modo da coinvolgere diversi soggetti per valorizzare gli spazi esterni della scuola.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525415F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1490" w:type="dxa"/>
                <w:shd w:val="clear" w:color="auto" w:fill="auto"/>
              </w:tcPr>
              <w:p w14:paraId="7EDAA007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613A80" w14:paraId="088FEC31" w14:textId="77777777" w:rsidTr="002D6F49">
            <w:tc>
              <w:tcPr>
                <w:tcW w:w="1113" w:type="dxa"/>
                <w:shd w:val="clear" w:color="auto" w:fill="auto"/>
              </w:tcPr>
              <w:p w14:paraId="68A2383C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32544A3D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IMPARIAMO L’INGLESE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66B0C3F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576" w:type="dxa"/>
                <w:shd w:val="clear" w:color="auto" w:fill="auto"/>
              </w:tcPr>
              <w:p w14:paraId="265B220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Bicchiri-Carroni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  <w:p w14:paraId="1135B9C5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Congiu-Fiori </w:t>
                </w:r>
              </w:p>
              <w:p w14:paraId="55246FC4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Luche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 xml:space="preserve">- 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Piga</w:t>
                </w:r>
                <w:proofErr w:type="spellEnd"/>
                <w:proofErr w:type="gramEnd"/>
              </w:p>
              <w:p w14:paraId="71E08AB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 Porcu - Mereu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4E3595F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L’apprendimento è un ulteriore strumento di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pensiero  che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permette di affinare  capacità di osservazione e riflessione. In quanto anche mezzo di socializzazione, inoltre, consente di comunicare con gli altri in maniera differente, di avvicinarsi a culture diverse, e di aprire la mente verso gli altri per superare pericolosi atteggiamenti xenofobi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78C82E7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30 ore per sezione</w:t>
                </w:r>
              </w:p>
            </w:tc>
            <w:tc>
              <w:tcPr>
                <w:tcW w:w="1490" w:type="dxa"/>
                <w:shd w:val="clear" w:color="auto" w:fill="auto"/>
              </w:tcPr>
              <w:p w14:paraId="1CE0F1D6" w14:textId="77777777" w:rsidR="00F81C22" w:rsidRDefault="00F81C22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  <w:p w14:paraId="3170D9DB" w14:textId="77777777" w:rsidR="00F81C22" w:rsidRDefault="00F81C22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  <w:p w14:paraId="0B8F2B3E" w14:textId="7D10E35A" w:rsidR="007570BF" w:rsidRPr="00F81C22" w:rsidRDefault="00F81C22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F81C22">
                  <w:rPr>
                    <w:rFonts w:cstheme="minorHAnsi"/>
                    <w:sz w:val="20"/>
                    <w:szCs w:val="20"/>
                  </w:rPr>
                  <w:t xml:space="preserve">         SI</w:t>
                </w:r>
              </w:p>
              <w:p w14:paraId="32ABEC2B" w14:textId="7DB45E36" w:rsidR="00F81C22" w:rsidRPr="001A06B4" w:rsidRDefault="00F81C22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613A80" w14:paraId="21D8CE00" w14:textId="77777777" w:rsidTr="002D6F49">
            <w:tc>
              <w:tcPr>
                <w:tcW w:w="1113" w:type="dxa"/>
                <w:shd w:val="clear" w:color="auto" w:fill="auto"/>
              </w:tcPr>
              <w:p w14:paraId="1464BA9E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7757F651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INSIEME PER CONTINUARE A CESCERE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0491871A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SEZ.B</w:t>
                </w:r>
              </w:p>
              <w:p w14:paraId="5DF8A5B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5^A 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26FA634E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6753" w:type="dxa"/>
                <w:shd w:val="clear" w:color="auto" w:fill="auto"/>
              </w:tcPr>
              <w:p w14:paraId="6EC06A8B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Il passaggio da una realtà a un’altra rappresenta per i bambini un momento estremamente complesso per il coinvolgimento sia sul piano psicologico, che su quello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affettivo ,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relazionale e sociale. Per sostenere e accompagnare i bambini in questa delicata fase di distacco da un ambiente conosciuto è necessario assicurare la continuità del processo educativo- formativo che, rispettando le potenzialità di ciascuno, sia in grado di recuperare le precedenti conoscenze senza annullare le competenza </w:t>
                </w:r>
                <w:proofErr w:type="spellStart"/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acquisite,ma</w:t>
                </w:r>
                <w:proofErr w:type="spellEnd"/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anzi le rafforzi, arricchendole in vista di esperienze scolastiche future. 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66C45413" w14:textId="77777777" w:rsidR="007570BF" w:rsidRPr="007570BF" w:rsidRDefault="007570BF" w:rsidP="007570BF">
                <w:pPr>
                  <w:spacing w:after="200" w:line="276" w:lineRule="auto"/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7570B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 xml:space="preserve">Gennaio- maggio </w:t>
                </w:r>
              </w:p>
              <w:p w14:paraId="14DA473B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7570B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 xml:space="preserve">4 </w:t>
                </w:r>
                <w:proofErr w:type="gramStart"/>
                <w:r w:rsidRPr="007570B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incontri  tra</w:t>
                </w:r>
                <w:proofErr w:type="gramEnd"/>
                <w:r w:rsidRPr="007570B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 xml:space="preserve"> i due ordini di scuola</w:t>
                </w:r>
              </w:p>
            </w:tc>
            <w:tc>
              <w:tcPr>
                <w:tcW w:w="1490" w:type="dxa"/>
                <w:shd w:val="clear" w:color="auto" w:fill="auto"/>
              </w:tcPr>
              <w:p w14:paraId="14EB4C3F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613A80" w14:paraId="0DDE9EF9" w14:textId="77777777" w:rsidTr="002D6F49">
            <w:tc>
              <w:tcPr>
                <w:tcW w:w="1113" w:type="dxa"/>
                <w:shd w:val="clear" w:color="auto" w:fill="auto"/>
              </w:tcPr>
              <w:p w14:paraId="1563A9EC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2B7A86FF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UN PONTE</w:t>
                </w:r>
                <w:proofErr w:type="gramStart"/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….</w:t>
                </w:r>
                <w:proofErr w:type="gramEnd"/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DI DOLCEZZA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1699AA53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A-B-C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2027E2C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Bicchiri-Carroni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Congiu-Fiori</w:t>
                </w:r>
              </w:p>
              <w:p w14:paraId="3533E813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Luche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Piga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Porcu Mereu</w:t>
                </w:r>
              </w:p>
              <w:p w14:paraId="235AFD7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6753" w:type="dxa"/>
                <w:shd w:val="clear" w:color="auto" w:fill="auto"/>
              </w:tcPr>
              <w:p w14:paraId="74B9980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Condividere con i propri nonni l’esperienza di un lavoro che diventa dono per chi non possiede niente. Insegnare ai bambini a prendersi cura e aiutare i nonni soli o in difficoltà. Comprendere l’importanza dei nonni nella nostra vita quotidiana.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0F0A961F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14:paraId="242DD8B0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613A80" w14:paraId="4F89D5EA" w14:textId="77777777" w:rsidTr="002D6F49">
            <w:tc>
              <w:tcPr>
                <w:tcW w:w="1113" w:type="dxa"/>
                <w:shd w:val="clear" w:color="auto" w:fill="auto"/>
              </w:tcPr>
              <w:p w14:paraId="3085716D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  <w:p w14:paraId="0A5D3A9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Vivaldi </w:t>
                </w:r>
              </w:p>
              <w:p w14:paraId="359C899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1" w:type="dxa"/>
                <w:shd w:val="clear" w:color="auto" w:fill="auto"/>
              </w:tcPr>
              <w:p w14:paraId="5157598B" w14:textId="6E738B69" w:rsidR="007570BF" w:rsidRPr="00613A80" w:rsidRDefault="00613A80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GIOCO-SPORT</w:t>
                </w:r>
              </w:p>
            </w:tc>
            <w:tc>
              <w:tcPr>
                <w:tcW w:w="1070" w:type="dxa"/>
                <w:shd w:val="clear" w:color="auto" w:fill="auto"/>
              </w:tcPr>
              <w:p w14:paraId="1F1314B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Tutte le sezioni</w:t>
                </w:r>
              </w:p>
            </w:tc>
            <w:tc>
              <w:tcPr>
                <w:tcW w:w="1576" w:type="dxa"/>
                <w:shd w:val="clear" w:color="auto" w:fill="auto"/>
              </w:tcPr>
              <w:p w14:paraId="3A0EADE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Tutte le insegnanti</w:t>
                </w:r>
              </w:p>
            </w:tc>
            <w:tc>
              <w:tcPr>
                <w:tcW w:w="6753" w:type="dxa"/>
                <w:shd w:val="clear" w:color="auto" w:fill="auto"/>
              </w:tcPr>
              <w:p w14:paraId="6032A00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Promuovere la continuità fra i vari ordini di scuola per favorire i processi di apprendimento, inclusione e socializzazione. Promuovere la conoscenza reciproca fra le realtà scolastiche, sociali e culturali della città.</w:t>
                </w:r>
              </w:p>
            </w:tc>
            <w:tc>
              <w:tcPr>
                <w:tcW w:w="1106" w:type="dxa"/>
                <w:shd w:val="clear" w:color="auto" w:fill="auto"/>
              </w:tcPr>
              <w:p w14:paraId="11322B53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1490" w:type="dxa"/>
                <w:shd w:val="clear" w:color="auto" w:fill="auto"/>
              </w:tcPr>
              <w:p w14:paraId="4CB4CF84" w14:textId="77777777" w:rsidR="007570BF" w:rsidRDefault="007570BF" w:rsidP="007570B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</w:tbl>
        <w:p w14:paraId="75E05F7A" w14:textId="77777777" w:rsidR="00591105" w:rsidRDefault="00591105">
          <w:pPr>
            <w:spacing w:after="200" w:line="276" w:lineRule="auto"/>
            <w:rPr>
              <w:sz w:val="44"/>
              <w:szCs w:val="44"/>
            </w:rPr>
          </w:pPr>
        </w:p>
        <w:p w14:paraId="3BBBB39F" w14:textId="77777777" w:rsidR="00D35D85" w:rsidRDefault="00D35D85">
          <w:pPr>
            <w:spacing w:after="200" w:line="276" w:lineRule="auto"/>
            <w:rPr>
              <w:sz w:val="44"/>
              <w:szCs w:val="44"/>
            </w:rPr>
          </w:pPr>
        </w:p>
        <w:p w14:paraId="2AE6AE9C" w14:textId="6FC9F21C" w:rsidR="00D204E9" w:rsidRDefault="00D204E9">
          <w:pPr>
            <w:spacing w:after="200" w:line="276" w:lineRule="auto"/>
            <w:rPr>
              <w:sz w:val="44"/>
              <w:szCs w:val="44"/>
            </w:rPr>
          </w:pPr>
        </w:p>
        <w:p w14:paraId="0CF75E97" w14:textId="75EBF369" w:rsidR="00613A80" w:rsidRDefault="00613A80">
          <w:pPr>
            <w:spacing w:after="200" w:line="276" w:lineRule="auto"/>
            <w:rPr>
              <w:sz w:val="44"/>
              <w:szCs w:val="44"/>
            </w:rPr>
          </w:pPr>
        </w:p>
        <w:p w14:paraId="77E5FBDA" w14:textId="77777777" w:rsidR="00613A80" w:rsidRDefault="00613A80">
          <w:pPr>
            <w:spacing w:after="200" w:line="276" w:lineRule="auto"/>
            <w:rPr>
              <w:sz w:val="44"/>
              <w:szCs w:val="44"/>
            </w:rPr>
          </w:pPr>
        </w:p>
        <w:tbl>
          <w:tblPr>
            <w:tblStyle w:val="Grigliatabella"/>
            <w:tblW w:w="0" w:type="auto"/>
            <w:tblInd w:w="-459" w:type="dxa"/>
            <w:tblLook w:val="04A0" w:firstRow="1" w:lastRow="0" w:firstColumn="1" w:lastColumn="0" w:noHBand="0" w:noVBand="1"/>
          </w:tblPr>
          <w:tblGrid>
            <w:gridCol w:w="1078"/>
            <w:gridCol w:w="2331"/>
            <w:gridCol w:w="1271"/>
            <w:gridCol w:w="1929"/>
            <w:gridCol w:w="5277"/>
            <w:gridCol w:w="1816"/>
            <w:gridCol w:w="1360"/>
          </w:tblGrid>
          <w:tr w:rsidR="00591105" w14:paraId="2332F489" w14:textId="77777777" w:rsidTr="002D6F4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0" w:type="auto"/>
                <w:gridSpan w:val="7"/>
                <w:shd w:val="clear" w:color="auto" w:fill="auto"/>
              </w:tcPr>
              <w:p w14:paraId="69029AEE" w14:textId="77777777" w:rsidR="002D6F49" w:rsidRDefault="002D6F49" w:rsidP="0059110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14:paraId="76887D0F" w14:textId="77777777" w:rsidR="00591105" w:rsidRPr="002D6F49" w:rsidRDefault="00591105" w:rsidP="005911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D6F49">
                  <w:rPr>
                    <w:rFonts w:ascii="Arial" w:hAnsi="Arial" w:cs="Arial"/>
                    <w:b/>
                    <w:sz w:val="28"/>
                    <w:szCs w:val="28"/>
                  </w:rPr>
                  <w:t>PROGETTI: SCUOLA PRIMARIA</w:t>
                </w:r>
              </w:p>
              <w:p w14:paraId="6EC553F6" w14:textId="23FE86DC" w:rsidR="002D6F49" w:rsidRPr="002D6F49" w:rsidRDefault="002D6F49" w:rsidP="0059110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AE297B" w14:paraId="69243806" w14:textId="77777777" w:rsidTr="002D6F49">
            <w:tc>
              <w:tcPr>
                <w:tcW w:w="0" w:type="auto"/>
                <w:shd w:val="clear" w:color="auto" w:fill="auto"/>
              </w:tcPr>
              <w:p w14:paraId="74DC0275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PLESSO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75748C7" w14:textId="77777777" w:rsidR="00591105" w:rsidRPr="0010138A" w:rsidRDefault="00591105" w:rsidP="00591105">
                <w:pPr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TITOLO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A8FC0F4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CLASSI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7EA0F21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INSEGNANTI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9535190" w14:textId="77777777" w:rsidR="00926C12" w:rsidRDefault="00926C12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14:paraId="2C6CBC5C" w14:textId="77777777" w:rsidR="00591105" w:rsidRPr="0010138A" w:rsidRDefault="00591105" w:rsidP="00926C1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DESCRIZIONE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282CDFE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DURATA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F25686F" w14:textId="77777777" w:rsidR="00591105" w:rsidRPr="0010138A" w:rsidRDefault="00591105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0138A">
                  <w:rPr>
                    <w:b/>
                    <w:sz w:val="20"/>
                    <w:szCs w:val="20"/>
                  </w:rPr>
                  <w:t>ESPERTO ESTERNO</w:t>
                </w:r>
              </w:p>
            </w:tc>
          </w:tr>
          <w:tr w:rsidR="00613A80" w14:paraId="78F98D83" w14:textId="77777777" w:rsidTr="002D6F49">
            <w:tc>
              <w:tcPr>
                <w:tcW w:w="0" w:type="auto"/>
                <w:shd w:val="clear" w:color="auto" w:fill="auto"/>
              </w:tcPr>
              <w:p w14:paraId="3B8C6754" w14:textId="77777777" w:rsidR="00AF22FF" w:rsidRDefault="00AF22FF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Sa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Sedda</w:t>
                </w:r>
                <w:proofErr w:type="spellEnd"/>
              </w:p>
              <w:p w14:paraId="14AB46C6" w14:textId="57F1DC1D" w:rsidR="00AF22FF" w:rsidRPr="0010138A" w:rsidRDefault="00AF22FF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9C6C89D" w14:textId="39232A26" w:rsidR="00AF22FF" w:rsidRPr="0010138A" w:rsidRDefault="00AF22FF" w:rsidP="0059110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FANTASICA-MENTE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A0AE8BB" w14:textId="49F81E17" w:rsidR="00AF22FF" w:rsidRDefault="004A5A61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Tutte le classi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F8F2286" w14:textId="4A070DF1" w:rsidR="00AF22FF" w:rsidRPr="0010138A" w:rsidRDefault="004A5A61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Insegnanti di italiano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12C71A8" w14:textId="1D81136F" w:rsidR="00AF22FF" w:rsidRDefault="004A5A61" w:rsidP="004A5A61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Il </w:t>
                </w:r>
                <w:r w:rsidRPr="004A5A61">
                  <w:rPr>
                    <w:bCs/>
                    <w:sz w:val="20"/>
                    <w:szCs w:val="20"/>
                  </w:rPr>
                  <w:t>progetto di promozione alla lettura pro</w:t>
                </w:r>
                <w:r>
                  <w:rPr>
                    <w:bCs/>
                    <w:sz w:val="20"/>
                    <w:szCs w:val="20"/>
                  </w:rPr>
                  <w:t>posto</w:t>
                </w:r>
                <w:r w:rsidRPr="004A5A61">
                  <w:rPr>
                    <w:bCs/>
                    <w:sz w:val="20"/>
                    <w:szCs w:val="20"/>
                  </w:rPr>
                  <w:t>, impegnerà le insegnanti, i bambini e i ragazzi dell’Istituto “A. Bernardini” nella scoperta del mondo di Gianni Rodari, autore considerato ormai un “classico”, non solo nella storia della letteratura infantile, ma anche nella cultura letteraria e pedagogica del nostro novecento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11100FE" w14:textId="3118DC34" w:rsidR="00AF22FF" w:rsidRPr="0010138A" w:rsidRDefault="00AF22FF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45FC446" w14:textId="77777777" w:rsidR="00AF22FF" w:rsidRPr="0010138A" w:rsidRDefault="00AF22FF" w:rsidP="0059110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c>
          </w:tr>
          <w:tr w:rsidR="005F0F6F" w14:paraId="052DA798" w14:textId="77777777" w:rsidTr="002D6F49">
            <w:tc>
              <w:tcPr>
                <w:tcW w:w="0" w:type="auto"/>
                <w:shd w:val="clear" w:color="auto" w:fill="auto"/>
              </w:tcPr>
              <w:p w14:paraId="2D8625E2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0E681191" w14:textId="77777777" w:rsidR="007570BF" w:rsidRPr="00613A80" w:rsidRDefault="007570BF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IO LEGGO PER TE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9769F92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3B – 4C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6D49135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Fadda - Fois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3D3910C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Le due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classi  per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un’ora a settimana , si “incontreranno” e si 2regaleranno” reciprocamente un breve brano e/o racconto che leggeranno a voce alta e su cui si saranno esercitati nei giorni precedenti fino a ottenere una lettura gradevole, espressiva, nel rispetto della punteggiatura. Non si prevedono momenti di riflessione, comprensione, rielaborazione orale, illustrazione, valutazione per focalizzare l’obiettivo principale che è quello di vivere il momento della lettura come occasione piacevole di ascolto, libera fantasia, buona espressione, stimolo alla ricerca.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6703753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1 ora settimana per tutto l’anno scolastico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A074D4E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5F0F6F" w14:paraId="73D87EB2" w14:textId="77777777" w:rsidTr="002D6F49">
            <w:tc>
              <w:tcPr>
                <w:tcW w:w="0" w:type="auto"/>
                <w:shd w:val="clear" w:color="auto" w:fill="auto"/>
              </w:tcPr>
              <w:p w14:paraId="4383283E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19ABAAF1" w14:textId="70EF77ED" w:rsidR="007570BF" w:rsidRPr="00613A80" w:rsidRDefault="00613A80" w:rsidP="007570B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PROGETTO CONTINUITÀ CLASSI APERTE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9C99FE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2A- 2B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708AEF8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Scanu Mariella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32D4D9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Costruire attività ponte che consentano ai bambini di sperimentare la collaborazione con i compagni e i docenti del successivo grado di scuola (per i bambini provenienti dalla scuola dell’infanzia).</w:t>
                </w:r>
              </w:p>
              <w:p w14:paraId="1C0575B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Individuare strategie cognitive che sviluppino in un processo educativo continuo le competenze trasversali e disciplinari.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880BBC1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1DAF9449" w14:textId="77777777" w:rsidR="007570BF" w:rsidRPr="001A06B4" w:rsidRDefault="007570BF" w:rsidP="007570B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5F0F6F" w14:paraId="171FE47A" w14:textId="77777777" w:rsidTr="002D6F49">
            <w:tc>
              <w:tcPr>
                <w:tcW w:w="0" w:type="auto"/>
                <w:shd w:val="clear" w:color="auto" w:fill="auto"/>
              </w:tcPr>
              <w:p w14:paraId="53816C1F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271DCC09" w14:textId="6C0DC2B9" w:rsidR="005F0F6F" w:rsidRPr="00613A80" w:rsidRDefault="00613A80" w:rsidP="005F0F6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FORZA QUARTA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D2948E4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4C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3DE2193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Fois -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Massaiu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2BBB00EF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Organizzare attività per piccoli gruppi per il recupero e potenziamento delle abilità di matematica, italiano e materie disciplinari.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01FA678" w14:textId="18ECA6B6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ore di dispon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>i</w:t>
                </w:r>
                <w:r>
                  <w:rPr>
                    <w:rFonts w:cstheme="minorHAnsi"/>
                    <w:sz w:val="20"/>
                    <w:szCs w:val="20"/>
                  </w:rPr>
                  <w:t>bilità residue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</w:rPr>
                  <w:t>(eccedenti alle ore frontali e servizio mensa)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94214AD" w14:textId="77777777" w:rsidR="005F0F6F" w:rsidRDefault="005F0F6F" w:rsidP="005F0F6F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4D72C3" w14:paraId="38CAB228" w14:textId="77777777" w:rsidTr="002D6F49">
            <w:tc>
              <w:tcPr>
                <w:tcW w:w="0" w:type="auto"/>
                <w:shd w:val="clear" w:color="auto" w:fill="auto"/>
              </w:tcPr>
              <w:p w14:paraId="3D8CD591" w14:textId="2FC47D0C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Sa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5EE9ECD2" w14:textId="03F1842E" w:rsidR="005F0F6F" w:rsidRPr="00613A80" w:rsidRDefault="00613A80" w:rsidP="005F0F6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A SCUOLA DI SOLIDARIETÀ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F2F29A0" w14:textId="65CE2092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4A -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Pr="001A06B4">
                  <w:rPr>
                    <w:rFonts w:cstheme="minorHAnsi"/>
                    <w:sz w:val="20"/>
                    <w:szCs w:val="20"/>
                  </w:rPr>
                  <w:t xml:space="preserve">4B 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>-</w:t>
                </w:r>
                <w:r w:rsidRPr="001A06B4">
                  <w:rPr>
                    <w:rFonts w:cstheme="minorHAnsi"/>
                    <w:sz w:val="20"/>
                    <w:szCs w:val="20"/>
                  </w:rPr>
                  <w:t>4C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F5CCA32" w14:textId="77777777" w:rsidR="005F0F6F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Balloi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-Mura </w:t>
                </w:r>
              </w:p>
              <w:p w14:paraId="05C5CFA9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Fois -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Massaiu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10BC44AA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Il percorso di educazione alla solidarietà nasce dall’analisi della tematica della povertà e dell’esclusione sociale nel nostro territorio e dall’approfondimento delle modalità attraverso le quali sia possibile andare incontro al prossimo e a colui e a colui che si trova in una situazione di bisogno. Con questo percorso i bambini avranno la possibilità di sviluppare una coscienza solidale che li porti a riconoscere e aiutare gratuitamente coloro che si trovano in difficoltà all’interno della loro quotidianità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( scuola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>, famiglia , amici) e successivamente nel più ampio contesto della comunità.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1A2DF10" w14:textId="77777777" w:rsidR="005F0F6F" w:rsidRPr="00F83318" w:rsidRDefault="005F0F6F" w:rsidP="005F0F6F">
                <w:pPr>
                  <w:jc w:val="center"/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00543039" w14:textId="77777777" w:rsidR="005F0F6F" w:rsidRPr="00D35D85" w:rsidRDefault="005F0F6F" w:rsidP="005F0F6F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5F0F6F" w14:paraId="0F095010" w14:textId="77777777" w:rsidTr="00F81C22">
            <w:tc>
              <w:tcPr>
                <w:tcW w:w="0" w:type="auto"/>
                <w:shd w:val="clear" w:color="auto" w:fill="auto"/>
              </w:tcPr>
              <w:p w14:paraId="53216BE4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  <w:p w14:paraId="4434FD5E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3FE8DC6F" w14:textId="3A6CDAEA" w:rsidR="005F0F6F" w:rsidRPr="00613A80" w:rsidRDefault="00613A80" w:rsidP="005F0F6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PROGETTO SCACCHI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35D6DA2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3A -3B -4A - 4B – 4C – 5A - 5B – 5C -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243BB7E" w14:textId="02542F95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Murru –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Cadinu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Madeddu -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Massaiu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-Sole</w:t>
                </w:r>
                <w:r w:rsidR="00164AD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gramStart"/>
                <w:r w:rsidR="00164AD7">
                  <w:rPr>
                    <w:rFonts w:cstheme="minorHAnsi"/>
                    <w:sz w:val="20"/>
                    <w:szCs w:val="20"/>
                  </w:rPr>
                  <w:t xml:space="preserve">- </w:t>
                </w:r>
                <w:r w:rsidRPr="001A06B4">
                  <w:rPr>
                    <w:rFonts w:cstheme="minorHAnsi"/>
                    <w:sz w:val="20"/>
                    <w:szCs w:val="20"/>
                  </w:rPr>
                  <w:t xml:space="preserve"> Pilosu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-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Muzzu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>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B7C89DE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Il gioco degli scacchi a scuola come strumento di inclusione, integrazione e socializzazione viene utilizzato da alcuni anni, attraverso un interessante progetto didattico. Esso entra nella scuola come azione didattica tesa a favorire l’inclusione e a stimolare le capacità logico-creative degli studenti. La pratica degli scacchi sviluppa la capacità di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problem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solving e decisioni Making, poiché durante una partita i giocatori devono necessariamente analizzare le mosse dell’avversario, ricercare delle possibili soluzioni e fare la scelta più conveniente. 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3C1F33A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1h. a settimana per classe per tre mesi.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429CA8EC" w14:textId="3BA4A48C" w:rsidR="005F0F6F" w:rsidRPr="001A06B4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  <w:tr w:rsidR="004D72C3" w14:paraId="1E3F1168" w14:textId="77777777" w:rsidTr="002D6F49">
            <w:tc>
              <w:tcPr>
                <w:tcW w:w="0" w:type="auto"/>
                <w:shd w:val="clear" w:color="auto" w:fill="auto"/>
              </w:tcPr>
              <w:p w14:paraId="73511F9F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A36FE3E" w14:textId="7B361CF1" w:rsidR="005F0F6F" w:rsidRPr="00613A80" w:rsidRDefault="00613A80" w:rsidP="005F0F6F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RECUPERO-POTENZIAMENTO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AC43E27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55914FC2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Mula - Saggia </w:t>
                </w:r>
              </w:p>
              <w:p w14:paraId="42ADAD67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1BE21FC9" w14:textId="77777777" w:rsidR="005F0F6F" w:rsidRPr="001A06B4" w:rsidRDefault="005F0F6F" w:rsidP="005F0F6F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Si favoriranno interventi di supporto che tengano conto dell’importanza di interagire con l’alunno per sollecitarlo concretamente ad esprimersi coinvolgersi prendendo parte nelle/alle attività proposte perché possa operare con più consapevolezza e sicurezza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CEA33EA" w14:textId="77777777" w:rsidR="005F0F6F" w:rsidRPr="005F0F6F" w:rsidRDefault="005F0F6F" w:rsidP="005F0F6F">
                <w:pPr>
                  <w:spacing w:after="200" w:line="276" w:lineRule="auto"/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5F0F6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2h. a settimana</w:t>
                </w:r>
              </w:p>
              <w:p w14:paraId="4FD6864D" w14:textId="77777777" w:rsidR="005F0F6F" w:rsidRPr="00F83318" w:rsidRDefault="005F0F6F" w:rsidP="005F0F6F">
                <w:pPr>
                  <w:jc w:val="center"/>
                  <w:rPr>
                    <w:rFonts w:ascii="Calibri" w:hAnsi="Calibri"/>
                    <w:color w:val="000000"/>
                    <w:sz w:val="20"/>
                    <w:szCs w:val="20"/>
                  </w:rPr>
                </w:pPr>
                <w:r w:rsidRPr="005F0F6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 xml:space="preserve">+1 ora a disposizione </w:t>
                </w:r>
                <w:proofErr w:type="spellStart"/>
                <w:r w:rsidRPr="005F0F6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ins</w:t>
                </w:r>
                <w:proofErr w:type="spellEnd"/>
                <w:r w:rsidRPr="005F0F6F">
                  <w:rPr>
                    <w:rFonts w:asciiTheme="minorHAnsi" w:eastAsiaTheme="minorHAnsi" w:hAnsiTheme="minorHAnsi" w:cstheme="minorHAnsi"/>
                    <w:sz w:val="20"/>
                    <w:szCs w:val="20"/>
                    <w:lang w:eastAsia="en-US"/>
                  </w:rPr>
                  <w:t>. Mula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3EB2032" w14:textId="77777777" w:rsidR="005F0F6F" w:rsidRPr="00207484" w:rsidRDefault="005F0F6F" w:rsidP="005F0F6F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D72C3" w14:paraId="5ADC2D3C" w14:textId="77777777" w:rsidTr="002D6F49">
            <w:tc>
              <w:tcPr>
                <w:tcW w:w="0" w:type="auto"/>
                <w:shd w:val="clear" w:color="auto" w:fill="auto"/>
              </w:tcPr>
              <w:p w14:paraId="748B8457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La  Caletta</w:t>
                </w:r>
                <w:proofErr w:type="gramEnd"/>
              </w:p>
            </w:tc>
            <w:tc>
              <w:tcPr>
                <w:tcW w:w="0" w:type="auto"/>
                <w:shd w:val="clear" w:color="auto" w:fill="auto"/>
              </w:tcPr>
              <w:p w14:paraId="2760FB56" w14:textId="742EFCF7" w:rsidR="004D72C3" w:rsidRPr="00613A80" w:rsidRDefault="00613A80" w:rsidP="004D72C3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INSIEME PER CONTINUARE A CESCERE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E96E44A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5A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DC0C0C1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36AF65BC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Il passaggio da una realtà a un’altra rappresenta per i bambini un momento estremamente complesso per il coinvolgimento sia sul piano psicologico, che su quello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affettivo ,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relazionale e sociale. Per sostenere e accompagnare i bambini in questa delicata fase di distacco da un ambiente conosciuto è necessario assicurare la continuità del processo educativo- formativo che, rispettando le potenzialità di ciascuno, sia in grado di recuperare le precedenti conoscenze senza annullare le competenza </w:t>
                </w:r>
                <w:proofErr w:type="spellStart"/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acquisite,ma</w:t>
                </w:r>
                <w:proofErr w:type="spellEnd"/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anzi le rafforzi, arricchendole in vista di esperienze scolastiche future.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1DEAAED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Gennaio- maggio </w:t>
                </w:r>
              </w:p>
              <w:p w14:paraId="56500077" w14:textId="77777777" w:rsidR="004D72C3" w:rsidRPr="001A06B4" w:rsidRDefault="004D72C3" w:rsidP="004D72C3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4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incontri  tra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i due ordini di scuola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62EC22D" w14:textId="77777777" w:rsidR="004D72C3" w:rsidRDefault="004D72C3" w:rsidP="004D72C3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4D72C3" w14:paraId="3F7AC1A1" w14:textId="77777777" w:rsidTr="00F81C22">
            <w:tc>
              <w:tcPr>
                <w:tcW w:w="0" w:type="auto"/>
                <w:shd w:val="clear" w:color="auto" w:fill="auto"/>
              </w:tcPr>
              <w:p w14:paraId="4BC03E6C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9279718" w14:textId="56E8881F" w:rsidR="004D72C3" w:rsidRPr="00613A80" w:rsidRDefault="00613A80" w:rsidP="002D6F49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PROGETTO EFFETTO FARFALLA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EDC2FBC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4A -5A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0202C19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Mula - saggia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D4864AB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Questo progetto è dedicato al coinvolgimento del mondo scolastico che potrà scoprire attraverso attività di educazione ambientale, la complessità e la fragilità dell’ecosistema marino e la responsabilità dell’uomo a salvaguardare tale bene comune.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D4AC6B2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2h. in aula + raccolta ed elaborazione dati.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58B55495" w14:textId="45D2F1BC" w:rsidR="004D72C3" w:rsidRPr="001A06B4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  <w:tr w:rsidR="004D72C3" w14:paraId="24CC6A22" w14:textId="77777777" w:rsidTr="00F81C22">
            <w:tc>
              <w:tcPr>
                <w:tcW w:w="0" w:type="auto"/>
                <w:shd w:val="clear" w:color="auto" w:fill="auto"/>
              </w:tcPr>
              <w:p w14:paraId="63630DBC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6A12D3BD" w14:textId="6A3DC23F" w:rsidR="004D72C3" w:rsidRPr="00613A80" w:rsidRDefault="00613A80" w:rsidP="002D6F49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DECORIAMO IL PORTO DI LA CALETTA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F51EFD2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-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56A364A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-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6B1770B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Con tale progetto gli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alunni  potranno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potranno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realizzare dei manufatti rappresentativi della diversità biologica, flora e fauna, del mare e del parco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Tepilora</w:t>
                </w:r>
                <w:proofErr w:type="spell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.I manufatti realizzati contribuiranno alla realizzazione del mosaico che abbellirà il porto di La Caletta.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130C9C0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Nel mese di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Novembre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  <w:p w14:paraId="67B87BAD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3 incontri di 2h. per classe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2B6D8D24" w14:textId="022FC3A4" w:rsidR="004D72C3" w:rsidRPr="001A06B4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  <w:tr w:rsidR="004D72C3" w14:paraId="318672F3" w14:textId="77777777" w:rsidTr="002D6F49">
            <w:tc>
              <w:tcPr>
                <w:tcW w:w="0" w:type="auto"/>
                <w:shd w:val="clear" w:color="auto" w:fill="auto"/>
              </w:tcPr>
              <w:p w14:paraId="51105BD7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7BA01780" w14:textId="0281BEE9" w:rsidR="004D72C3" w:rsidRPr="00613A80" w:rsidRDefault="00613A80" w:rsidP="002D6F49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IL GIARDINO DEI 6 SENSI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47B285E1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2A - 2B -3A-5B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6C6F6A9" w14:textId="77777777" w:rsidR="004D72C3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Scanu – Porcu </w:t>
                </w:r>
              </w:p>
              <w:p w14:paraId="39F176C7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Murru -Pilosu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7F6691C5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Lo scopo principale del progetto è </w:t>
                </w:r>
                <w:proofErr w:type="gramStart"/>
                <w:r w:rsidRPr="001A06B4">
                  <w:rPr>
                    <w:rFonts w:cstheme="minorHAnsi"/>
                    <w:sz w:val="20"/>
                    <w:szCs w:val="20"/>
                  </w:rPr>
                  <w:t>la  “</w:t>
                </w:r>
                <w:proofErr w:type="gramEnd"/>
                <w:r w:rsidRPr="001A06B4">
                  <w:rPr>
                    <w:rFonts w:cstheme="minorHAnsi"/>
                    <w:sz w:val="20"/>
                    <w:szCs w:val="20"/>
                  </w:rPr>
                  <w:t>progettazione partecipata” in modo da coinvolgere diversi soggetti per valorizzare gli spazi esterni della scuola.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CF33ED6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ABE4C6B" w14:textId="77777777" w:rsidR="004D72C3" w:rsidRDefault="004D72C3" w:rsidP="002D6F49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4D72C3" w14:paraId="3B7ACDDE" w14:textId="77777777" w:rsidTr="00F81C22">
            <w:tc>
              <w:tcPr>
                <w:tcW w:w="0" w:type="auto"/>
                <w:shd w:val="clear" w:color="auto" w:fill="auto"/>
              </w:tcPr>
              <w:p w14:paraId="0DF49219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7A9576EF" w14:textId="0E60BD2D" w:rsidR="004D72C3" w:rsidRPr="00613A80" w:rsidRDefault="00613A80" w:rsidP="002D6F49">
                <w:pPr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rFonts w:cstheme="minorHAnsi"/>
                    <w:b/>
                    <w:bCs/>
                    <w:sz w:val="20"/>
                    <w:szCs w:val="20"/>
                  </w:rPr>
                  <w:t>PICCOLE RUOTE CRESCONO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300B552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3A - 3B – 4A - 4B – 4C – 5A- 5B – 5C.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D38E66D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Insegnanti titolari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AECC30E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Una giornata dedicata alla sicurezza per fornire le basi necessarie per affrontare con maggior consapevolezza i rischi dell’ambiente stradale.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803D9AA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66C1FFAF" w14:textId="237ADD7D" w:rsidR="004D72C3" w:rsidRPr="001A06B4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1C22"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  <w:tr w:rsidR="004D72C3" w14:paraId="7B5C69B1" w14:textId="77777777" w:rsidTr="00F81C22">
            <w:tc>
              <w:tcPr>
                <w:tcW w:w="0" w:type="auto"/>
                <w:shd w:val="clear" w:color="auto" w:fill="auto"/>
              </w:tcPr>
              <w:p w14:paraId="713889B3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0" w:type="auto"/>
                <w:shd w:val="clear" w:color="auto" w:fill="auto"/>
              </w:tcPr>
              <w:p w14:paraId="21077FE1" w14:textId="0AF8F3EB" w:rsidR="004D72C3" w:rsidRPr="001A06B4" w:rsidRDefault="00613A80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GIOCO-SPORT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37C1AB49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 xml:space="preserve">Tutte le classi 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1BD4F37A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Insegnanti di motoria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538D4EA2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Promuovere la continuità fra i vari ordini di scuola per favorire i processi di apprendimento, inclusione e socializzazione. Promuovere la conoscenza reciproca fra le realtà scolastiche, sociali e culturali della città.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F0E8958" w14:textId="77777777" w:rsidR="004D72C3" w:rsidRPr="001A06B4" w:rsidRDefault="004D72C3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1A06B4">
                  <w:rPr>
                    <w:rFonts w:cstheme="minorHAnsi"/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1BB7F5C6" w14:textId="77777777" w:rsidR="004D72C3" w:rsidRPr="001A06B4" w:rsidRDefault="004D72C3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4A5A61" w14:paraId="00387136" w14:textId="77777777" w:rsidTr="00F81C22">
            <w:tc>
              <w:tcPr>
                <w:tcW w:w="0" w:type="auto"/>
                <w:shd w:val="clear" w:color="auto" w:fill="auto"/>
              </w:tcPr>
              <w:p w14:paraId="305DECCC" w14:textId="27D8F6C1" w:rsidR="004A5A61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Sa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Sedda</w:t>
                </w:r>
                <w:proofErr w:type="spellEnd"/>
              </w:p>
              <w:p w14:paraId="7AB6F60A" w14:textId="105BE49C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5809EA0C" w14:textId="2E753F84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SPORT IN CLASSE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0F64B77D" w14:textId="7BD63129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4A-4B – 4C – 5A - 5C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25DFE3D2" w14:textId="77777777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0" w:type="auto"/>
                <w:shd w:val="clear" w:color="auto" w:fill="auto"/>
              </w:tcPr>
              <w:p w14:paraId="177CC46A" w14:textId="77777777" w:rsidR="004A5A61" w:rsidRPr="004A5A61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4A5A61">
                  <w:rPr>
                    <w:rFonts w:cstheme="minorHAnsi"/>
                    <w:sz w:val="20"/>
                    <w:szCs w:val="20"/>
                  </w:rPr>
                  <w:t xml:space="preserve">L’obiettivo è quello di valorizzare l’educazione fisica e sportiva nella scuola primaria per le sue valenze trasversali e per la promozione di stili di vita corretti e salutari, favorire lo star bene con se stessi e con gli altri nell’ottica dell’inclusione sociale e in armonia con quanto previsto dalle Indicazioni nazionali per il curricolo della scuola dell’infanzia e del primo ciclo </w:t>
                </w:r>
                <w:proofErr w:type="gramStart"/>
                <w:r w:rsidRPr="004A5A61">
                  <w:rPr>
                    <w:rFonts w:cstheme="minorHAnsi"/>
                    <w:sz w:val="20"/>
                    <w:szCs w:val="20"/>
                  </w:rPr>
                  <w:t>d’Istruzione  (</w:t>
                </w:r>
                <w:proofErr w:type="gramEnd"/>
                <w:r w:rsidRPr="004A5A61">
                  <w:rPr>
                    <w:rFonts w:cstheme="minorHAnsi"/>
                    <w:sz w:val="20"/>
                    <w:szCs w:val="20"/>
                  </w:rPr>
                  <w:t xml:space="preserve">Decreto Ministeriale 16 novembre 2012, n. 254).  </w:t>
                </w:r>
              </w:p>
              <w:p w14:paraId="1933A59D" w14:textId="2887E290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4A5A61">
                  <w:rPr>
                    <w:rFonts w:cstheme="minorHAnsi"/>
                    <w:sz w:val="20"/>
                    <w:szCs w:val="20"/>
                  </w:rPr>
                  <w:t>Il</w:t>
                </w:r>
              </w:p>
            </w:tc>
            <w:tc>
              <w:tcPr>
                <w:tcW w:w="0" w:type="auto"/>
                <w:shd w:val="clear" w:color="auto" w:fill="auto"/>
              </w:tcPr>
              <w:p w14:paraId="6D6545F5" w14:textId="6AB52510" w:rsidR="004A5A61" w:rsidRPr="001A06B4" w:rsidRDefault="004A5A61" w:rsidP="002D6F49">
                <w:pPr>
                  <w:rPr>
                    <w:rFonts w:cstheme="minorHAnsi"/>
                    <w:sz w:val="20"/>
                    <w:szCs w:val="20"/>
                  </w:rPr>
                </w:pPr>
                <w:r w:rsidRPr="004A5A61">
                  <w:rPr>
                    <w:rFonts w:cstheme="minorHAnsi"/>
                    <w:sz w:val="20"/>
                    <w:szCs w:val="20"/>
                  </w:rPr>
                  <w:t>23 ore annuali di attività per ciascuna classe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p w14:paraId="6139C49C" w14:textId="5C4B1914" w:rsidR="004A5A61" w:rsidRPr="001A06B4" w:rsidRDefault="00F81C22" w:rsidP="00F81C2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1C22">
                  <w:rPr>
                    <w:rFonts w:cstheme="minorHAnsi"/>
                    <w:sz w:val="20"/>
                    <w:szCs w:val="20"/>
                  </w:rPr>
                  <w:t>SI</w:t>
                </w:r>
              </w:p>
            </w:tc>
          </w:tr>
        </w:tbl>
        <w:p w14:paraId="234FB76B" w14:textId="77777777" w:rsidR="00AE297B" w:rsidRDefault="00AE297B" w:rsidP="002D6F49">
          <w:pPr>
            <w:spacing w:after="200" w:line="276" w:lineRule="auto"/>
            <w:rPr>
              <w:sz w:val="44"/>
              <w:szCs w:val="44"/>
            </w:rPr>
          </w:pPr>
        </w:p>
        <w:p w14:paraId="443C511F" w14:textId="4CFBCC03" w:rsidR="004D72C3" w:rsidRDefault="004D72C3">
          <w:pPr>
            <w:spacing w:after="200" w:line="276" w:lineRule="auto"/>
            <w:rPr>
              <w:sz w:val="44"/>
              <w:szCs w:val="44"/>
            </w:rPr>
          </w:pPr>
        </w:p>
        <w:p w14:paraId="72CE65A1" w14:textId="731DC9D2" w:rsidR="00613A80" w:rsidRDefault="00613A80">
          <w:pPr>
            <w:spacing w:after="200" w:line="276" w:lineRule="auto"/>
            <w:rPr>
              <w:sz w:val="44"/>
              <w:szCs w:val="44"/>
            </w:rPr>
          </w:pPr>
        </w:p>
        <w:p w14:paraId="58D472B3" w14:textId="69412F24" w:rsidR="00613A80" w:rsidRDefault="00613A80">
          <w:pPr>
            <w:spacing w:after="200" w:line="276" w:lineRule="auto"/>
            <w:rPr>
              <w:sz w:val="44"/>
              <w:szCs w:val="44"/>
            </w:rPr>
          </w:pPr>
        </w:p>
        <w:p w14:paraId="04BA6A6C" w14:textId="77777777" w:rsidR="00613A80" w:rsidRDefault="00613A80">
          <w:pPr>
            <w:spacing w:after="200" w:line="276" w:lineRule="auto"/>
            <w:rPr>
              <w:sz w:val="44"/>
              <w:szCs w:val="44"/>
            </w:rPr>
          </w:pPr>
        </w:p>
        <w:tbl>
          <w:tblPr>
            <w:tblStyle w:val="Grigliatabella"/>
            <w:tblW w:w="15359" w:type="dxa"/>
            <w:tblInd w:w="-459" w:type="dxa"/>
            <w:tblLook w:val="04A0" w:firstRow="1" w:lastRow="0" w:firstColumn="1" w:lastColumn="0" w:noHBand="0" w:noVBand="1"/>
          </w:tblPr>
          <w:tblGrid>
            <w:gridCol w:w="1169"/>
            <w:gridCol w:w="1976"/>
            <w:gridCol w:w="1054"/>
            <w:gridCol w:w="1543"/>
            <w:gridCol w:w="6659"/>
            <w:gridCol w:w="1431"/>
            <w:gridCol w:w="1527"/>
          </w:tblGrid>
          <w:tr w:rsidR="00591105" w14:paraId="14FE0125" w14:textId="77777777" w:rsidTr="002D6F4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527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5534DF5" w14:textId="77777777" w:rsidR="002D6F49" w:rsidRDefault="002D6F49" w:rsidP="0059110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14:paraId="4426E18F" w14:textId="07E282E1" w:rsidR="00591105" w:rsidRPr="002D6F49" w:rsidRDefault="00591105" w:rsidP="005911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proofErr w:type="gramStart"/>
                <w:r w:rsidRPr="002D6F49">
                  <w:rPr>
                    <w:rFonts w:ascii="Arial" w:hAnsi="Arial" w:cs="Arial"/>
                    <w:b/>
                    <w:sz w:val="28"/>
                    <w:szCs w:val="28"/>
                  </w:rPr>
                  <w:t>PROGETTI :</w:t>
                </w:r>
                <w:proofErr w:type="gramEnd"/>
                <w:r w:rsidRPr="002D6F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SCUOLA SECONDARIA DI 1° GRADO </w:t>
                </w:r>
              </w:p>
              <w:p w14:paraId="17C3A12C" w14:textId="77777777" w:rsidR="002D6F49" w:rsidRDefault="002D6F49" w:rsidP="0059110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14:paraId="5900F684" w14:textId="200392E3" w:rsidR="002D6F49" w:rsidRPr="002D6F49" w:rsidRDefault="002D6F49" w:rsidP="0059110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F5655" w14:paraId="731D566F" w14:textId="77777777" w:rsidTr="002D6F49"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7E9E16" w14:textId="77777777" w:rsidR="00591105" w:rsidRDefault="00591105" w:rsidP="0059110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PLESSO</w:t>
                </w:r>
              </w:p>
            </w:tc>
            <w:tc>
              <w:tcPr>
                <w:tcW w:w="1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83B44A" w14:textId="77777777" w:rsidR="00591105" w:rsidRDefault="00591105" w:rsidP="00591105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20"/>
                    <w:szCs w:val="20"/>
                  </w:rPr>
                  <w:t>TITOLO</w:t>
                </w:r>
              </w:p>
            </w:tc>
            <w:tc>
              <w:tcPr>
                <w:tcW w:w="1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8764A" w14:textId="77777777" w:rsidR="00591105" w:rsidRPr="00024017" w:rsidRDefault="00591105" w:rsidP="00591105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CLASSI</w:t>
                </w:r>
              </w:p>
            </w:tc>
            <w:tc>
              <w:tcPr>
                <w:tcW w:w="15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ED4F1" w14:textId="77777777" w:rsidR="00591105" w:rsidRPr="00024017" w:rsidRDefault="00591105" w:rsidP="00591105">
                <w:pPr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INSEGNANTI</w:t>
                </w:r>
              </w:p>
            </w:tc>
            <w:tc>
              <w:tcPr>
                <w:tcW w:w="66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40CBF625" w14:textId="77777777" w:rsidR="00591105" w:rsidRPr="00024017" w:rsidRDefault="00591105" w:rsidP="00591105">
                <w:pPr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DESCRIZIONE</w:t>
                </w:r>
              </w:p>
            </w:tc>
            <w:tc>
              <w:tcPr>
                <w:tcW w:w="13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AEC60D" w14:textId="77777777" w:rsidR="00591105" w:rsidRPr="00024017" w:rsidRDefault="00591105" w:rsidP="00591105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DURATA</w:t>
                </w:r>
              </w:p>
            </w:tc>
            <w:tc>
              <w:tcPr>
                <w:tcW w:w="1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F0CE0B" w14:textId="77777777" w:rsidR="00591105" w:rsidRPr="00024017" w:rsidRDefault="00591105" w:rsidP="00591105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20"/>
                    <w:szCs w:val="20"/>
                  </w:rPr>
                  <w:t>ESPERTO ESTERNO</w:t>
                </w:r>
              </w:p>
            </w:tc>
          </w:tr>
          <w:tr w:rsidR="004D72C3" w14:paraId="0E63DE93" w14:textId="77777777" w:rsidTr="00F81C22">
            <w:tc>
              <w:tcPr>
                <w:tcW w:w="1109" w:type="dxa"/>
                <w:shd w:val="clear" w:color="auto" w:fill="auto"/>
              </w:tcPr>
              <w:p w14:paraId="4789C361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sz w:val="20"/>
                    <w:szCs w:val="20"/>
                  </w:rPr>
                  <w:t>Sedda</w:t>
                </w:r>
                <w:proofErr w:type="spellEnd"/>
              </w:p>
            </w:tc>
            <w:tc>
              <w:tcPr>
                <w:tcW w:w="1936" w:type="dxa"/>
                <w:shd w:val="clear" w:color="auto" w:fill="auto"/>
              </w:tcPr>
              <w:p w14:paraId="0B193F2D" w14:textId="4BDEFE25" w:rsidR="004D72C3" w:rsidRPr="00613A80" w:rsidRDefault="00613A80" w:rsidP="004D72C3">
                <w:pPr>
                  <w:rPr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b/>
                    <w:bCs/>
                    <w:sz w:val="20"/>
                    <w:szCs w:val="20"/>
                  </w:rPr>
                  <w:t>DECORIAMO IL PORTO DI LA CALETTA</w:t>
                </w:r>
              </w:p>
            </w:tc>
            <w:tc>
              <w:tcPr>
                <w:tcW w:w="1014" w:type="dxa"/>
                <w:shd w:val="clear" w:color="auto" w:fill="auto"/>
              </w:tcPr>
              <w:p w14:paraId="62995A24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-</w:t>
                </w:r>
              </w:p>
            </w:tc>
            <w:tc>
              <w:tcPr>
                <w:tcW w:w="1503" w:type="dxa"/>
                <w:shd w:val="clear" w:color="auto" w:fill="auto"/>
              </w:tcPr>
              <w:p w14:paraId="30240B25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-</w:t>
                </w:r>
              </w:p>
            </w:tc>
            <w:tc>
              <w:tcPr>
                <w:tcW w:w="6619" w:type="dxa"/>
                <w:shd w:val="clear" w:color="auto" w:fill="auto"/>
              </w:tcPr>
              <w:p w14:paraId="71CC4BC7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Con tale progetto gli alunni   potranno realizzare dei manufatti rappresentativi della diversità biologica, flora e fauna, del mare e del parco </w:t>
                </w:r>
                <w:proofErr w:type="spellStart"/>
                <w:proofErr w:type="gramStart"/>
                <w:r w:rsidRPr="001A06B4">
                  <w:rPr>
                    <w:sz w:val="20"/>
                    <w:szCs w:val="20"/>
                  </w:rPr>
                  <w:t>Tepilora</w:t>
                </w:r>
                <w:proofErr w:type="spellEnd"/>
                <w:r w:rsidRPr="001A06B4">
                  <w:rPr>
                    <w:sz w:val="20"/>
                    <w:szCs w:val="20"/>
                  </w:rPr>
                  <w:t xml:space="preserve"> .I</w:t>
                </w:r>
                <w:proofErr w:type="gramEnd"/>
                <w:r w:rsidRPr="001A06B4">
                  <w:rPr>
                    <w:sz w:val="20"/>
                    <w:szCs w:val="20"/>
                  </w:rPr>
                  <w:t xml:space="preserve"> manufatti realizzati contribuiranno alla realizzazione del mosaico che abbellirà il porto di La Caletta.</w:t>
                </w:r>
              </w:p>
            </w:tc>
            <w:tc>
              <w:tcPr>
                <w:tcW w:w="1391" w:type="dxa"/>
                <w:shd w:val="clear" w:color="auto" w:fill="auto"/>
              </w:tcPr>
              <w:p w14:paraId="4583FA1E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Nel mese di novembre</w:t>
                </w:r>
              </w:p>
            </w:tc>
            <w:tc>
              <w:tcPr>
                <w:tcW w:w="1467" w:type="dxa"/>
                <w:shd w:val="clear" w:color="auto" w:fill="auto"/>
                <w:vAlign w:val="center"/>
              </w:tcPr>
              <w:p w14:paraId="731F2F3B" w14:textId="4EFE79C9" w:rsidR="004D72C3" w:rsidRPr="001A06B4" w:rsidRDefault="00F81C22" w:rsidP="00F81C22">
                <w:pPr>
                  <w:jc w:val="center"/>
                  <w:rPr>
                    <w:sz w:val="20"/>
                    <w:szCs w:val="20"/>
                  </w:rPr>
                </w:pPr>
                <w:r w:rsidRPr="00F81C22">
                  <w:rPr>
                    <w:sz w:val="20"/>
                    <w:szCs w:val="20"/>
                  </w:rPr>
                  <w:t>SI</w:t>
                </w:r>
              </w:p>
            </w:tc>
          </w:tr>
          <w:tr w:rsidR="004D72C3" w14:paraId="6284B51A" w14:textId="77777777" w:rsidTr="002D6F49">
            <w:tc>
              <w:tcPr>
                <w:tcW w:w="1109" w:type="dxa"/>
                <w:shd w:val="clear" w:color="auto" w:fill="auto"/>
              </w:tcPr>
              <w:p w14:paraId="285E75DC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sz w:val="20"/>
                    <w:szCs w:val="20"/>
                  </w:rPr>
                  <w:t>Sedda</w:t>
                </w:r>
                <w:proofErr w:type="spellEnd"/>
              </w:p>
              <w:p w14:paraId="4ADC4533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6" w:type="dxa"/>
                <w:shd w:val="clear" w:color="auto" w:fill="auto"/>
              </w:tcPr>
              <w:p w14:paraId="7F578BEB" w14:textId="620C3311" w:rsidR="004D72C3" w:rsidRPr="00613A80" w:rsidRDefault="00613A80" w:rsidP="004D72C3">
                <w:pPr>
                  <w:rPr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b/>
                    <w:bCs/>
                    <w:sz w:val="20"/>
                    <w:szCs w:val="20"/>
                  </w:rPr>
                  <w:t>IL GIARDINO DEI 6 SENSI</w:t>
                </w:r>
              </w:p>
            </w:tc>
            <w:tc>
              <w:tcPr>
                <w:tcW w:w="1014" w:type="dxa"/>
                <w:shd w:val="clear" w:color="auto" w:fill="auto"/>
              </w:tcPr>
              <w:p w14:paraId="5C9FA0C5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1503" w:type="dxa"/>
                <w:shd w:val="clear" w:color="auto" w:fill="auto"/>
              </w:tcPr>
              <w:p w14:paraId="72E77CB5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6619" w:type="dxa"/>
                <w:shd w:val="clear" w:color="auto" w:fill="auto"/>
              </w:tcPr>
              <w:p w14:paraId="35A80F1C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Lo scopo principale del progetto è </w:t>
                </w:r>
                <w:proofErr w:type="gramStart"/>
                <w:r w:rsidRPr="001A06B4">
                  <w:rPr>
                    <w:sz w:val="20"/>
                    <w:szCs w:val="20"/>
                  </w:rPr>
                  <w:t>la  “</w:t>
                </w:r>
                <w:proofErr w:type="gramEnd"/>
                <w:r w:rsidRPr="001A06B4">
                  <w:rPr>
                    <w:sz w:val="20"/>
                    <w:szCs w:val="20"/>
                  </w:rPr>
                  <w:t>progettazione partecipata” in modo da coinvolgere diversi soggetti per valorizzare gli spazi esterni della scuola.</w:t>
                </w:r>
              </w:p>
            </w:tc>
            <w:tc>
              <w:tcPr>
                <w:tcW w:w="1391" w:type="dxa"/>
                <w:shd w:val="clear" w:color="auto" w:fill="auto"/>
              </w:tcPr>
              <w:p w14:paraId="0B58799F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1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3E7112" w14:textId="77777777" w:rsidR="004D72C3" w:rsidRDefault="004D72C3" w:rsidP="004D72C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</w:tc>
          </w:tr>
          <w:tr w:rsidR="004D72C3" w14:paraId="7ECDC2D4" w14:textId="77777777" w:rsidTr="002D6F49">
            <w:tc>
              <w:tcPr>
                <w:tcW w:w="1109" w:type="dxa"/>
                <w:shd w:val="clear" w:color="auto" w:fill="auto"/>
              </w:tcPr>
              <w:p w14:paraId="18248010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sz w:val="20"/>
                    <w:szCs w:val="20"/>
                  </w:rPr>
                  <w:t>Sedda</w:t>
                </w:r>
                <w:proofErr w:type="spellEnd"/>
              </w:p>
              <w:p w14:paraId="4B51A294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6" w:type="dxa"/>
                <w:shd w:val="clear" w:color="auto" w:fill="auto"/>
              </w:tcPr>
              <w:p w14:paraId="15D6ED85" w14:textId="4623A02C" w:rsidR="004D72C3" w:rsidRPr="00613A80" w:rsidRDefault="00613A80" w:rsidP="004D72C3">
                <w:pPr>
                  <w:rPr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b/>
                    <w:bCs/>
                    <w:sz w:val="20"/>
                    <w:szCs w:val="20"/>
                  </w:rPr>
                  <w:t>GIOCO-SPORT</w:t>
                </w:r>
              </w:p>
            </w:tc>
            <w:tc>
              <w:tcPr>
                <w:tcW w:w="1014" w:type="dxa"/>
                <w:shd w:val="clear" w:color="auto" w:fill="auto"/>
              </w:tcPr>
              <w:p w14:paraId="7162D46A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Tutte le classi </w:t>
                </w:r>
              </w:p>
            </w:tc>
            <w:tc>
              <w:tcPr>
                <w:tcW w:w="1503" w:type="dxa"/>
                <w:shd w:val="clear" w:color="auto" w:fill="auto"/>
              </w:tcPr>
              <w:p w14:paraId="777BE32F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Insegnanti di motoria</w:t>
                </w:r>
              </w:p>
            </w:tc>
            <w:tc>
              <w:tcPr>
                <w:tcW w:w="6619" w:type="dxa"/>
                <w:shd w:val="clear" w:color="auto" w:fill="auto"/>
              </w:tcPr>
              <w:p w14:paraId="66C78BDE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Promuovere la continuità fra i vari ordini di scuola per favorire i processi di apprendimento, inclusione e socializzazione. Promuovere la conoscenza reciproca fra le realtà scolastiche, sociali e culturali della città.</w:t>
                </w:r>
              </w:p>
            </w:tc>
            <w:tc>
              <w:tcPr>
                <w:tcW w:w="1391" w:type="dxa"/>
                <w:shd w:val="clear" w:color="auto" w:fill="auto"/>
              </w:tcPr>
              <w:p w14:paraId="104D9EFD" w14:textId="77777777" w:rsidR="004D72C3" w:rsidRPr="001A06B4" w:rsidRDefault="004D72C3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1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91380" w14:textId="77777777" w:rsidR="004D72C3" w:rsidRDefault="004D72C3" w:rsidP="004D72C3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  <w:tr w:rsidR="004A5A61" w14:paraId="19D0AFA9" w14:textId="77777777" w:rsidTr="002D6F49">
            <w:tc>
              <w:tcPr>
                <w:tcW w:w="1109" w:type="dxa"/>
                <w:shd w:val="clear" w:color="auto" w:fill="auto"/>
              </w:tcPr>
              <w:p w14:paraId="791D4566" w14:textId="77777777" w:rsidR="004A5A61" w:rsidRPr="001A06B4" w:rsidRDefault="004A5A61" w:rsidP="004A5A61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 xml:space="preserve">Sa </w:t>
                </w:r>
                <w:proofErr w:type="spellStart"/>
                <w:r w:rsidRPr="001A06B4">
                  <w:rPr>
                    <w:sz w:val="20"/>
                    <w:szCs w:val="20"/>
                  </w:rPr>
                  <w:t>Sedda</w:t>
                </w:r>
                <w:proofErr w:type="spellEnd"/>
              </w:p>
              <w:p w14:paraId="29D7EC74" w14:textId="72FC4460" w:rsidR="004A5A61" w:rsidRPr="001A06B4" w:rsidRDefault="004A5A61" w:rsidP="004A5A61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La Caletta</w:t>
                </w:r>
              </w:p>
            </w:tc>
            <w:tc>
              <w:tcPr>
                <w:tcW w:w="1936" w:type="dxa"/>
                <w:shd w:val="clear" w:color="auto" w:fill="auto"/>
              </w:tcPr>
              <w:p w14:paraId="5B96D8E2" w14:textId="13D3150D" w:rsidR="004A5A61" w:rsidRPr="00613A80" w:rsidRDefault="00613A80" w:rsidP="004D72C3">
                <w:pPr>
                  <w:rPr>
                    <w:b/>
                    <w:bCs/>
                    <w:sz w:val="20"/>
                    <w:szCs w:val="20"/>
                  </w:rPr>
                </w:pPr>
                <w:r w:rsidRPr="00613A80">
                  <w:rPr>
                    <w:b/>
                    <w:bCs/>
                    <w:sz w:val="20"/>
                    <w:szCs w:val="20"/>
                  </w:rPr>
                  <w:t>FANTASICA-MENTE</w:t>
                </w:r>
              </w:p>
            </w:tc>
            <w:tc>
              <w:tcPr>
                <w:tcW w:w="1014" w:type="dxa"/>
                <w:shd w:val="clear" w:color="auto" w:fill="auto"/>
              </w:tcPr>
              <w:p w14:paraId="450B3F87" w14:textId="5AA82DE2" w:rsidR="004A5A61" w:rsidRPr="001A06B4" w:rsidRDefault="004A5A61" w:rsidP="004D72C3">
                <w:pPr>
                  <w:rPr>
                    <w:sz w:val="20"/>
                    <w:szCs w:val="20"/>
                  </w:rPr>
                </w:pPr>
                <w:r w:rsidRPr="001A06B4">
                  <w:rPr>
                    <w:sz w:val="20"/>
                    <w:szCs w:val="20"/>
                  </w:rPr>
                  <w:t>Tutte le classi</w:t>
                </w:r>
              </w:p>
            </w:tc>
            <w:tc>
              <w:tcPr>
                <w:tcW w:w="1503" w:type="dxa"/>
                <w:shd w:val="clear" w:color="auto" w:fill="auto"/>
              </w:tcPr>
              <w:p w14:paraId="5B90E752" w14:textId="61DB43FC" w:rsidR="004A5A61" w:rsidRPr="001A06B4" w:rsidRDefault="004A5A61" w:rsidP="004D72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Insegnanti di italiano</w:t>
                </w:r>
              </w:p>
            </w:tc>
            <w:tc>
              <w:tcPr>
                <w:tcW w:w="6619" w:type="dxa"/>
                <w:shd w:val="clear" w:color="auto" w:fill="auto"/>
              </w:tcPr>
              <w:p w14:paraId="6107275A" w14:textId="4C57CCDF" w:rsidR="004A5A61" w:rsidRPr="001A06B4" w:rsidRDefault="004A5A61" w:rsidP="004D72C3">
                <w:pPr>
                  <w:rPr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Il </w:t>
                </w:r>
                <w:r w:rsidRPr="004A5A61">
                  <w:rPr>
                    <w:bCs/>
                    <w:sz w:val="20"/>
                    <w:szCs w:val="20"/>
                  </w:rPr>
                  <w:t>progetto di promozione alla lettura pro</w:t>
                </w:r>
                <w:r>
                  <w:rPr>
                    <w:bCs/>
                    <w:sz w:val="20"/>
                    <w:szCs w:val="20"/>
                  </w:rPr>
                  <w:t>posto</w:t>
                </w:r>
                <w:r w:rsidRPr="004A5A61">
                  <w:rPr>
                    <w:bCs/>
                    <w:sz w:val="20"/>
                    <w:szCs w:val="20"/>
                  </w:rPr>
                  <w:t>, impegnerà le insegnanti, i bambini e i ragazzi dell’Istituto “A. Bernardini” nella scoperta del mondo di Gianni Rodari, autore considerato ormai un “classico”, non solo nella storia della letteratura infantile, ma anche nella cultura letteraria e pedagogica del nostro novecento</w:t>
                </w:r>
              </w:p>
            </w:tc>
            <w:tc>
              <w:tcPr>
                <w:tcW w:w="1391" w:type="dxa"/>
                <w:shd w:val="clear" w:color="auto" w:fill="auto"/>
              </w:tcPr>
              <w:p w14:paraId="6A7D9D7B" w14:textId="5629C462" w:rsidR="004A5A61" w:rsidRPr="001A06B4" w:rsidRDefault="004A5A61" w:rsidP="004D72C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Tutto l’anno</w:t>
                </w:r>
              </w:p>
            </w:tc>
            <w:tc>
              <w:tcPr>
                <w:tcW w:w="1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0F6633" w14:textId="77777777" w:rsidR="004A5A61" w:rsidRDefault="004A5A61" w:rsidP="004D72C3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</w:tc>
          </w:tr>
        </w:tbl>
        <w:p w14:paraId="36B83B19" w14:textId="77777777" w:rsidR="00A777B3" w:rsidRPr="00D35D85" w:rsidRDefault="00F81C22" w:rsidP="00D35D85">
          <w:pPr>
            <w:rPr>
              <w:sz w:val="32"/>
              <w:szCs w:val="32"/>
            </w:rPr>
          </w:pPr>
        </w:p>
      </w:sdtContent>
    </w:sdt>
    <w:p w14:paraId="54C00021" w14:textId="21ACE3B9" w:rsidR="00A6094B" w:rsidRDefault="00A6094B" w:rsidP="00D14DB4">
      <w:pPr>
        <w:rPr>
          <w:b/>
        </w:rPr>
      </w:pPr>
    </w:p>
    <w:p w14:paraId="00A8E782" w14:textId="6AC61BA6" w:rsidR="003F7A11" w:rsidRDefault="003F7A11" w:rsidP="00D14DB4">
      <w:pPr>
        <w:rPr>
          <w:b/>
        </w:rPr>
      </w:pPr>
    </w:p>
    <w:p w14:paraId="4D1F9CB3" w14:textId="50CB6BE6" w:rsidR="003F7A11" w:rsidRDefault="003F7A11" w:rsidP="00D14DB4">
      <w:pPr>
        <w:rPr>
          <w:b/>
        </w:rPr>
      </w:pPr>
    </w:p>
    <w:p w14:paraId="26F72D79" w14:textId="73984967" w:rsidR="003F7A11" w:rsidRDefault="003F7A11" w:rsidP="00D14DB4">
      <w:pPr>
        <w:rPr>
          <w:b/>
        </w:rPr>
      </w:pPr>
    </w:p>
    <w:p w14:paraId="3444FB71" w14:textId="556EDDD0" w:rsidR="003F7A11" w:rsidRDefault="003F7A11" w:rsidP="00D14DB4">
      <w:pPr>
        <w:rPr>
          <w:b/>
        </w:rPr>
      </w:pPr>
    </w:p>
    <w:p w14:paraId="19406482" w14:textId="565C90F0" w:rsidR="003F7A11" w:rsidRDefault="003F7A11" w:rsidP="00D14DB4">
      <w:pPr>
        <w:rPr>
          <w:b/>
        </w:rPr>
      </w:pPr>
    </w:p>
    <w:p w14:paraId="38312C7E" w14:textId="5184A76D" w:rsidR="003F7A11" w:rsidRDefault="003F7A11" w:rsidP="00D14DB4">
      <w:pPr>
        <w:rPr>
          <w:b/>
        </w:rPr>
      </w:pPr>
    </w:p>
    <w:p w14:paraId="6917EFA4" w14:textId="565147C2" w:rsidR="003F7A11" w:rsidRDefault="003F7A11" w:rsidP="00D14DB4">
      <w:pPr>
        <w:rPr>
          <w:b/>
        </w:rPr>
      </w:pPr>
    </w:p>
    <w:p w14:paraId="073ACDDF" w14:textId="75F8A92B" w:rsidR="003F7A11" w:rsidRDefault="003F7A11" w:rsidP="00D14DB4">
      <w:pPr>
        <w:rPr>
          <w:b/>
        </w:rPr>
      </w:pPr>
    </w:p>
    <w:p w14:paraId="0A005CF7" w14:textId="77777777" w:rsidR="00F81C22" w:rsidRDefault="00F81C22" w:rsidP="002D6F49">
      <w:pPr>
        <w:tabs>
          <w:tab w:val="center" w:pos="2552"/>
          <w:tab w:val="center" w:pos="5103"/>
          <w:tab w:val="center" w:pos="7371"/>
        </w:tabs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val="x-none"/>
        </w:rPr>
      </w:pPr>
    </w:p>
    <w:p w14:paraId="1DF2EBE8" w14:textId="77777777" w:rsidR="00F81C22" w:rsidRDefault="00F81C22" w:rsidP="002D6F49">
      <w:pPr>
        <w:tabs>
          <w:tab w:val="center" w:pos="2552"/>
          <w:tab w:val="center" w:pos="5103"/>
          <w:tab w:val="center" w:pos="7371"/>
        </w:tabs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val="x-none"/>
        </w:rPr>
      </w:pPr>
    </w:p>
    <w:p w14:paraId="36D5C774" w14:textId="77777777" w:rsidR="00F81C22" w:rsidRDefault="00F81C22" w:rsidP="002D6F49">
      <w:pPr>
        <w:tabs>
          <w:tab w:val="center" w:pos="2552"/>
          <w:tab w:val="center" w:pos="5103"/>
          <w:tab w:val="center" w:pos="7371"/>
        </w:tabs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val="x-none"/>
        </w:rPr>
      </w:pPr>
    </w:p>
    <w:p w14:paraId="43BD6E5B" w14:textId="0B50D3B0" w:rsidR="003F7A11" w:rsidRPr="002D6F49" w:rsidRDefault="00076F52" w:rsidP="002D6F49">
      <w:pPr>
        <w:tabs>
          <w:tab w:val="center" w:pos="2552"/>
          <w:tab w:val="center" w:pos="5103"/>
          <w:tab w:val="center" w:pos="7371"/>
        </w:tabs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  <w:lang w:val="x-none"/>
        </w:rPr>
      </w:pPr>
      <w:bookmarkStart w:id="0" w:name="_GoBack"/>
      <w:bookmarkEnd w:id="0"/>
      <w:r w:rsidRPr="002D6F49">
        <w:rPr>
          <w:rFonts w:ascii="Arial" w:hAnsi="Arial" w:cs="Arial"/>
          <w:b/>
          <w:bCs/>
          <w:iCs/>
          <w:sz w:val="28"/>
          <w:szCs w:val="28"/>
          <w:lang w:val="x-none"/>
        </w:rPr>
        <w:t>USCITE DIDATTICHE E VIAGGI D’ISTRUZIONE</w:t>
      </w:r>
    </w:p>
    <w:p w14:paraId="553F6F4D" w14:textId="77777777" w:rsidR="003F7A11" w:rsidRPr="00076F52" w:rsidRDefault="003F7A11" w:rsidP="0003221D">
      <w:pPr>
        <w:tabs>
          <w:tab w:val="center" w:pos="2552"/>
          <w:tab w:val="center" w:pos="5103"/>
          <w:tab w:val="center" w:pos="7371"/>
        </w:tabs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076F52">
        <w:rPr>
          <w:rFonts w:asciiTheme="minorHAnsi" w:hAnsiTheme="minorHAnsi" w:cstheme="minorHAnsi"/>
          <w:sz w:val="22"/>
          <w:szCs w:val="22"/>
          <w:lang w:val="x-none"/>
        </w:rPr>
        <w:t>I viaggi d’istruzione e le uscite didattiche  hanno obiettivi precisi legati alla programmazione stilata per la classe o per la sezione e vengono considerati un momento di lezione. Essi sono programmati e attuati al fine di integrare la normale attività didattica favorendo inoltre la socializzazione, l’apprendimento e l’espansione delle opportunità educative e didattiche.</w:t>
      </w:r>
    </w:p>
    <w:p w14:paraId="7D9DB96E" w14:textId="77777777" w:rsidR="003F7A11" w:rsidRPr="00076F52" w:rsidRDefault="003F7A11" w:rsidP="0003221D">
      <w:pPr>
        <w:jc w:val="both"/>
        <w:rPr>
          <w:rFonts w:asciiTheme="minorHAnsi" w:hAnsiTheme="minorHAnsi" w:cstheme="minorHAnsi"/>
          <w:sz w:val="22"/>
          <w:szCs w:val="22"/>
        </w:rPr>
      </w:pPr>
      <w:r w:rsidRPr="00076F52">
        <w:rPr>
          <w:rFonts w:asciiTheme="minorHAnsi" w:hAnsiTheme="minorHAnsi" w:cstheme="minorHAnsi"/>
          <w:sz w:val="22"/>
          <w:szCs w:val="22"/>
        </w:rPr>
        <w:t xml:space="preserve">Si intende per </w:t>
      </w:r>
      <w:proofErr w:type="spellStart"/>
      <w:r w:rsidRPr="00076F52">
        <w:rPr>
          <w:rFonts w:asciiTheme="minorHAnsi" w:hAnsiTheme="minorHAnsi" w:cstheme="minorHAnsi"/>
          <w:sz w:val="22"/>
          <w:szCs w:val="22"/>
        </w:rPr>
        <w:t>uscita</w:t>
      </w:r>
      <w:proofErr w:type="spellEnd"/>
      <w:r w:rsidRPr="00076F52">
        <w:rPr>
          <w:rFonts w:asciiTheme="minorHAnsi" w:hAnsiTheme="minorHAnsi" w:cstheme="minorHAnsi"/>
          <w:sz w:val="22"/>
          <w:szCs w:val="22"/>
        </w:rPr>
        <w:t xml:space="preserve"> didattica una breve visita che si effettua nell’ambito del Comune o dei Comuni limitrofi nell’arco della mattinata o, talvolta, del pomeriggio (es: teatro, biblioteca, ludoteca…). In occasione delle uscite didattiche, solitamente, gli spostamenti vengono effettuati a piedi o con lo scuolabus comunale.</w:t>
      </w:r>
    </w:p>
    <w:p w14:paraId="26DFB6B6" w14:textId="56EE418C" w:rsidR="003F7A11" w:rsidRDefault="003F7A11" w:rsidP="0003221D">
      <w:pPr>
        <w:tabs>
          <w:tab w:val="center" w:pos="2552"/>
          <w:tab w:val="center" w:pos="5103"/>
          <w:tab w:val="center" w:pos="7371"/>
        </w:tabs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076F52">
        <w:rPr>
          <w:rFonts w:asciiTheme="minorHAnsi" w:hAnsiTheme="minorHAnsi" w:cstheme="minorHAnsi"/>
          <w:sz w:val="22"/>
          <w:szCs w:val="22"/>
          <w:lang w:val="x-none"/>
        </w:rPr>
        <w:t xml:space="preserve">Si intende per viaggio d’istruzione una visita di un’intera giornata. </w:t>
      </w:r>
    </w:p>
    <w:p w14:paraId="0D55888E" w14:textId="77777777" w:rsidR="00076F52" w:rsidRPr="00076F52" w:rsidRDefault="00076F52" w:rsidP="003F7A11">
      <w:pPr>
        <w:tabs>
          <w:tab w:val="center" w:pos="2552"/>
          <w:tab w:val="center" w:pos="5103"/>
          <w:tab w:val="center" w:pos="73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9618"/>
      </w:tblGrid>
      <w:tr w:rsidR="00076F52" w14:paraId="0D32D6BA" w14:textId="77777777" w:rsidTr="0007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7" w:type="dxa"/>
            <w:gridSpan w:val="2"/>
            <w:shd w:val="clear" w:color="auto" w:fill="auto"/>
          </w:tcPr>
          <w:p w14:paraId="47B8877E" w14:textId="5FF6EA86" w:rsidR="00076F52" w:rsidRDefault="00076F52" w:rsidP="00076F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SCUOLA DELL’INFANZIA</w:t>
            </w:r>
          </w:p>
        </w:tc>
      </w:tr>
      <w:tr w:rsidR="00076F52" w14:paraId="3FE68035" w14:textId="77777777" w:rsidTr="00076F52">
        <w:tc>
          <w:tcPr>
            <w:tcW w:w="4749" w:type="dxa"/>
            <w:shd w:val="clear" w:color="auto" w:fill="auto"/>
          </w:tcPr>
          <w:p w14:paraId="72644AE6" w14:textId="37E5DD69" w:rsidR="00076F52" w:rsidRDefault="00076F52" w:rsidP="00D14D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LOCULI</w:t>
            </w:r>
          </w:p>
        </w:tc>
        <w:tc>
          <w:tcPr>
            <w:tcW w:w="9558" w:type="dxa"/>
            <w:shd w:val="clear" w:color="auto" w:fill="auto"/>
          </w:tcPr>
          <w:p w14:paraId="17D42044" w14:textId="1B0D085F" w:rsidR="00076F52" w:rsidRPr="00076F52" w:rsidRDefault="00076F52" w:rsidP="00D14DB4">
            <w:pPr>
              <w:rPr>
                <w:rFonts w:asciiTheme="minorHAnsi" w:hAnsiTheme="minorHAnsi" w:cstheme="minorHAnsi"/>
                <w:bCs/>
              </w:rPr>
            </w:pPr>
            <w:r w:rsidRPr="00076F52">
              <w:rPr>
                <w:rFonts w:asciiTheme="minorHAnsi" w:hAnsiTheme="minorHAnsi" w:cstheme="minorHAnsi"/>
                <w:bCs/>
              </w:rPr>
              <w:t>Fattoria didattica “</w:t>
            </w:r>
            <w:proofErr w:type="spellStart"/>
            <w:r w:rsidRPr="00076F52">
              <w:rPr>
                <w:rFonts w:asciiTheme="minorHAnsi" w:hAnsiTheme="minorHAnsi" w:cstheme="minorHAnsi"/>
                <w:bCs/>
              </w:rPr>
              <w:t>Funt’arva</w:t>
            </w:r>
            <w:proofErr w:type="spellEnd"/>
            <w:r w:rsidRPr="00076F52">
              <w:rPr>
                <w:rFonts w:asciiTheme="minorHAnsi" w:hAnsiTheme="minorHAnsi" w:cstheme="minorHAnsi"/>
                <w:bCs/>
              </w:rPr>
              <w:t>”</w:t>
            </w:r>
          </w:p>
        </w:tc>
      </w:tr>
      <w:tr w:rsidR="00076F52" w14:paraId="182823B3" w14:textId="77777777" w:rsidTr="00076F52">
        <w:tc>
          <w:tcPr>
            <w:tcW w:w="4749" w:type="dxa"/>
            <w:shd w:val="clear" w:color="auto" w:fill="auto"/>
          </w:tcPr>
          <w:p w14:paraId="08D1513E" w14:textId="7D77B506" w:rsidR="00076F52" w:rsidRDefault="00076F52" w:rsidP="00D14D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CALA GONONE</w:t>
            </w:r>
          </w:p>
        </w:tc>
        <w:tc>
          <w:tcPr>
            <w:tcW w:w="9558" w:type="dxa"/>
            <w:shd w:val="clear" w:color="auto" w:fill="auto"/>
          </w:tcPr>
          <w:p w14:paraId="180F25C1" w14:textId="64FAD77D" w:rsidR="00076F52" w:rsidRPr="00076F52" w:rsidRDefault="00076F52" w:rsidP="00D14DB4">
            <w:pPr>
              <w:rPr>
                <w:rFonts w:asciiTheme="minorHAnsi" w:hAnsiTheme="minorHAnsi" w:cstheme="minorHAnsi"/>
                <w:bCs/>
              </w:rPr>
            </w:pPr>
            <w:r w:rsidRPr="00076F52">
              <w:rPr>
                <w:rFonts w:asciiTheme="minorHAnsi" w:hAnsiTheme="minorHAnsi" w:cstheme="minorHAnsi"/>
                <w:bCs/>
              </w:rPr>
              <w:t>Acquario</w:t>
            </w:r>
          </w:p>
        </w:tc>
      </w:tr>
      <w:tr w:rsidR="00076F52" w14:paraId="00079279" w14:textId="77777777" w:rsidTr="00076F52">
        <w:tc>
          <w:tcPr>
            <w:tcW w:w="4749" w:type="dxa"/>
            <w:shd w:val="clear" w:color="auto" w:fill="auto"/>
          </w:tcPr>
          <w:p w14:paraId="36DF9FEF" w14:textId="6289ADDA" w:rsidR="00076F52" w:rsidRDefault="00076F52" w:rsidP="00D14DB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BITTI</w:t>
            </w:r>
          </w:p>
        </w:tc>
        <w:tc>
          <w:tcPr>
            <w:tcW w:w="9558" w:type="dxa"/>
            <w:shd w:val="clear" w:color="auto" w:fill="auto"/>
          </w:tcPr>
          <w:p w14:paraId="3C0752FD" w14:textId="2DBB83F4" w:rsidR="00076F52" w:rsidRPr="00076F52" w:rsidRDefault="00076F52" w:rsidP="00D14DB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076F52">
              <w:rPr>
                <w:rFonts w:asciiTheme="minorHAnsi" w:hAnsiTheme="minorHAnsi" w:cstheme="minorHAnsi"/>
                <w:bCs/>
              </w:rPr>
              <w:t>Romanzesu</w:t>
            </w:r>
            <w:proofErr w:type="spellEnd"/>
            <w:r w:rsidRPr="00076F52">
              <w:rPr>
                <w:rFonts w:asciiTheme="minorHAnsi" w:hAnsiTheme="minorHAnsi" w:cstheme="minorHAnsi"/>
                <w:bCs/>
              </w:rPr>
              <w:t xml:space="preserve"> e s’</w:t>
            </w:r>
            <w:proofErr w:type="spellStart"/>
            <w:r w:rsidRPr="00076F52">
              <w:rPr>
                <w:rFonts w:asciiTheme="minorHAnsi" w:hAnsiTheme="minorHAnsi" w:cstheme="minorHAnsi"/>
                <w:bCs/>
              </w:rPr>
              <w:t>Ena</w:t>
            </w:r>
            <w:proofErr w:type="spellEnd"/>
            <w:r w:rsidRPr="00076F52">
              <w:rPr>
                <w:rFonts w:asciiTheme="minorHAnsi" w:hAnsiTheme="minorHAnsi" w:cstheme="minorHAnsi"/>
                <w:bCs/>
              </w:rPr>
              <w:t xml:space="preserve"> e </w:t>
            </w:r>
            <w:proofErr w:type="spellStart"/>
            <w:r w:rsidRPr="00076F52">
              <w:rPr>
                <w:rFonts w:asciiTheme="minorHAnsi" w:hAnsiTheme="minorHAnsi" w:cstheme="minorHAnsi"/>
                <w:bCs/>
              </w:rPr>
              <w:t>Thomes</w:t>
            </w:r>
            <w:proofErr w:type="spellEnd"/>
          </w:p>
        </w:tc>
      </w:tr>
    </w:tbl>
    <w:p w14:paraId="408F645D" w14:textId="4F8400E9" w:rsidR="003F7A11" w:rsidRDefault="003F7A11" w:rsidP="00D14DB4">
      <w:pPr>
        <w:rPr>
          <w:rFonts w:asciiTheme="minorHAnsi" w:hAnsiTheme="minorHAnsi" w:cstheme="minorHAnsi"/>
          <w:b/>
          <w:sz w:val="22"/>
          <w:szCs w:val="22"/>
        </w:rPr>
      </w:pPr>
    </w:p>
    <w:p w14:paraId="1623BEA5" w14:textId="74557044" w:rsidR="00076F52" w:rsidRDefault="00076F52" w:rsidP="00D14DB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9618"/>
      </w:tblGrid>
      <w:tr w:rsidR="00076F52" w14:paraId="5C3291A8" w14:textId="77777777" w:rsidTr="0033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7" w:type="dxa"/>
            <w:gridSpan w:val="2"/>
            <w:shd w:val="clear" w:color="auto" w:fill="auto"/>
          </w:tcPr>
          <w:p w14:paraId="46DB0A9A" w14:textId="53B031F8" w:rsidR="00076F52" w:rsidRDefault="00076F52" w:rsidP="00333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SCUOLA PRIMARIA</w:t>
            </w:r>
          </w:p>
        </w:tc>
      </w:tr>
      <w:tr w:rsidR="00076F52" w14:paraId="649DE798" w14:textId="77777777" w:rsidTr="00333030">
        <w:tc>
          <w:tcPr>
            <w:tcW w:w="4749" w:type="dxa"/>
            <w:shd w:val="clear" w:color="auto" w:fill="auto"/>
          </w:tcPr>
          <w:p w14:paraId="1B0AC076" w14:textId="7AC8BD15" w:rsidR="00076F52" w:rsidRDefault="00076F52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SASSARI</w:t>
            </w:r>
          </w:p>
        </w:tc>
        <w:tc>
          <w:tcPr>
            <w:tcW w:w="9558" w:type="dxa"/>
            <w:shd w:val="clear" w:color="auto" w:fill="auto"/>
          </w:tcPr>
          <w:p w14:paraId="06862DF6" w14:textId="1D10A2A9" w:rsidR="00076F52" w:rsidRPr="00076F52" w:rsidRDefault="00A062B7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La crucca: </w:t>
            </w:r>
            <w:r w:rsidR="00076F52">
              <w:rPr>
                <w:rFonts w:asciiTheme="minorHAnsi" w:hAnsiTheme="minorHAnsi" w:cstheme="minorHAnsi"/>
                <w:bCs/>
              </w:rPr>
              <w:t>La vita ai tempi dei soldati romani</w:t>
            </w:r>
          </w:p>
        </w:tc>
      </w:tr>
      <w:tr w:rsidR="00076F52" w14:paraId="260A26BD" w14:textId="77777777" w:rsidTr="00333030">
        <w:tc>
          <w:tcPr>
            <w:tcW w:w="4749" w:type="dxa"/>
            <w:shd w:val="clear" w:color="auto" w:fill="auto"/>
          </w:tcPr>
          <w:p w14:paraId="18CA9906" w14:textId="25894DF0" w:rsidR="00076F52" w:rsidRDefault="0003221D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GUSPINI</w:t>
            </w:r>
          </w:p>
        </w:tc>
        <w:tc>
          <w:tcPr>
            <w:tcW w:w="9558" w:type="dxa"/>
            <w:shd w:val="clear" w:color="auto" w:fill="auto"/>
          </w:tcPr>
          <w:p w14:paraId="2F5D36C0" w14:textId="7539CA18" w:rsidR="00076F52" w:rsidRPr="00076F52" w:rsidRDefault="0003221D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Visi</w:t>
            </w:r>
            <w:r w:rsidR="00164241">
              <w:rPr>
                <w:rFonts w:asciiTheme="minorHAnsi" w:hAnsiTheme="minorHAnsi" w:cstheme="minorHAnsi"/>
                <w:bCs/>
              </w:rPr>
              <w:t>t</w:t>
            </w:r>
            <w:r>
              <w:rPr>
                <w:rFonts w:asciiTheme="minorHAnsi" w:hAnsiTheme="minorHAnsi" w:cstheme="minorHAnsi"/>
                <w:bCs/>
              </w:rPr>
              <w:t>a alle miniere di Montevecchio</w:t>
            </w:r>
          </w:p>
        </w:tc>
      </w:tr>
      <w:tr w:rsidR="00076F52" w14:paraId="7E07D9B4" w14:textId="77777777" w:rsidTr="00333030">
        <w:tc>
          <w:tcPr>
            <w:tcW w:w="4749" w:type="dxa"/>
            <w:shd w:val="clear" w:color="auto" w:fill="auto"/>
          </w:tcPr>
          <w:p w14:paraId="6E7CE2F8" w14:textId="27F98C5A" w:rsidR="00076F52" w:rsidRDefault="0003221D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MASULLAS</w:t>
            </w:r>
          </w:p>
        </w:tc>
        <w:tc>
          <w:tcPr>
            <w:tcW w:w="9558" w:type="dxa"/>
            <w:shd w:val="clear" w:color="auto" w:fill="auto"/>
          </w:tcPr>
          <w:p w14:paraId="481C3AC8" w14:textId="11D3785D" w:rsidR="00076F52" w:rsidRPr="00076F52" w:rsidRDefault="0003221D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Geo museo Monte Arci</w:t>
            </w:r>
          </w:p>
        </w:tc>
      </w:tr>
      <w:tr w:rsidR="0003221D" w14:paraId="2CF10692" w14:textId="77777777" w:rsidTr="00333030">
        <w:tc>
          <w:tcPr>
            <w:tcW w:w="4749" w:type="dxa"/>
            <w:shd w:val="clear" w:color="auto" w:fill="auto"/>
          </w:tcPr>
          <w:p w14:paraId="519D1610" w14:textId="123B6029" w:rsidR="0003221D" w:rsidRDefault="0003221D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BARUMINI</w:t>
            </w:r>
          </w:p>
        </w:tc>
        <w:tc>
          <w:tcPr>
            <w:tcW w:w="9558" w:type="dxa"/>
            <w:shd w:val="clear" w:color="auto" w:fill="auto"/>
          </w:tcPr>
          <w:p w14:paraId="12644D2A" w14:textId="09CF1925" w:rsidR="0003221D" w:rsidRDefault="0003221D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Nuraghe e Sardegna in miniatura</w:t>
            </w:r>
          </w:p>
        </w:tc>
      </w:tr>
      <w:tr w:rsidR="0003221D" w14:paraId="0B3F1D88" w14:textId="77777777" w:rsidTr="00333030">
        <w:tc>
          <w:tcPr>
            <w:tcW w:w="4749" w:type="dxa"/>
            <w:shd w:val="clear" w:color="auto" w:fill="auto"/>
          </w:tcPr>
          <w:p w14:paraId="0566FA6C" w14:textId="5903A1DA" w:rsidR="0003221D" w:rsidRDefault="0003221D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ALGHERO</w:t>
            </w:r>
          </w:p>
        </w:tc>
        <w:tc>
          <w:tcPr>
            <w:tcW w:w="9558" w:type="dxa"/>
            <w:shd w:val="clear" w:color="auto" w:fill="auto"/>
          </w:tcPr>
          <w:p w14:paraId="5AA1C63E" w14:textId="23AAC1E0" w:rsidR="0003221D" w:rsidRDefault="0003221D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Parco avventura le ragnatele</w:t>
            </w:r>
          </w:p>
        </w:tc>
      </w:tr>
      <w:tr w:rsidR="0003221D" w14:paraId="195AACDC" w14:textId="77777777" w:rsidTr="00333030">
        <w:tc>
          <w:tcPr>
            <w:tcW w:w="4749" w:type="dxa"/>
            <w:shd w:val="clear" w:color="auto" w:fill="auto"/>
          </w:tcPr>
          <w:p w14:paraId="1DFAA20F" w14:textId="0A648AD2" w:rsidR="0003221D" w:rsidRDefault="0003221D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NUORO</w:t>
            </w:r>
          </w:p>
        </w:tc>
        <w:tc>
          <w:tcPr>
            <w:tcW w:w="9558" w:type="dxa"/>
            <w:shd w:val="clear" w:color="auto" w:fill="auto"/>
          </w:tcPr>
          <w:p w14:paraId="3327CFC6" w14:textId="6AB2BB60" w:rsidR="0003221D" w:rsidRDefault="0003221D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Tanca Manna – museo archeologico – Domus de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Janas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di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Bobore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e Sa Preda ‘e sa Luna</w:t>
            </w:r>
          </w:p>
        </w:tc>
      </w:tr>
    </w:tbl>
    <w:p w14:paraId="0CC0E6FA" w14:textId="5F69CB7A" w:rsidR="00076F52" w:rsidRDefault="00076F52" w:rsidP="00D14DB4">
      <w:pPr>
        <w:rPr>
          <w:rFonts w:asciiTheme="minorHAnsi" w:hAnsiTheme="minorHAnsi" w:cstheme="minorHAnsi"/>
          <w:b/>
          <w:sz w:val="22"/>
          <w:szCs w:val="22"/>
        </w:rPr>
      </w:pPr>
    </w:p>
    <w:p w14:paraId="35CC6332" w14:textId="7D064542" w:rsidR="00076F52" w:rsidRDefault="00076F52" w:rsidP="00D14DB4">
      <w:pPr>
        <w:rPr>
          <w:rFonts w:asciiTheme="minorHAnsi" w:hAnsiTheme="minorHAnsi" w:cstheme="minorHAnsi"/>
          <w:b/>
          <w:sz w:val="22"/>
          <w:szCs w:val="22"/>
        </w:rPr>
      </w:pPr>
    </w:p>
    <w:p w14:paraId="749BFBD8" w14:textId="77777777" w:rsidR="00076F52" w:rsidRDefault="00076F52" w:rsidP="00D14DB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9618"/>
      </w:tblGrid>
      <w:tr w:rsidR="00076F52" w14:paraId="3A321682" w14:textId="77777777" w:rsidTr="0033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47" w:type="dxa"/>
            <w:gridSpan w:val="2"/>
            <w:shd w:val="clear" w:color="auto" w:fill="auto"/>
          </w:tcPr>
          <w:p w14:paraId="34805463" w14:textId="01A91B2B" w:rsidR="00076F52" w:rsidRDefault="00076F52" w:rsidP="003330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SCUOLA SECONDARIA DI 1° GRADO</w:t>
            </w:r>
          </w:p>
        </w:tc>
      </w:tr>
      <w:tr w:rsidR="00076F52" w14:paraId="02DCAF59" w14:textId="77777777" w:rsidTr="00333030">
        <w:tc>
          <w:tcPr>
            <w:tcW w:w="4749" w:type="dxa"/>
            <w:shd w:val="clear" w:color="auto" w:fill="auto"/>
          </w:tcPr>
          <w:p w14:paraId="2E964A13" w14:textId="71FC71B9" w:rsidR="00076F52" w:rsidRDefault="00076F52" w:rsidP="003330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CASTELSARDO</w:t>
            </w:r>
          </w:p>
        </w:tc>
        <w:tc>
          <w:tcPr>
            <w:tcW w:w="9558" w:type="dxa"/>
            <w:shd w:val="clear" w:color="auto" w:fill="auto"/>
          </w:tcPr>
          <w:p w14:paraId="56A4945E" w14:textId="5E270DED" w:rsidR="00076F52" w:rsidRPr="00076F52" w:rsidRDefault="00076F52" w:rsidP="0033303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Storia della Sardegna in epoca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medievale  moderna</w:t>
            </w:r>
            <w:proofErr w:type="gramEnd"/>
          </w:p>
        </w:tc>
      </w:tr>
    </w:tbl>
    <w:p w14:paraId="53B6DEF7" w14:textId="77777777" w:rsidR="00076F52" w:rsidRPr="00076F52" w:rsidRDefault="00076F52" w:rsidP="00D14DB4">
      <w:pPr>
        <w:rPr>
          <w:rFonts w:asciiTheme="minorHAnsi" w:hAnsiTheme="minorHAnsi" w:cstheme="minorHAnsi"/>
          <w:b/>
          <w:sz w:val="22"/>
          <w:szCs w:val="22"/>
        </w:rPr>
      </w:pPr>
    </w:p>
    <w:sectPr w:rsidR="00076F52" w:rsidRPr="00076F52" w:rsidSect="00591105">
      <w:footerReference w:type="default" r:id="rId8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5F69" w14:textId="77777777" w:rsidR="007010FD" w:rsidRDefault="007010FD" w:rsidP="00C2646B">
      <w:r>
        <w:separator/>
      </w:r>
    </w:p>
  </w:endnote>
  <w:endnote w:type="continuationSeparator" w:id="0">
    <w:p w14:paraId="6138ABAB" w14:textId="77777777" w:rsidR="007010FD" w:rsidRDefault="007010FD" w:rsidP="00C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657"/>
      <w:docPartObj>
        <w:docPartGallery w:val="Page Numbers (Bottom of Page)"/>
        <w:docPartUnique/>
      </w:docPartObj>
    </w:sdtPr>
    <w:sdtEndPr/>
    <w:sdtContent>
      <w:p w14:paraId="14D33D7A" w14:textId="77777777" w:rsidR="00591105" w:rsidRDefault="00F6615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5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EA34E9" w14:textId="77777777" w:rsidR="00591105" w:rsidRDefault="005911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6B84E" w14:textId="77777777" w:rsidR="007010FD" w:rsidRDefault="007010FD" w:rsidP="00C2646B">
      <w:r>
        <w:separator/>
      </w:r>
    </w:p>
  </w:footnote>
  <w:footnote w:type="continuationSeparator" w:id="0">
    <w:p w14:paraId="305293F7" w14:textId="77777777" w:rsidR="007010FD" w:rsidRDefault="007010FD" w:rsidP="00C2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CA1"/>
    <w:multiLevelType w:val="hybridMultilevel"/>
    <w:tmpl w:val="B0346A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12F5C"/>
    <w:multiLevelType w:val="hybridMultilevel"/>
    <w:tmpl w:val="1BEA3580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DD4"/>
    <w:multiLevelType w:val="hybridMultilevel"/>
    <w:tmpl w:val="BA8C0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F2E"/>
    <w:multiLevelType w:val="hybridMultilevel"/>
    <w:tmpl w:val="1DC2251A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6816"/>
    <w:multiLevelType w:val="hybridMultilevel"/>
    <w:tmpl w:val="9CEE0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505"/>
    <w:multiLevelType w:val="hybridMultilevel"/>
    <w:tmpl w:val="3BF21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C48"/>
    <w:multiLevelType w:val="hybridMultilevel"/>
    <w:tmpl w:val="9230A2A2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7162"/>
    <w:multiLevelType w:val="hybridMultilevel"/>
    <w:tmpl w:val="28E2F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B2771"/>
    <w:multiLevelType w:val="hybridMultilevel"/>
    <w:tmpl w:val="C28E39A6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7AB"/>
    <w:multiLevelType w:val="hybridMultilevel"/>
    <w:tmpl w:val="3C3C4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7FF4"/>
    <w:multiLevelType w:val="hybridMultilevel"/>
    <w:tmpl w:val="EFE81F5A"/>
    <w:lvl w:ilvl="0" w:tplc="9ECEEE9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412E"/>
    <w:multiLevelType w:val="hybridMultilevel"/>
    <w:tmpl w:val="A5DEAC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10F96"/>
    <w:multiLevelType w:val="hybridMultilevel"/>
    <w:tmpl w:val="3A4E2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D7193"/>
    <w:multiLevelType w:val="hybridMultilevel"/>
    <w:tmpl w:val="E4204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5585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C5386"/>
    <w:multiLevelType w:val="hybridMultilevel"/>
    <w:tmpl w:val="203E3106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6659"/>
    <w:multiLevelType w:val="hybridMultilevel"/>
    <w:tmpl w:val="E15ACA62"/>
    <w:lvl w:ilvl="0" w:tplc="CA861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C6788"/>
    <w:multiLevelType w:val="hybridMultilevel"/>
    <w:tmpl w:val="32D45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E31A3"/>
    <w:multiLevelType w:val="hybridMultilevel"/>
    <w:tmpl w:val="0A7A51A8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E2DB0"/>
    <w:multiLevelType w:val="hybridMultilevel"/>
    <w:tmpl w:val="60702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7CD6"/>
    <w:multiLevelType w:val="hybridMultilevel"/>
    <w:tmpl w:val="BE1A6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0542"/>
    <w:multiLevelType w:val="hybridMultilevel"/>
    <w:tmpl w:val="EB84AFCC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1E1E"/>
    <w:multiLevelType w:val="hybridMultilevel"/>
    <w:tmpl w:val="1438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0CE2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D17FD"/>
    <w:multiLevelType w:val="hybridMultilevel"/>
    <w:tmpl w:val="017A0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1A83"/>
    <w:multiLevelType w:val="hybridMultilevel"/>
    <w:tmpl w:val="6DBAF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A8"/>
    <w:multiLevelType w:val="hybridMultilevel"/>
    <w:tmpl w:val="A73E82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3C134E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2032B"/>
    <w:multiLevelType w:val="hybridMultilevel"/>
    <w:tmpl w:val="6D3E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3B2"/>
    <w:multiLevelType w:val="hybridMultilevel"/>
    <w:tmpl w:val="813A2B4E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604FB"/>
    <w:multiLevelType w:val="hybridMultilevel"/>
    <w:tmpl w:val="A73E824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956788"/>
    <w:multiLevelType w:val="hybridMultilevel"/>
    <w:tmpl w:val="4C96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7719C"/>
    <w:multiLevelType w:val="hybridMultilevel"/>
    <w:tmpl w:val="88663A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B962273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672F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97870"/>
    <w:multiLevelType w:val="hybridMultilevel"/>
    <w:tmpl w:val="6046C67E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55DCD"/>
    <w:multiLevelType w:val="hybridMultilevel"/>
    <w:tmpl w:val="7DAE2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9325F"/>
    <w:multiLevelType w:val="hybridMultilevel"/>
    <w:tmpl w:val="3776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4726"/>
    <w:multiLevelType w:val="hybridMultilevel"/>
    <w:tmpl w:val="88B63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B051B"/>
    <w:multiLevelType w:val="hybridMultilevel"/>
    <w:tmpl w:val="34BA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D5287"/>
    <w:multiLevelType w:val="hybridMultilevel"/>
    <w:tmpl w:val="7AEC4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7B7"/>
    <w:multiLevelType w:val="hybridMultilevel"/>
    <w:tmpl w:val="E35E3E2C"/>
    <w:lvl w:ilvl="0" w:tplc="2C90D7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60C2D"/>
    <w:multiLevelType w:val="hybridMultilevel"/>
    <w:tmpl w:val="8D64D3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42"/>
  </w:num>
  <w:num w:numId="5">
    <w:abstractNumId w:val="2"/>
  </w:num>
  <w:num w:numId="6">
    <w:abstractNumId w:val="33"/>
  </w:num>
  <w:num w:numId="7">
    <w:abstractNumId w:val="16"/>
  </w:num>
  <w:num w:numId="8">
    <w:abstractNumId w:val="27"/>
  </w:num>
  <w:num w:numId="9">
    <w:abstractNumId w:val="23"/>
  </w:num>
  <w:num w:numId="10">
    <w:abstractNumId w:val="14"/>
  </w:num>
  <w:num w:numId="11">
    <w:abstractNumId w:val="34"/>
  </w:num>
  <w:num w:numId="12">
    <w:abstractNumId w:val="10"/>
  </w:num>
  <w:num w:numId="13">
    <w:abstractNumId w:val="11"/>
  </w:num>
  <w:num w:numId="14">
    <w:abstractNumId w:val="31"/>
  </w:num>
  <w:num w:numId="15">
    <w:abstractNumId w:val="40"/>
  </w:num>
  <w:num w:numId="16">
    <w:abstractNumId w:val="38"/>
  </w:num>
  <w:num w:numId="17">
    <w:abstractNumId w:val="1"/>
  </w:num>
  <w:num w:numId="18">
    <w:abstractNumId w:val="39"/>
  </w:num>
  <w:num w:numId="19">
    <w:abstractNumId w:val="20"/>
  </w:num>
  <w:num w:numId="20">
    <w:abstractNumId w:val="6"/>
  </w:num>
  <w:num w:numId="21">
    <w:abstractNumId w:val="18"/>
  </w:num>
  <w:num w:numId="22">
    <w:abstractNumId w:val="25"/>
  </w:num>
  <w:num w:numId="23">
    <w:abstractNumId w:val="21"/>
  </w:num>
  <w:num w:numId="24">
    <w:abstractNumId w:val="5"/>
  </w:num>
  <w:num w:numId="25">
    <w:abstractNumId w:val="19"/>
  </w:num>
  <w:num w:numId="26">
    <w:abstractNumId w:val="37"/>
  </w:num>
  <w:num w:numId="27">
    <w:abstractNumId w:val="24"/>
  </w:num>
  <w:num w:numId="28">
    <w:abstractNumId w:val="7"/>
  </w:num>
  <w:num w:numId="29">
    <w:abstractNumId w:val="0"/>
  </w:num>
  <w:num w:numId="30">
    <w:abstractNumId w:val="32"/>
  </w:num>
  <w:num w:numId="31">
    <w:abstractNumId w:val="0"/>
  </w:num>
  <w:num w:numId="32">
    <w:abstractNumId w:val="13"/>
  </w:num>
  <w:num w:numId="33">
    <w:abstractNumId w:val="15"/>
  </w:num>
  <w:num w:numId="34">
    <w:abstractNumId w:val="36"/>
  </w:num>
  <w:num w:numId="35">
    <w:abstractNumId w:val="26"/>
  </w:num>
  <w:num w:numId="36">
    <w:abstractNumId w:val="30"/>
  </w:num>
  <w:num w:numId="37">
    <w:abstractNumId w:val="17"/>
  </w:num>
  <w:num w:numId="38">
    <w:abstractNumId w:val="9"/>
  </w:num>
  <w:num w:numId="39">
    <w:abstractNumId w:val="4"/>
  </w:num>
  <w:num w:numId="40">
    <w:abstractNumId w:val="12"/>
  </w:num>
  <w:num w:numId="41">
    <w:abstractNumId w:val="29"/>
  </w:num>
  <w:num w:numId="42">
    <w:abstractNumId w:val="41"/>
  </w:num>
  <w:num w:numId="43">
    <w:abstractNumId w:val="8"/>
  </w:num>
  <w:num w:numId="4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583"/>
    <w:rsid w:val="000274C3"/>
    <w:rsid w:val="0003221D"/>
    <w:rsid w:val="000550F1"/>
    <w:rsid w:val="00061CC8"/>
    <w:rsid w:val="00076F52"/>
    <w:rsid w:val="00084EAF"/>
    <w:rsid w:val="000C23C8"/>
    <w:rsid w:val="000D2698"/>
    <w:rsid w:val="000F06AC"/>
    <w:rsid w:val="00116CC6"/>
    <w:rsid w:val="00132599"/>
    <w:rsid w:val="00153E1D"/>
    <w:rsid w:val="00164241"/>
    <w:rsid w:val="00164AD7"/>
    <w:rsid w:val="001B3EF5"/>
    <w:rsid w:val="001F18DA"/>
    <w:rsid w:val="00206E98"/>
    <w:rsid w:val="00212136"/>
    <w:rsid w:val="00242D3B"/>
    <w:rsid w:val="00244B83"/>
    <w:rsid w:val="0024591E"/>
    <w:rsid w:val="002472B3"/>
    <w:rsid w:val="0025347E"/>
    <w:rsid w:val="002C76CE"/>
    <w:rsid w:val="002D31EE"/>
    <w:rsid w:val="002D6F49"/>
    <w:rsid w:val="002F223E"/>
    <w:rsid w:val="00341885"/>
    <w:rsid w:val="00355F62"/>
    <w:rsid w:val="003725F9"/>
    <w:rsid w:val="00386AB7"/>
    <w:rsid w:val="003A1C7C"/>
    <w:rsid w:val="003B7C80"/>
    <w:rsid w:val="003C57D8"/>
    <w:rsid w:val="003F7A11"/>
    <w:rsid w:val="004078E9"/>
    <w:rsid w:val="004430EE"/>
    <w:rsid w:val="0044676C"/>
    <w:rsid w:val="00482A91"/>
    <w:rsid w:val="004A5A61"/>
    <w:rsid w:val="004C06D9"/>
    <w:rsid w:val="004C434A"/>
    <w:rsid w:val="004C7646"/>
    <w:rsid w:val="004C77B6"/>
    <w:rsid w:val="004D72C3"/>
    <w:rsid w:val="00534FEB"/>
    <w:rsid w:val="00541EA2"/>
    <w:rsid w:val="00550838"/>
    <w:rsid w:val="00552D58"/>
    <w:rsid w:val="00573A99"/>
    <w:rsid w:val="00591105"/>
    <w:rsid w:val="005A10DC"/>
    <w:rsid w:val="005A6A5C"/>
    <w:rsid w:val="005A7278"/>
    <w:rsid w:val="005F0F6F"/>
    <w:rsid w:val="00613A80"/>
    <w:rsid w:val="0064314D"/>
    <w:rsid w:val="006951F4"/>
    <w:rsid w:val="006F3E18"/>
    <w:rsid w:val="007010FD"/>
    <w:rsid w:val="00751642"/>
    <w:rsid w:val="007570BF"/>
    <w:rsid w:val="007603A6"/>
    <w:rsid w:val="007816E7"/>
    <w:rsid w:val="00794485"/>
    <w:rsid w:val="007C300E"/>
    <w:rsid w:val="0080148B"/>
    <w:rsid w:val="00804968"/>
    <w:rsid w:val="008217F6"/>
    <w:rsid w:val="00842B33"/>
    <w:rsid w:val="008A61DD"/>
    <w:rsid w:val="008B5B21"/>
    <w:rsid w:val="008C1871"/>
    <w:rsid w:val="008C3A51"/>
    <w:rsid w:val="008E056C"/>
    <w:rsid w:val="008E7937"/>
    <w:rsid w:val="00900DC1"/>
    <w:rsid w:val="0090137C"/>
    <w:rsid w:val="00926C12"/>
    <w:rsid w:val="00971821"/>
    <w:rsid w:val="0097327B"/>
    <w:rsid w:val="009865A6"/>
    <w:rsid w:val="00987837"/>
    <w:rsid w:val="009916DF"/>
    <w:rsid w:val="009A4EB3"/>
    <w:rsid w:val="009C4843"/>
    <w:rsid w:val="009D266A"/>
    <w:rsid w:val="009E35E3"/>
    <w:rsid w:val="00A032DA"/>
    <w:rsid w:val="00A04E6C"/>
    <w:rsid w:val="00A062B7"/>
    <w:rsid w:val="00A30F33"/>
    <w:rsid w:val="00A34593"/>
    <w:rsid w:val="00A6094B"/>
    <w:rsid w:val="00A62093"/>
    <w:rsid w:val="00A64FD6"/>
    <w:rsid w:val="00A777B3"/>
    <w:rsid w:val="00A80780"/>
    <w:rsid w:val="00AA13E3"/>
    <w:rsid w:val="00AA2473"/>
    <w:rsid w:val="00AA4F6F"/>
    <w:rsid w:val="00AB3D26"/>
    <w:rsid w:val="00AC044E"/>
    <w:rsid w:val="00AE297B"/>
    <w:rsid w:val="00AE3A33"/>
    <w:rsid w:val="00AE4914"/>
    <w:rsid w:val="00AF22FF"/>
    <w:rsid w:val="00B23330"/>
    <w:rsid w:val="00B622C0"/>
    <w:rsid w:val="00B75583"/>
    <w:rsid w:val="00B765B8"/>
    <w:rsid w:val="00B9793F"/>
    <w:rsid w:val="00BC12AF"/>
    <w:rsid w:val="00C1316E"/>
    <w:rsid w:val="00C2646B"/>
    <w:rsid w:val="00C37AAC"/>
    <w:rsid w:val="00C6494F"/>
    <w:rsid w:val="00C659BE"/>
    <w:rsid w:val="00C73AE3"/>
    <w:rsid w:val="00C93BBF"/>
    <w:rsid w:val="00CE7CEB"/>
    <w:rsid w:val="00CF32F4"/>
    <w:rsid w:val="00D14DB4"/>
    <w:rsid w:val="00D204E9"/>
    <w:rsid w:val="00D35D85"/>
    <w:rsid w:val="00D36274"/>
    <w:rsid w:val="00D91B1C"/>
    <w:rsid w:val="00D93C17"/>
    <w:rsid w:val="00DB3F51"/>
    <w:rsid w:val="00DC0AC9"/>
    <w:rsid w:val="00DC7E25"/>
    <w:rsid w:val="00DE6802"/>
    <w:rsid w:val="00DF5655"/>
    <w:rsid w:val="00DF5BAE"/>
    <w:rsid w:val="00E117A5"/>
    <w:rsid w:val="00E145B8"/>
    <w:rsid w:val="00E408D0"/>
    <w:rsid w:val="00EA08AC"/>
    <w:rsid w:val="00EB49ED"/>
    <w:rsid w:val="00F0508A"/>
    <w:rsid w:val="00F11CAA"/>
    <w:rsid w:val="00F60F56"/>
    <w:rsid w:val="00F66154"/>
    <w:rsid w:val="00F7239D"/>
    <w:rsid w:val="00F813A8"/>
    <w:rsid w:val="00F81C22"/>
    <w:rsid w:val="00F83318"/>
    <w:rsid w:val="00FA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8"/>
      </o:rules>
    </o:shapelayout>
  </w:shapeDefaults>
  <w:decimalSymbol w:val=","/>
  <w:listSeparator w:val=";"/>
  <w14:docId w14:val="0F4BE6A3"/>
  <w15:docId w15:val="{D7200F26-993A-402C-BFE7-4E878CE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B75583"/>
    <w:pPr>
      <w:tabs>
        <w:tab w:val="center" w:pos="2552"/>
        <w:tab w:val="center" w:pos="5103"/>
        <w:tab w:val="center" w:pos="7371"/>
      </w:tabs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583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5583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B7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">
    <w:name w:val="ff2"/>
    <w:rsid w:val="00B75583"/>
  </w:style>
  <w:style w:type="paragraph" w:customStyle="1" w:styleId="Default">
    <w:name w:val="Default"/>
    <w:rsid w:val="00153E1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6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4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4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7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C3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26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D2698"/>
  </w:style>
  <w:style w:type="table" w:styleId="Grigliatabella">
    <w:name w:val="Table Grid"/>
    <w:basedOn w:val="TabellaWeb3"/>
    <w:uiPriority w:val="59"/>
    <w:rsid w:val="0059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6E3BC" w:themeFill="accent3" w:themeFillTint="6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591105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styleId="TabellaWeb3">
    <w:name w:val="Table Web 3"/>
    <w:basedOn w:val="Tabellanormale"/>
    <w:uiPriority w:val="99"/>
    <w:semiHidden/>
    <w:unhideWhenUsed/>
    <w:rsid w:val="0059110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EABF-0695-4D9A-889B-7D57C3E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PROGETTI </vt:lpstr>
    </vt:vector>
  </TitlesOfParts>
  <Company>Grizli777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PROGETTI </dc:title>
  <dc:subject>SCHEDE TECNICHE</dc:subject>
  <dc:creator>Franka</dc:creator>
  <cp:lastModifiedBy>Franca Pilosu</cp:lastModifiedBy>
  <cp:revision>52</cp:revision>
  <dcterms:created xsi:type="dcterms:W3CDTF">2016-01-20T17:07:00Z</dcterms:created>
  <dcterms:modified xsi:type="dcterms:W3CDTF">2020-01-08T15:46:00Z</dcterms:modified>
</cp:coreProperties>
</file>