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F79E" w14:textId="47C39224" w:rsidR="00A75F53" w:rsidRPr="002E280B" w:rsidRDefault="00C46522" w:rsidP="002E280B">
      <w:pPr>
        <w:pStyle w:val="Intestazione"/>
        <w:tabs>
          <w:tab w:val="clear" w:pos="4819"/>
          <w:tab w:val="left" w:pos="4678"/>
          <w:tab w:val="center" w:pos="5103"/>
        </w:tabs>
        <w:ind w:left="-284"/>
        <w:rPr>
          <w:rFonts w:asciiTheme="minorHAnsi" w:hAnsiTheme="minorHAnsi" w:cstheme="minorHAnsi"/>
          <w:b/>
          <w:color w:val="FFFFFF" w:themeColor="background1"/>
          <w:sz w:val="44"/>
          <w:szCs w:val="30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672BA2" wp14:editId="1C8AD547">
                <wp:simplePos x="0" y="0"/>
                <wp:positionH relativeFrom="page">
                  <wp:posOffset>-34235</wp:posOffset>
                </wp:positionH>
                <wp:positionV relativeFrom="page">
                  <wp:posOffset>831463</wp:posOffset>
                </wp:positionV>
                <wp:extent cx="7938135" cy="2081834"/>
                <wp:effectExtent l="0" t="0" r="1206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8135" cy="2081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B57502F" id="Rectangle 5" o:spid="_x0000_s1026" style="position:absolute;margin-left:-2.7pt;margin-top:65.45pt;width:625.05pt;height:163.9pt;z-index:-25165312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" o:allowincell="f" fillcolor="white [3212]" strokecolor="#31849b">
                <v:path arrowok="t"/>
                <w10:wrap anchorx="page" anchory="page"/>
              </v:rect>
            </w:pict>
          </mc:Fallback>
        </mc:AlternateContent>
      </w:r>
      <w:r w:rsidR="00121BDA"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40956B" wp14:editId="0DC7C82F">
                <wp:simplePos x="0" y="0"/>
                <wp:positionH relativeFrom="page">
                  <wp:posOffset>7002145</wp:posOffset>
                </wp:positionH>
                <wp:positionV relativeFrom="page">
                  <wp:posOffset>-252095</wp:posOffset>
                </wp:positionV>
                <wp:extent cx="90805" cy="11226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484E14A" id="Rectangle 6" o:spid="_x0000_s1026" style="position:absolute;margin-left:551.35pt;margin-top:-19.85pt;width:7.15pt;height:884pt;z-index:25166438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" o:allowincell="f" strokecolor="#9cc2e5 [1940]">
                <v:path arrowok="t"/>
                <w10:wrap anchorx="page" anchory="page"/>
              </v:rect>
            </w:pict>
          </mc:Fallback>
        </mc:AlternateContent>
      </w:r>
      <w:r w:rsidR="00121BDA"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10A0F1" wp14:editId="20FAF500">
                <wp:simplePos x="0" y="0"/>
                <wp:positionH relativeFrom="page">
                  <wp:posOffset>499745</wp:posOffset>
                </wp:positionH>
                <wp:positionV relativeFrom="page">
                  <wp:posOffset>-257175</wp:posOffset>
                </wp:positionV>
                <wp:extent cx="90805" cy="11226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1111782" id="Rectangle 4" o:spid="_x0000_s1026" style="position:absolute;margin-left:39.35pt;margin-top:-20.25pt;width:7.15pt;height:884pt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" o:allowincell="f" strokecolor="#9cc2e5 [1940]">
                <v:path arrowok="t"/>
                <w10:wrap anchorx="page" anchory="page"/>
              </v:rect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5"/>
        <w:gridCol w:w="1733"/>
        <w:gridCol w:w="2017"/>
        <w:gridCol w:w="1922"/>
        <w:gridCol w:w="2091"/>
      </w:tblGrid>
      <w:tr w:rsidR="00C46522" w14:paraId="7A10C78A" w14:textId="77777777" w:rsidTr="00A054B3">
        <w:tc>
          <w:tcPr>
            <w:tcW w:w="2091" w:type="dxa"/>
            <w:tcBorders>
              <w:top w:val="double" w:sz="4" w:space="0" w:color="5B9BD5" w:themeColor="accent1"/>
              <w:left w:val="single" w:sz="4" w:space="0" w:color="0070C0"/>
              <w:bottom w:val="double" w:sz="4" w:space="0" w:color="5B9BD5" w:themeColor="accent1"/>
              <w:right w:val="single" w:sz="4" w:space="0" w:color="0070C0"/>
            </w:tcBorders>
            <w:vAlign w:val="center"/>
          </w:tcPr>
          <w:p w14:paraId="39BF2371" w14:textId="77777777" w:rsidR="00C46522" w:rsidRDefault="00C46522" w:rsidP="00A054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73A532" wp14:editId="634F97CA">
                  <wp:extent cx="693420" cy="6934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5B9BD5" w:themeColor="accent1"/>
              <w:left w:val="single" w:sz="4" w:space="0" w:color="0070C0"/>
              <w:bottom w:val="double" w:sz="4" w:space="0" w:color="5B9BD5" w:themeColor="accent1"/>
              <w:right w:val="single" w:sz="4" w:space="0" w:color="0070C0"/>
            </w:tcBorders>
            <w:vAlign w:val="center"/>
          </w:tcPr>
          <w:p w14:paraId="74BF8163" w14:textId="77777777" w:rsidR="00C46522" w:rsidRDefault="00C46522" w:rsidP="00A054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61356" wp14:editId="6950A175">
                  <wp:extent cx="403860" cy="604067"/>
                  <wp:effectExtent l="0" t="0" r="0" b="571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5B9BD5" w:themeColor="accent1"/>
              <w:left w:val="single" w:sz="4" w:space="0" w:color="0070C0"/>
              <w:bottom w:val="double" w:sz="4" w:space="0" w:color="5B9BD5" w:themeColor="accent1"/>
              <w:right w:val="single" w:sz="4" w:space="0" w:color="0070C0"/>
            </w:tcBorders>
            <w:vAlign w:val="center"/>
          </w:tcPr>
          <w:p w14:paraId="71D39CE9" w14:textId="77777777" w:rsidR="00C46522" w:rsidRDefault="00C46522" w:rsidP="00A054B3">
            <w:pPr>
              <w:jc w:val="center"/>
            </w:pPr>
          </w:p>
          <w:p w14:paraId="5E3790DA" w14:textId="77777777" w:rsidR="00C46522" w:rsidRDefault="00C46522" w:rsidP="00A054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EEFD4" wp14:editId="50536830">
                  <wp:extent cx="1022448" cy="563880"/>
                  <wp:effectExtent l="0" t="0" r="6350" b="762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CDEEE" w14:textId="77777777" w:rsidR="00C46522" w:rsidRDefault="00C46522" w:rsidP="00A054B3"/>
        </w:tc>
        <w:tc>
          <w:tcPr>
            <w:tcW w:w="2091" w:type="dxa"/>
            <w:tcBorders>
              <w:top w:val="double" w:sz="4" w:space="0" w:color="5B9BD5" w:themeColor="accent1"/>
              <w:left w:val="single" w:sz="4" w:space="0" w:color="0070C0"/>
              <w:bottom w:val="double" w:sz="4" w:space="0" w:color="5B9BD5" w:themeColor="accent1"/>
              <w:right w:val="single" w:sz="4" w:space="0" w:color="0070C0"/>
            </w:tcBorders>
            <w:vAlign w:val="center"/>
          </w:tcPr>
          <w:p w14:paraId="2CC0FADF" w14:textId="77777777" w:rsidR="00C46522" w:rsidRDefault="00C46522" w:rsidP="00A054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D0E0EA" wp14:editId="2A5144EE">
                  <wp:extent cx="814415" cy="686435"/>
                  <wp:effectExtent l="0" t="0" r="508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5B9BD5" w:themeColor="accent1"/>
              <w:left w:val="single" w:sz="4" w:space="0" w:color="0070C0"/>
              <w:bottom w:val="double" w:sz="4" w:space="0" w:color="5B9BD5" w:themeColor="accent1"/>
              <w:right w:val="single" w:sz="4" w:space="0" w:color="0070C0"/>
            </w:tcBorders>
            <w:vAlign w:val="center"/>
          </w:tcPr>
          <w:p w14:paraId="02650F83" w14:textId="77777777" w:rsidR="00C46522" w:rsidRDefault="00C46522" w:rsidP="00A054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CE22B9" wp14:editId="1FCBAA43">
                  <wp:extent cx="1188630" cy="38625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522" w14:paraId="300E58DB" w14:textId="77777777" w:rsidTr="00A054B3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5B9BD5" w:themeColor="accent1"/>
              <w:right w:val="nil"/>
            </w:tcBorders>
          </w:tcPr>
          <w:p w14:paraId="70C3E6C1" w14:textId="316D4382" w:rsidR="00C46522" w:rsidRDefault="00C46522" w:rsidP="00A05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7860FE" w14:textId="77777777" w:rsidR="00C46522" w:rsidRPr="00F93EAE" w:rsidRDefault="00C46522" w:rsidP="00A05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COMPRENSIVO n. 2 - ALBINO BERNARDINI</w:t>
            </w:r>
          </w:p>
          <w:p w14:paraId="732DB2E2" w14:textId="77777777" w:rsidR="00C46522" w:rsidRDefault="00C46522" w:rsidP="00A0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4744C" w14:textId="77777777" w:rsidR="00C46522" w:rsidRPr="00F93EAE" w:rsidRDefault="00C46522" w:rsidP="00A0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SCUOLA DELL’ INFANZIA – SCUOLA PRIMARIA – SCUOLA SECONDARIA DI I GRADO</w:t>
            </w:r>
          </w:p>
          <w:p w14:paraId="665E6C89" w14:textId="65585007" w:rsidR="00C46522" w:rsidRPr="00F93EAE" w:rsidRDefault="00C46522" w:rsidP="00A0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Sarcidano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  <w:proofErr w:type="spellEnd"/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. Sa Sedda, TEL. 0784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7007">
              <w:t xml:space="preserve"> </w:t>
            </w:r>
            <w:r w:rsidR="00BE7007" w:rsidRPr="00BE7007">
              <w:rPr>
                <w:rFonts w:ascii="Times New Roman" w:hAnsi="Times New Roman" w:cs="Times New Roman"/>
                <w:sz w:val="18"/>
                <w:szCs w:val="18"/>
              </w:rPr>
              <w:t>0784/877795</w:t>
            </w:r>
          </w:p>
          <w:p w14:paraId="4F76B74F" w14:textId="77777777" w:rsidR="00C46522" w:rsidRPr="00F93EAE" w:rsidRDefault="00C46522" w:rsidP="00A05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PEC: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nuic87900t@pec.istruzione.it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E-mail: </w:t>
            </w:r>
            <w:r w:rsidRPr="00F93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nuic87900t@istruzione.it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SITO WEB: </w:t>
            </w:r>
            <w:hyperlink r:id="rId13" w:history="1"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</w:t>
              </w:r>
              <w:r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s</w:t>
              </w:r>
              <w:r w:rsidRPr="00F70A88">
                <w:rPr>
                  <w:rStyle w:val="Collegamentoipertestual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://www.icsiniscola2.edu.it</w:t>
              </w:r>
            </w:hyperlink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632EFD" w14:textId="77777777" w:rsidR="00C46522" w:rsidRDefault="00C46522" w:rsidP="00A054B3">
            <w:pPr>
              <w:spacing w:after="120"/>
              <w:jc w:val="center"/>
            </w:pP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 xml:space="preserve">Codice Fiscale: 93043420913 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>– codice ufficio UF5MEB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3E19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EAE">
              <w:rPr>
                <w:rFonts w:ascii="Times New Roman" w:hAnsi="Times New Roman" w:cs="Times New Roman"/>
                <w:sz w:val="18"/>
                <w:szCs w:val="18"/>
              </w:rPr>
              <w:t>08029 SINISCOLA (NU)</w:t>
            </w:r>
          </w:p>
        </w:tc>
      </w:tr>
    </w:tbl>
    <w:p w14:paraId="3C072876" w14:textId="77777777" w:rsidR="004802A6" w:rsidRPr="007079A2" w:rsidRDefault="004802A6" w:rsidP="00A75F53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spacing w:before="240" w:line="288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</w:p>
    <w:p w14:paraId="79A81C51" w14:textId="77777777" w:rsidR="00A75F53" w:rsidRPr="00D57429" w:rsidRDefault="00A75F53" w:rsidP="00A75F53">
      <w:pPr>
        <w:jc w:val="center"/>
        <w:rPr>
          <w:rFonts w:ascii="Tahoma" w:hAnsi="Tahoma" w:cs="Arial"/>
          <w:b/>
          <w:color w:val="323E4F" w:themeColor="text2" w:themeShade="BF"/>
          <w:sz w:val="32"/>
        </w:rPr>
      </w:pPr>
    </w:p>
    <w:p w14:paraId="41534D61" w14:textId="77777777" w:rsidR="00073E03" w:rsidRPr="00D57429" w:rsidRDefault="00073E03" w:rsidP="00A75F53">
      <w:pPr>
        <w:jc w:val="center"/>
        <w:rPr>
          <w:rFonts w:ascii="Tahoma" w:hAnsi="Tahoma" w:cs="Arial"/>
          <w:b/>
          <w:color w:val="323E4F" w:themeColor="text2" w:themeShade="BF"/>
          <w:sz w:val="32"/>
        </w:rPr>
      </w:pPr>
    </w:p>
    <w:p w14:paraId="33CC691E" w14:textId="77777777" w:rsidR="002A05E2" w:rsidRPr="00D57429" w:rsidRDefault="002A05E2" w:rsidP="00A75F53">
      <w:pPr>
        <w:jc w:val="center"/>
        <w:rPr>
          <w:rFonts w:ascii="Tahoma" w:hAnsi="Tahoma" w:cs="Arial"/>
          <w:b/>
          <w:color w:val="323E4F" w:themeColor="text2" w:themeShade="BF"/>
          <w:sz w:val="32"/>
        </w:rPr>
      </w:pPr>
    </w:p>
    <w:p w14:paraId="43E9666F" w14:textId="77777777" w:rsidR="00A75F53" w:rsidRPr="00D57429" w:rsidRDefault="002A05E2" w:rsidP="007D0F60">
      <w:pPr>
        <w:jc w:val="center"/>
        <w:rPr>
          <w:b/>
          <w:color w:val="323E4F" w:themeColor="text2" w:themeShade="BF"/>
          <w:sz w:val="32"/>
        </w:rPr>
      </w:pPr>
      <w:r w:rsidRPr="00D57429">
        <w:rPr>
          <w:rFonts w:ascii="Tahoma" w:hAnsi="Tahoma" w:cs="Arial"/>
          <w:b/>
          <w:color w:val="323E4F" w:themeColor="text2" w:themeShade="BF"/>
          <w:sz w:val="44"/>
        </w:rPr>
        <w:t>PIANO DIDATTICO PERSONALIZZATO</w:t>
      </w:r>
    </w:p>
    <w:p w14:paraId="6C0B958D" w14:textId="77777777" w:rsidR="00A75F53" w:rsidRPr="00D57429" w:rsidRDefault="00A75F53" w:rsidP="007D0F60">
      <w:pPr>
        <w:jc w:val="center"/>
        <w:rPr>
          <w:b/>
          <w:color w:val="323E4F" w:themeColor="text2" w:themeShade="BF"/>
          <w:sz w:val="20"/>
        </w:rPr>
      </w:pPr>
      <w:r w:rsidRPr="00D57429">
        <w:rPr>
          <w:b/>
          <w:color w:val="323E4F" w:themeColor="text2" w:themeShade="BF"/>
          <w:sz w:val="20"/>
        </w:rPr>
        <w:t>(Secondo la Classificazione Internazionale del Funzionamento, della Disabilità e della Salute)</w:t>
      </w:r>
    </w:p>
    <w:p w14:paraId="13752B46" w14:textId="77777777" w:rsidR="002A05E2" w:rsidRPr="00D57429" w:rsidRDefault="002A05E2" w:rsidP="002A05E2">
      <w:pPr>
        <w:jc w:val="center"/>
        <w:rPr>
          <w:rFonts w:ascii="Arial" w:hAnsi="Arial" w:cs="Arial"/>
          <w:b/>
          <w:bCs/>
          <w:color w:val="323E4F" w:themeColor="text2" w:themeShade="BF"/>
          <w:kern w:val="1"/>
          <w:sz w:val="32"/>
          <w:szCs w:val="32"/>
        </w:rPr>
      </w:pPr>
    </w:p>
    <w:p w14:paraId="1109E962" w14:textId="77777777" w:rsidR="002A05E2" w:rsidRPr="00D57429" w:rsidRDefault="002A05E2" w:rsidP="002A05E2">
      <w:pPr>
        <w:spacing w:after="200" w:line="276" w:lineRule="auto"/>
        <w:ind w:left="360"/>
        <w:jc w:val="center"/>
        <w:rPr>
          <w:rFonts w:ascii="Arial" w:eastAsia="Calibri" w:hAnsi="Arial" w:cs="Arial"/>
          <w:color w:val="323E4F" w:themeColor="text2" w:themeShade="BF"/>
          <w:sz w:val="20"/>
          <w:szCs w:val="20"/>
        </w:rPr>
      </w:pPr>
    </w:p>
    <w:p w14:paraId="444B1CFB" w14:textId="77777777" w:rsidR="002A05E2" w:rsidRPr="00D57429" w:rsidRDefault="002A05E2" w:rsidP="002A05E2">
      <w:pPr>
        <w:suppressAutoHyphens/>
        <w:spacing w:after="200" w:line="276" w:lineRule="auto"/>
        <w:ind w:left="720"/>
        <w:jc w:val="center"/>
        <w:rPr>
          <w:rFonts w:ascii="Arial" w:eastAsia="Calibri" w:hAnsi="Arial" w:cs="Arial"/>
          <w:color w:val="323E4F" w:themeColor="text2" w:themeShade="BF"/>
          <w:sz w:val="18"/>
          <w:szCs w:val="18"/>
        </w:rPr>
      </w:pPr>
      <w:r w:rsidRPr="00D57429">
        <w:rPr>
          <w:rFonts w:ascii="Arial" w:eastAsia="Calibri" w:hAnsi="Arial" w:cs="Arial"/>
          <w:color w:val="323E4F" w:themeColor="text2" w:themeShade="BF"/>
          <w:sz w:val="18"/>
          <w:szCs w:val="18"/>
        </w:rPr>
        <w:t>Per allievi con Disturbi Specifici di Apprendimento (DSA Legge 170/2010)</w:t>
      </w:r>
    </w:p>
    <w:p w14:paraId="10A3B4DC" w14:textId="77777777" w:rsidR="002A05E2" w:rsidRPr="00D57429" w:rsidRDefault="002A05E2" w:rsidP="002A05E2">
      <w:pPr>
        <w:suppressAutoHyphens/>
        <w:spacing w:after="200" w:line="276" w:lineRule="auto"/>
        <w:ind w:left="720"/>
        <w:jc w:val="center"/>
        <w:rPr>
          <w:rFonts w:ascii="Arial" w:eastAsia="Calibri" w:hAnsi="Arial" w:cs="Arial"/>
          <w:color w:val="323E4F" w:themeColor="text2" w:themeShade="BF"/>
          <w:sz w:val="18"/>
          <w:szCs w:val="18"/>
        </w:rPr>
      </w:pPr>
      <w:r w:rsidRPr="00D57429">
        <w:rPr>
          <w:rFonts w:ascii="Arial" w:eastAsia="Calibri" w:hAnsi="Arial" w:cs="Arial"/>
          <w:color w:val="323E4F" w:themeColor="text2" w:themeShade="BF"/>
          <w:sz w:val="18"/>
          <w:szCs w:val="18"/>
        </w:rPr>
        <w:t>Per allievi con altri Bisogni Educativi Speciali (BES-Dir. Min. 27/12/2012; C.M. n. 8 del 6/03/2013)</w:t>
      </w:r>
    </w:p>
    <w:p w14:paraId="735E1012" w14:textId="77777777" w:rsidR="00A75F53" w:rsidRPr="00D57429" w:rsidRDefault="00A75F53" w:rsidP="00A75F53">
      <w:pPr>
        <w:rPr>
          <w:color w:val="323E4F" w:themeColor="text2" w:themeShade="BF"/>
        </w:rPr>
      </w:pPr>
      <w:r w:rsidRPr="00D57429">
        <w:rPr>
          <w:color w:val="323E4F" w:themeColor="text2" w:themeShade="BF"/>
        </w:rPr>
        <w:t xml:space="preserve"> </w:t>
      </w:r>
    </w:p>
    <w:p w14:paraId="7A9B6C8F" w14:textId="77777777" w:rsidR="00073E03" w:rsidRPr="00D57429" w:rsidRDefault="00073E03" w:rsidP="00073E03">
      <w:pPr>
        <w:jc w:val="center"/>
        <w:rPr>
          <w:color w:val="323E4F" w:themeColor="text2" w:themeShade="BF"/>
        </w:rPr>
      </w:pPr>
    </w:p>
    <w:p w14:paraId="37A0AB0D" w14:textId="77777777" w:rsidR="0066697E" w:rsidRPr="00D57429" w:rsidRDefault="0066697E" w:rsidP="00073E03">
      <w:pPr>
        <w:jc w:val="center"/>
        <w:rPr>
          <w:color w:val="323E4F" w:themeColor="text2" w:themeShade="BF"/>
        </w:rPr>
      </w:pPr>
    </w:p>
    <w:tbl>
      <w:tblPr>
        <w:tblStyle w:val="Elencochiaro-Colore11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567"/>
        <w:gridCol w:w="1134"/>
        <w:gridCol w:w="726"/>
        <w:gridCol w:w="1258"/>
        <w:gridCol w:w="3101"/>
      </w:tblGrid>
      <w:tr w:rsidR="00073E03" w:rsidRPr="00D57429" w14:paraId="0201C70F" w14:textId="77777777" w:rsidTr="0066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6"/>
            <w:vAlign w:val="center"/>
          </w:tcPr>
          <w:p w14:paraId="29CEEA5D" w14:textId="77777777" w:rsidR="00073E03" w:rsidRPr="00D57429" w:rsidRDefault="00073E03" w:rsidP="00667592">
            <w:pPr>
              <w:rPr>
                <w:b w:val="0"/>
              </w:rPr>
            </w:pPr>
            <w:r w:rsidRPr="00D57429">
              <w:t>Cognome e nome dell</w:t>
            </w:r>
            <w:r w:rsidR="002E280B">
              <w:t>’alunno/studente</w:t>
            </w:r>
          </w:p>
        </w:tc>
      </w:tr>
      <w:tr w:rsidR="00073E03" w:rsidRPr="00D57429" w14:paraId="022B522D" w14:textId="77777777" w:rsidTr="00667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6"/>
            <w:vAlign w:val="center"/>
          </w:tcPr>
          <w:p w14:paraId="193E32B0" w14:textId="74483459" w:rsidR="00073E03" w:rsidRPr="00D57429" w:rsidRDefault="00073E03" w:rsidP="00667592">
            <w:pPr>
              <w:ind w:left="324"/>
              <w:rPr>
                <w:color w:val="323E4F" w:themeColor="text2" w:themeShade="BF"/>
              </w:rPr>
            </w:pPr>
          </w:p>
        </w:tc>
      </w:tr>
      <w:tr w:rsidR="009F2587" w:rsidRPr="00D57429" w14:paraId="532ABE80" w14:textId="77777777" w:rsidTr="009F258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Align w:val="center"/>
          </w:tcPr>
          <w:p w14:paraId="52FC305C" w14:textId="77777777" w:rsidR="009F2587" w:rsidRPr="00D57429" w:rsidRDefault="009F2587" w:rsidP="00667592">
            <w:pPr>
              <w:ind w:left="324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Classe</w:t>
            </w:r>
          </w:p>
        </w:tc>
        <w:tc>
          <w:tcPr>
            <w:tcW w:w="567" w:type="dxa"/>
            <w:vAlign w:val="center"/>
          </w:tcPr>
          <w:p w14:paraId="2FD8131D" w14:textId="77777777" w:rsidR="009F2587" w:rsidRPr="009F2587" w:rsidRDefault="009F2587" w:rsidP="009F2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</w:p>
        </w:tc>
        <w:tc>
          <w:tcPr>
            <w:tcW w:w="1134" w:type="dxa"/>
            <w:vAlign w:val="center"/>
          </w:tcPr>
          <w:p w14:paraId="0F621A47" w14:textId="77777777" w:rsidR="009F2587" w:rsidRPr="00D57429" w:rsidRDefault="009F2587" w:rsidP="00667592">
            <w:pPr>
              <w:ind w:left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  <w:r w:rsidRPr="00D57429">
              <w:rPr>
                <w:b/>
                <w:color w:val="323E4F" w:themeColor="text2" w:themeShade="BF"/>
              </w:rPr>
              <w:t>Sezione</w:t>
            </w:r>
          </w:p>
        </w:tc>
        <w:tc>
          <w:tcPr>
            <w:tcW w:w="726" w:type="dxa"/>
            <w:vAlign w:val="center"/>
          </w:tcPr>
          <w:p w14:paraId="4196C7FF" w14:textId="77777777" w:rsidR="009F2587" w:rsidRPr="009F2587" w:rsidRDefault="009F2587" w:rsidP="00667592">
            <w:pPr>
              <w:ind w:left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</w:p>
        </w:tc>
        <w:tc>
          <w:tcPr>
            <w:tcW w:w="1258" w:type="dxa"/>
            <w:vAlign w:val="center"/>
          </w:tcPr>
          <w:p w14:paraId="50834FF0" w14:textId="77777777" w:rsidR="009F2587" w:rsidRPr="00D57429" w:rsidRDefault="009F2587" w:rsidP="009F2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 xml:space="preserve">Indirizzo </w:t>
            </w:r>
          </w:p>
        </w:tc>
        <w:tc>
          <w:tcPr>
            <w:tcW w:w="3101" w:type="dxa"/>
            <w:vAlign w:val="center"/>
          </w:tcPr>
          <w:p w14:paraId="589E7CE8" w14:textId="77777777" w:rsidR="009F2587" w:rsidRPr="009F2587" w:rsidRDefault="009F2587" w:rsidP="0066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</w:p>
        </w:tc>
      </w:tr>
    </w:tbl>
    <w:p w14:paraId="29DB15C2" w14:textId="77777777" w:rsidR="00A75F53" w:rsidRPr="00D57429" w:rsidRDefault="00A75F53" w:rsidP="00073E03">
      <w:pPr>
        <w:jc w:val="center"/>
        <w:rPr>
          <w:color w:val="323E4F" w:themeColor="text2" w:themeShade="BF"/>
          <w:sz w:val="18"/>
        </w:rPr>
      </w:pPr>
    </w:p>
    <w:tbl>
      <w:tblPr>
        <w:tblStyle w:val="Elencochiaro-Colore1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819"/>
      </w:tblGrid>
      <w:tr w:rsidR="00A75F53" w:rsidRPr="00D57429" w14:paraId="76E07F5F" w14:textId="77777777" w:rsidTr="0066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54DE8479" w14:textId="77777777" w:rsidR="00A75F53" w:rsidRPr="00D57429" w:rsidRDefault="002A05E2" w:rsidP="0066697E">
            <w:pPr>
              <w:ind w:left="466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Coordinatore di classe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8CFD5B" w14:textId="77777777" w:rsidR="00A75F53" w:rsidRPr="00D57429" w:rsidRDefault="00A75F53" w:rsidP="00666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</w:p>
        </w:tc>
      </w:tr>
      <w:tr w:rsidR="00A75F53" w:rsidRPr="00D57429" w14:paraId="0C60B7CC" w14:textId="77777777" w:rsidTr="00667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D834E55" w14:textId="77777777" w:rsidR="00A75F53" w:rsidRPr="00D57429" w:rsidRDefault="002A05E2" w:rsidP="00667592">
            <w:pPr>
              <w:ind w:left="466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Referente BES-DSA</w:t>
            </w:r>
          </w:p>
        </w:tc>
        <w:tc>
          <w:tcPr>
            <w:tcW w:w="4819" w:type="dxa"/>
            <w:vAlign w:val="center"/>
          </w:tcPr>
          <w:p w14:paraId="5160DF3B" w14:textId="77777777" w:rsidR="00A75F53" w:rsidRPr="00D57429" w:rsidRDefault="00A75F53" w:rsidP="0066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</w:rPr>
            </w:pPr>
          </w:p>
        </w:tc>
      </w:tr>
      <w:tr w:rsidR="00A75F53" w:rsidRPr="00D57429" w14:paraId="199C2A80" w14:textId="77777777" w:rsidTr="0066759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577CD05" w14:textId="77777777" w:rsidR="00A75F53" w:rsidRPr="00D57429" w:rsidRDefault="00A75F53" w:rsidP="00667592">
            <w:pPr>
              <w:ind w:left="466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Anno scolastico</w:t>
            </w:r>
          </w:p>
        </w:tc>
        <w:tc>
          <w:tcPr>
            <w:tcW w:w="4819" w:type="dxa"/>
            <w:vAlign w:val="center"/>
          </w:tcPr>
          <w:p w14:paraId="100136B3" w14:textId="77777777" w:rsidR="00A75F53" w:rsidRPr="00D57429" w:rsidRDefault="00A75F53" w:rsidP="0066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</w:p>
        </w:tc>
      </w:tr>
    </w:tbl>
    <w:p w14:paraId="17173031" w14:textId="77777777" w:rsidR="00A224E0" w:rsidRPr="00D57429" w:rsidRDefault="00121BDA" w:rsidP="00073E03">
      <w:pPr>
        <w:jc w:val="center"/>
        <w:rPr>
          <w:color w:val="323E4F" w:themeColor="text2" w:themeShade="BF"/>
        </w:rPr>
      </w:pPr>
      <w:r>
        <w:rPr>
          <w:rFonts w:cstheme="minorHAnsi"/>
          <w:b/>
          <w:noProof/>
          <w:color w:val="323E4F" w:themeColor="text2" w:themeShade="BF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3" behindDoc="0" locked="0" layoutInCell="0" allowOverlap="1" wp14:anchorId="5695C45C" wp14:editId="4A9AE293">
                <wp:simplePos x="0" y="0"/>
                <wp:positionH relativeFrom="page">
                  <wp:posOffset>-25400</wp:posOffset>
                </wp:positionH>
                <wp:positionV relativeFrom="page">
                  <wp:posOffset>9805670</wp:posOffset>
                </wp:positionV>
                <wp:extent cx="7938135" cy="86995"/>
                <wp:effectExtent l="0" t="0" r="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8135" cy="86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F87489A" id="Rectangle 3" o:spid="_x0000_s1026" style="position:absolute;margin-left:-2pt;margin-top:772.1pt;width:625.05pt;height:6.85pt;z-index:251659263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" o:allowincell="f" fillcolor="#bdd6ee [1300]" strokecolor="white [3212]">
                <v:path arrowok="t"/>
                <w10:wrap anchorx="page" anchory="page"/>
              </v:rect>
            </w:pict>
          </mc:Fallback>
        </mc:AlternateContent>
      </w:r>
      <w:r>
        <w:rPr>
          <w:rFonts w:cstheme="minorHAnsi"/>
          <w:b/>
          <w:noProof/>
          <w:color w:val="323E4F" w:themeColor="text2" w:themeShade="BF"/>
          <w:sz w:val="44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F3037C" wp14:editId="2FD97CF9">
                <wp:simplePos x="0" y="0"/>
                <wp:positionH relativeFrom="page">
                  <wp:posOffset>-182880</wp:posOffset>
                </wp:positionH>
                <wp:positionV relativeFrom="page">
                  <wp:posOffset>9915525</wp:posOffset>
                </wp:positionV>
                <wp:extent cx="7938135" cy="780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8135" cy="780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4003B6C" id="Rectangle 2" o:spid="_x0000_s1026" style="position:absolute;margin-left:-14.4pt;margin-top:780.75pt;width:625.05pt;height:61.45pt;z-index:25166233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" o:allowincell="f" fillcolor="#548dd4" strokecolor="#31849b">
                <v:path arrowok="t"/>
                <w10:wrap anchorx="page" anchory="page"/>
              </v:rect>
            </w:pict>
          </mc:Fallback>
        </mc:AlternateContent>
      </w:r>
      <w:r w:rsidR="00A224E0" w:rsidRPr="00D57429">
        <w:rPr>
          <w:color w:val="323E4F" w:themeColor="text2" w:themeShade="BF"/>
        </w:rPr>
        <w:br w:type="page"/>
      </w:r>
    </w:p>
    <w:p w14:paraId="6FA08A69" w14:textId="77777777" w:rsidR="002A05E2" w:rsidRPr="001C4DC1" w:rsidRDefault="002A05E2" w:rsidP="001C4DC1">
      <w:pPr>
        <w:pStyle w:val="Titolo1"/>
        <w:spacing w:after="120"/>
      </w:pPr>
      <w:r w:rsidRPr="001C4DC1">
        <w:lastRenderedPageBreak/>
        <w:t xml:space="preserve">SEZIONE A </w:t>
      </w:r>
      <w:r w:rsidR="001C4DC1" w:rsidRPr="001C4DC1">
        <w:rPr>
          <w:color w:val="323E4F" w:themeColor="text2" w:themeShade="BF"/>
          <w:sz w:val="24"/>
        </w:rPr>
        <w:t>Dati Anagrafici e Informazioni essenziali di presentazione dell</w:t>
      </w:r>
      <w:r w:rsidR="002E280B">
        <w:rPr>
          <w:color w:val="323E4F" w:themeColor="text2" w:themeShade="BF"/>
          <w:sz w:val="24"/>
        </w:rPr>
        <w:t>’alunno/a</w:t>
      </w:r>
    </w:p>
    <w:tbl>
      <w:tblPr>
        <w:tblStyle w:val="Elencochiaro-Colore11"/>
        <w:tblW w:w="9072" w:type="dxa"/>
        <w:jc w:val="center"/>
        <w:tblLook w:val="04A0" w:firstRow="1" w:lastRow="0" w:firstColumn="1" w:lastColumn="0" w:noHBand="0" w:noVBand="1"/>
      </w:tblPr>
      <w:tblGrid>
        <w:gridCol w:w="2836"/>
        <w:gridCol w:w="6236"/>
      </w:tblGrid>
      <w:tr w:rsidR="002A05E2" w:rsidRPr="00D57429" w14:paraId="56615088" w14:textId="77777777" w:rsidTr="001C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Align w:val="center"/>
          </w:tcPr>
          <w:p w14:paraId="7CEACA56" w14:textId="77777777" w:rsidR="002A05E2" w:rsidRPr="005E0223" w:rsidRDefault="002A05E2" w:rsidP="00EE3D3C">
            <w:pPr>
              <w:rPr>
                <w:b w:val="0"/>
              </w:rPr>
            </w:pPr>
            <w:bookmarkStart w:id="0" w:name="__RefHeading__4_1270352503"/>
            <w:bookmarkEnd w:id="0"/>
            <w:r w:rsidRPr="005E0223">
              <w:t xml:space="preserve">Dati informativi generali </w:t>
            </w:r>
          </w:p>
        </w:tc>
      </w:tr>
      <w:tr w:rsidR="002A05E2" w:rsidRPr="00D57429" w14:paraId="6FAF6EE0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E5B6505" w14:textId="77777777" w:rsidR="002A05E2" w:rsidRPr="00D57429" w:rsidRDefault="002A05E2" w:rsidP="002A05E2">
            <w:pPr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Cognome e nome</w:t>
            </w:r>
          </w:p>
        </w:tc>
        <w:tc>
          <w:tcPr>
            <w:tcW w:w="6236" w:type="dxa"/>
            <w:vAlign w:val="center"/>
          </w:tcPr>
          <w:p w14:paraId="433F5512" w14:textId="77777777" w:rsidR="002A05E2" w:rsidRPr="00D57429" w:rsidRDefault="002A05E2" w:rsidP="00EE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</w:p>
        </w:tc>
      </w:tr>
      <w:tr w:rsidR="002A05E2" w:rsidRPr="00D57429" w14:paraId="06FD2A4C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83D7153" w14:textId="77777777" w:rsidR="002A05E2" w:rsidRPr="00D57429" w:rsidRDefault="002A05E2" w:rsidP="001C4DC1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Luogo</w:t>
            </w:r>
            <w:r w:rsidR="001C4DC1">
              <w:rPr>
                <w:color w:val="323E4F" w:themeColor="text2" w:themeShade="BF"/>
              </w:rPr>
              <w:t xml:space="preserve"> </w:t>
            </w:r>
            <w:r w:rsidRPr="00D57429">
              <w:rPr>
                <w:color w:val="323E4F" w:themeColor="text2" w:themeShade="BF"/>
              </w:rPr>
              <w:t>di nascita</w:t>
            </w:r>
          </w:p>
        </w:tc>
        <w:tc>
          <w:tcPr>
            <w:tcW w:w="6236" w:type="dxa"/>
            <w:vAlign w:val="center"/>
          </w:tcPr>
          <w:p w14:paraId="28315100" w14:textId="77777777" w:rsidR="002A05E2" w:rsidRPr="00D57429" w:rsidRDefault="002A05E2" w:rsidP="00EE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</w:p>
        </w:tc>
      </w:tr>
      <w:tr w:rsidR="001C4DC1" w:rsidRPr="00D57429" w14:paraId="6719388B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94C490D" w14:textId="77777777" w:rsidR="001C4DC1" w:rsidRPr="00D57429" w:rsidRDefault="001C4DC1" w:rsidP="002A05E2">
            <w:pPr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Data</w:t>
            </w:r>
            <w:r w:rsidRPr="00D57429">
              <w:rPr>
                <w:color w:val="323E4F" w:themeColor="text2" w:themeShade="BF"/>
              </w:rPr>
              <w:t xml:space="preserve"> di nascita</w:t>
            </w:r>
          </w:p>
        </w:tc>
        <w:tc>
          <w:tcPr>
            <w:tcW w:w="6236" w:type="dxa"/>
            <w:vAlign w:val="center"/>
          </w:tcPr>
          <w:p w14:paraId="3E9B4E57" w14:textId="77777777" w:rsidR="001C4DC1" w:rsidRPr="00D57429" w:rsidRDefault="001C4DC1" w:rsidP="00EE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</w:p>
        </w:tc>
      </w:tr>
      <w:tr w:rsidR="002A05E2" w:rsidRPr="00D57429" w14:paraId="17EEA865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D9B1DA3" w14:textId="77777777" w:rsidR="002A05E2" w:rsidRPr="00D57429" w:rsidRDefault="002A05E2" w:rsidP="002A05E2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Residenza</w:t>
            </w:r>
          </w:p>
        </w:tc>
        <w:tc>
          <w:tcPr>
            <w:tcW w:w="6236" w:type="dxa"/>
            <w:vAlign w:val="center"/>
          </w:tcPr>
          <w:p w14:paraId="52CCDAB1" w14:textId="77777777" w:rsidR="002A05E2" w:rsidRPr="00D57429" w:rsidRDefault="002A05E2" w:rsidP="00EE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</w:p>
        </w:tc>
      </w:tr>
      <w:tr w:rsidR="002A05E2" w:rsidRPr="00D57429" w14:paraId="27374287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9BEFA57" w14:textId="77777777" w:rsidR="002A05E2" w:rsidRPr="00D57429" w:rsidRDefault="002A05E2" w:rsidP="002A05E2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Scuola di provenienza</w:t>
            </w:r>
          </w:p>
        </w:tc>
        <w:tc>
          <w:tcPr>
            <w:tcW w:w="6236" w:type="dxa"/>
            <w:vAlign w:val="center"/>
          </w:tcPr>
          <w:p w14:paraId="6E96B8AA" w14:textId="77777777" w:rsidR="002A05E2" w:rsidRPr="00D57429" w:rsidRDefault="002A05E2" w:rsidP="00EE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23E4F" w:themeColor="text2" w:themeShade="BF"/>
              </w:rPr>
            </w:pPr>
          </w:p>
        </w:tc>
      </w:tr>
      <w:tr w:rsidR="002A05E2" w:rsidRPr="00D57429" w14:paraId="2EE9E587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DFFF6C2" w14:textId="77777777" w:rsidR="002A05E2" w:rsidRPr="00D57429" w:rsidRDefault="002A05E2" w:rsidP="002A05E2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Eventuali ripetenze</w:t>
            </w:r>
          </w:p>
        </w:tc>
        <w:tc>
          <w:tcPr>
            <w:tcW w:w="6236" w:type="dxa"/>
            <w:vAlign w:val="center"/>
          </w:tcPr>
          <w:p w14:paraId="2FAA2F6B" w14:textId="77777777" w:rsidR="002A05E2" w:rsidRPr="00D57429" w:rsidRDefault="002A05E2" w:rsidP="00EE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Arial"/>
                <w:color w:val="323E4F" w:themeColor="text2" w:themeShade="BF"/>
              </w:rPr>
            </w:pPr>
          </w:p>
        </w:tc>
      </w:tr>
      <w:tr w:rsidR="00EE3D3C" w:rsidRPr="00D57429" w14:paraId="4D538C5B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E1734B9" w14:textId="77777777" w:rsidR="00EE3D3C" w:rsidRPr="00D57429" w:rsidRDefault="00EE3D3C" w:rsidP="002A05E2">
            <w:pPr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Lingua madre</w:t>
            </w:r>
          </w:p>
        </w:tc>
        <w:tc>
          <w:tcPr>
            <w:tcW w:w="6236" w:type="dxa"/>
            <w:vAlign w:val="center"/>
          </w:tcPr>
          <w:p w14:paraId="3B4E7E64" w14:textId="77777777" w:rsidR="00EE3D3C" w:rsidRPr="00D57429" w:rsidRDefault="00EE3D3C" w:rsidP="00EE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Arial"/>
                <w:color w:val="323E4F" w:themeColor="text2" w:themeShade="BF"/>
              </w:rPr>
            </w:pPr>
          </w:p>
        </w:tc>
      </w:tr>
      <w:tr w:rsidR="002A05E2" w:rsidRPr="00D57429" w14:paraId="2E5BC5A8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93C6A95" w14:textId="77777777" w:rsidR="002A05E2" w:rsidRPr="00D57429" w:rsidRDefault="002A05E2" w:rsidP="002A05E2">
            <w:pPr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Eventuale bilinguismo</w:t>
            </w:r>
          </w:p>
        </w:tc>
        <w:tc>
          <w:tcPr>
            <w:tcW w:w="6236" w:type="dxa"/>
            <w:vAlign w:val="center"/>
          </w:tcPr>
          <w:p w14:paraId="3DD1A2B5" w14:textId="77777777" w:rsidR="002A05E2" w:rsidRPr="00D57429" w:rsidRDefault="002A05E2" w:rsidP="00EE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Arial"/>
                <w:color w:val="323E4F" w:themeColor="text2" w:themeShade="BF"/>
              </w:rPr>
            </w:pPr>
          </w:p>
        </w:tc>
      </w:tr>
    </w:tbl>
    <w:p w14:paraId="11BA97F3" w14:textId="77777777" w:rsidR="00EE3D3C" w:rsidRPr="009245DF" w:rsidRDefault="00EE3D3C" w:rsidP="009245DF">
      <w:pPr>
        <w:spacing w:after="0" w:line="240" w:lineRule="auto"/>
        <w:rPr>
          <w:color w:val="323E4F" w:themeColor="text2" w:themeShade="BF"/>
          <w:sz w:val="14"/>
        </w:rPr>
      </w:pPr>
    </w:p>
    <w:tbl>
      <w:tblPr>
        <w:tblStyle w:val="Elencochiaro-Colore11"/>
        <w:tblW w:w="9072" w:type="dxa"/>
        <w:jc w:val="center"/>
        <w:tblLook w:val="04A0" w:firstRow="1" w:lastRow="0" w:firstColumn="1" w:lastColumn="0" w:noHBand="0" w:noVBand="1"/>
      </w:tblPr>
      <w:tblGrid>
        <w:gridCol w:w="1867"/>
        <w:gridCol w:w="471"/>
        <w:gridCol w:w="1571"/>
        <w:gridCol w:w="2984"/>
        <w:gridCol w:w="2179"/>
      </w:tblGrid>
      <w:tr w:rsidR="009245DF" w:rsidRPr="00D57429" w14:paraId="1C1CD7DB" w14:textId="77777777" w:rsidTr="001C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3E63F78E" w14:textId="77777777" w:rsidR="009245DF" w:rsidRPr="00D57429" w:rsidRDefault="009245DF" w:rsidP="009245DF">
            <w:pPr>
              <w:rPr>
                <w:b w:val="0"/>
              </w:rPr>
            </w:pPr>
            <w:r w:rsidRPr="00D57429">
              <w:t xml:space="preserve">Descrizione sintetica del BES </w:t>
            </w:r>
          </w:p>
        </w:tc>
      </w:tr>
      <w:tr w:rsidR="009245DF" w:rsidRPr="00D57429" w14:paraId="1860CD2E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1991BB29" w14:textId="77777777" w:rsidR="009245DF" w:rsidRPr="001C4DC1" w:rsidRDefault="009245DF" w:rsidP="009245DF">
            <w:pPr>
              <w:ind w:left="324"/>
              <w:rPr>
                <w:b w:val="0"/>
                <w:color w:val="323E4F" w:themeColor="text2" w:themeShade="BF"/>
              </w:rPr>
            </w:pPr>
          </w:p>
          <w:p w14:paraId="06C5DC21" w14:textId="7D5F834A" w:rsidR="009245DF" w:rsidRPr="001C4DC1" w:rsidRDefault="00C46522" w:rsidP="009245DF">
            <w:pPr>
              <w:ind w:left="324"/>
              <w:rPr>
                <w:b w:val="0"/>
                <w:color w:val="323E4F" w:themeColor="text2" w:themeShade="BF"/>
              </w:rPr>
            </w:pPr>
            <w:r>
              <w:rPr>
                <w:b w:val="0"/>
                <w:color w:val="323E4F" w:themeColor="text2" w:themeShade="BF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F9A955C" w14:textId="77777777" w:rsidR="009245DF" w:rsidRPr="00D57429" w:rsidRDefault="009245DF" w:rsidP="009245DF">
            <w:pPr>
              <w:ind w:left="324"/>
              <w:rPr>
                <w:color w:val="323E4F" w:themeColor="text2" w:themeShade="BF"/>
              </w:rPr>
            </w:pPr>
          </w:p>
        </w:tc>
      </w:tr>
      <w:tr w:rsidR="001C4DC1" w:rsidRPr="00D57429" w14:paraId="6A721535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DEEAF6" w:themeFill="accent1" w:themeFillTint="33"/>
            <w:vAlign w:val="center"/>
          </w:tcPr>
          <w:p w14:paraId="54AC20C5" w14:textId="77777777" w:rsidR="001C4DC1" w:rsidRPr="00D57429" w:rsidRDefault="001C4DC1" w:rsidP="00394582">
            <w:pPr>
              <w:ind w:left="142"/>
              <w:rPr>
                <w:color w:val="323E4F" w:themeColor="text2" w:themeShade="BF"/>
                <w:sz w:val="36"/>
              </w:rPr>
            </w:pPr>
            <w:r w:rsidRPr="00B820B7">
              <w:rPr>
                <w:rFonts w:cstheme="minorHAnsi"/>
                <w:color w:val="1F4E79" w:themeColor="accent1" w:themeShade="80"/>
              </w:rPr>
              <w:t>Disturbi evolutivi specifici</w:t>
            </w:r>
          </w:p>
        </w:tc>
      </w:tr>
      <w:tr w:rsidR="001C4DC1" w:rsidRPr="00D57429" w14:paraId="03883BB8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35A484D2" w14:textId="634432D2" w:rsidR="001C4DC1" w:rsidRPr="003D0E73" w:rsidRDefault="00032136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color w:val="323E4F" w:themeColor="text2" w:themeShade="BF"/>
                <w:sz w:val="32"/>
              </w:rPr>
              <w:sym w:font="Wingdings" w:char="F071"/>
            </w:r>
            <w:r w:rsidR="001C4DC1"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="001C4DC1" w:rsidRPr="003D0E73">
              <w:rPr>
                <w:rFonts w:cstheme="minorHAnsi"/>
                <w:b w:val="0"/>
                <w:color w:val="1F4E79" w:themeColor="accent1" w:themeShade="80"/>
              </w:rPr>
              <w:t>DSA (certificati secondo la L. 170/10)</w:t>
            </w:r>
          </w:p>
        </w:tc>
      </w:tr>
      <w:tr w:rsidR="001C4DC1" w:rsidRPr="00D57429" w14:paraId="4EFD7AFB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1C67A3A4" w14:textId="77777777" w:rsidR="001C4DC1" w:rsidRPr="003D0E73" w:rsidRDefault="001C4DC1" w:rsidP="00394582">
            <w:pPr>
              <w:ind w:left="601"/>
              <w:rPr>
                <w:rFonts w:cstheme="minorHAnsi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DSA (in corso di certificazione secondo la L. 170/10)</w:t>
            </w:r>
          </w:p>
        </w:tc>
      </w:tr>
      <w:tr w:rsidR="001C4DC1" w:rsidRPr="00D57429" w14:paraId="2A17E65A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6D63D60F" w14:textId="77777777"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 w:val="0"/>
                <w:color w:val="1F4E79" w:themeColor="accent1" w:themeShade="80"/>
              </w:rPr>
              <w:t>ADHD</w:t>
            </w:r>
            <w:r w:rsidR="00F03E2F">
              <w:rPr>
                <w:rFonts w:cstheme="minorHAnsi"/>
                <w:b w:val="0"/>
                <w:color w:val="1F4E79" w:themeColor="accent1" w:themeShade="80"/>
              </w:rPr>
              <w:t xml:space="preserve"> </w:t>
            </w:r>
            <w:r w:rsidR="00F03E2F" w:rsidRPr="00F03E2F">
              <w:rPr>
                <w:rFonts w:cstheme="minorHAnsi"/>
                <w:b w:val="0"/>
                <w:color w:val="1F4E79" w:themeColor="accent1" w:themeShade="80"/>
                <w:sz w:val="20"/>
              </w:rPr>
              <w:t>(Disturbo da Deficit di Attenzione/Iperattività)</w:t>
            </w:r>
            <w:r w:rsidR="002E280B">
              <w:rPr>
                <w:rFonts w:cstheme="minorHAnsi"/>
                <w:b w:val="0"/>
                <w:color w:val="1F4E79" w:themeColor="accent1" w:themeShade="8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1F4E79" w:themeColor="accent1" w:themeShade="80"/>
              </w:rPr>
              <w:t>/DOP</w:t>
            </w:r>
            <w:r w:rsidR="00F03E2F">
              <w:rPr>
                <w:rFonts w:cstheme="minorHAnsi"/>
                <w:b w:val="0"/>
                <w:color w:val="1F4E79" w:themeColor="accent1" w:themeShade="80"/>
              </w:rPr>
              <w:t xml:space="preserve"> </w:t>
            </w:r>
            <w:r w:rsidR="00F03E2F" w:rsidRPr="00F03E2F">
              <w:rPr>
                <w:rFonts w:cstheme="minorHAnsi"/>
                <w:b w:val="0"/>
                <w:color w:val="1F4E79" w:themeColor="accent1" w:themeShade="80"/>
                <w:sz w:val="20"/>
              </w:rPr>
              <w:t>(Disturbo Provocatorio Oppositivo)</w:t>
            </w:r>
          </w:p>
        </w:tc>
      </w:tr>
      <w:tr w:rsidR="001C4DC1" w:rsidRPr="00D57429" w14:paraId="23FD5C00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71ECC98F" w14:textId="77777777"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FIL (Funzionamento Intellettivo Limite secondo il DPCM 185/2006)</w:t>
            </w:r>
          </w:p>
        </w:tc>
      </w:tr>
      <w:tr w:rsidR="001C4DC1" w:rsidRPr="00D57429" w14:paraId="47F8B105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49BF38F3" w14:textId="77777777"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Altro </w:t>
            </w:r>
            <w:r w:rsidRPr="003D0E73">
              <w:rPr>
                <w:rFonts w:cstheme="minorHAnsi"/>
                <w:b w:val="0"/>
                <w:i/>
                <w:color w:val="1F4E79" w:themeColor="accent1" w:themeShade="80"/>
                <w:sz w:val="20"/>
              </w:rPr>
              <w:t>(specificare)</w:t>
            </w:r>
          </w:p>
        </w:tc>
      </w:tr>
      <w:tr w:rsidR="001C4DC1" w:rsidRPr="00D57429" w14:paraId="2268ADED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DEEAF6" w:themeFill="accent1" w:themeFillTint="33"/>
            <w:vAlign w:val="center"/>
          </w:tcPr>
          <w:p w14:paraId="2AABF87D" w14:textId="77777777" w:rsidR="001C4DC1" w:rsidRPr="003D0E73" w:rsidRDefault="001C4DC1" w:rsidP="00394582">
            <w:pPr>
              <w:ind w:left="142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Svantaggio</w:t>
            </w:r>
          </w:p>
        </w:tc>
      </w:tr>
      <w:tr w:rsidR="001C4DC1" w:rsidRPr="00D57429" w14:paraId="05268D25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24E520C3" w14:textId="77777777"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 Socio-economico</w:t>
            </w:r>
          </w:p>
        </w:tc>
      </w:tr>
      <w:tr w:rsidR="001C4DC1" w:rsidRPr="00D57429" w14:paraId="59261244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33016FAD" w14:textId="77777777" w:rsidR="001C4DC1" w:rsidRPr="009245DF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 </w:t>
            </w:r>
            <w:r w:rsidR="00FB1051" w:rsidRPr="003D0E73">
              <w:rPr>
                <w:rFonts w:cstheme="minorHAnsi"/>
                <w:b w:val="0"/>
                <w:color w:val="1F4E79" w:themeColor="accent1" w:themeShade="80"/>
              </w:rPr>
              <w:t>Linguistico - culturale</w:t>
            </w:r>
          </w:p>
        </w:tc>
      </w:tr>
      <w:tr w:rsidR="001C4DC1" w:rsidRPr="00D57429" w14:paraId="6ACAB4E2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2497B36A" w14:textId="77777777" w:rsidR="001C4DC1" w:rsidRPr="009245DF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Disagio comportamentale/relazionale</w:t>
            </w:r>
          </w:p>
        </w:tc>
      </w:tr>
      <w:tr w:rsidR="001C4DC1" w:rsidRPr="00D57429" w14:paraId="3A91CDEE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7D8A37F6" w14:textId="77777777" w:rsidR="001C4DC1" w:rsidRPr="00D57429" w:rsidRDefault="001C4DC1" w:rsidP="00394582">
            <w:pPr>
              <w:ind w:left="601"/>
              <w:rPr>
                <w:rFonts w:cstheme="minorHAnsi"/>
                <w:color w:val="323E4F" w:themeColor="text2" w:themeShade="BF"/>
                <w:sz w:val="32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 Altro </w:t>
            </w:r>
            <w:r w:rsidRPr="009245DF">
              <w:rPr>
                <w:rFonts w:cstheme="minorHAnsi"/>
                <w:b w:val="0"/>
                <w:color w:val="1F4E79" w:themeColor="accent1" w:themeShade="80"/>
              </w:rPr>
              <w:t>(specificare)</w:t>
            </w:r>
          </w:p>
        </w:tc>
      </w:tr>
      <w:tr w:rsidR="009245DF" w:rsidRPr="00D57429" w14:paraId="431D84E7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DEEAF6" w:themeFill="accent1" w:themeFillTint="33"/>
            <w:vAlign w:val="center"/>
          </w:tcPr>
          <w:p w14:paraId="0695FD27" w14:textId="77777777" w:rsidR="009245DF" w:rsidRPr="00D57429" w:rsidRDefault="009245DF" w:rsidP="009245DF">
            <w:pPr>
              <w:ind w:left="324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 xml:space="preserve">Segnalazione diagnostica  </w:t>
            </w:r>
          </w:p>
        </w:tc>
      </w:tr>
      <w:tr w:rsidR="009245DF" w:rsidRPr="00D57429" w14:paraId="2D1EDFEC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vAlign w:val="center"/>
          </w:tcPr>
          <w:p w14:paraId="5E80738C" w14:textId="7C7E15E0" w:rsidR="009245DF" w:rsidRPr="00D57429" w:rsidRDefault="00032136" w:rsidP="009245DF">
            <w:pPr>
              <w:ind w:left="324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  <w:sz w:val="32"/>
              </w:rPr>
              <w:sym w:font="Wingdings" w:char="F071"/>
            </w:r>
            <w:r w:rsidR="009245DF" w:rsidRPr="00D57429">
              <w:rPr>
                <w:color w:val="323E4F" w:themeColor="text2" w:themeShade="BF"/>
              </w:rPr>
              <w:t xml:space="preserve"> ASL</w:t>
            </w:r>
          </w:p>
        </w:tc>
        <w:tc>
          <w:tcPr>
            <w:tcW w:w="2042" w:type="dxa"/>
            <w:gridSpan w:val="2"/>
            <w:vAlign w:val="center"/>
          </w:tcPr>
          <w:p w14:paraId="00DDB5B4" w14:textId="77777777" w:rsidR="009245DF" w:rsidRPr="00D57429" w:rsidRDefault="009245DF" w:rsidP="009245DF">
            <w:p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23E4F" w:themeColor="text2" w:themeShade="BF"/>
              </w:rPr>
            </w:pPr>
            <w:r w:rsidRPr="00D57429">
              <w:rPr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b/>
                <w:bCs/>
                <w:color w:val="323E4F" w:themeColor="text2" w:themeShade="BF"/>
              </w:rPr>
              <w:t xml:space="preserve"> Privato </w:t>
            </w:r>
          </w:p>
        </w:tc>
        <w:tc>
          <w:tcPr>
            <w:tcW w:w="2984" w:type="dxa"/>
            <w:vAlign w:val="center"/>
          </w:tcPr>
          <w:p w14:paraId="549066D2" w14:textId="77777777" w:rsidR="009245DF" w:rsidRPr="00D57429" w:rsidRDefault="009245DF" w:rsidP="009245DF">
            <w:p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23E4F" w:themeColor="text2" w:themeShade="BF"/>
              </w:rPr>
            </w:pPr>
            <w:r w:rsidRPr="00D57429">
              <w:rPr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b/>
                <w:bCs/>
                <w:color w:val="323E4F" w:themeColor="text2" w:themeShade="BF"/>
              </w:rPr>
              <w:t xml:space="preserve"> Consiglio di </w:t>
            </w:r>
            <w:r w:rsidR="00ED2245" w:rsidRPr="00D57429">
              <w:rPr>
                <w:b/>
                <w:bCs/>
                <w:color w:val="323E4F" w:themeColor="text2" w:themeShade="BF"/>
              </w:rPr>
              <w:t>Classe</w:t>
            </w:r>
          </w:p>
        </w:tc>
        <w:tc>
          <w:tcPr>
            <w:tcW w:w="2179" w:type="dxa"/>
            <w:vAlign w:val="center"/>
          </w:tcPr>
          <w:p w14:paraId="42C57B7A" w14:textId="77777777" w:rsidR="009245DF" w:rsidRPr="00D57429" w:rsidRDefault="009245DF" w:rsidP="009245DF">
            <w:p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23E4F" w:themeColor="text2" w:themeShade="BF"/>
              </w:rPr>
            </w:pPr>
            <w:r w:rsidRPr="00D57429">
              <w:rPr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b/>
                <w:bCs/>
                <w:color w:val="323E4F" w:themeColor="text2" w:themeShade="BF"/>
              </w:rPr>
              <w:t>Altro</w:t>
            </w:r>
          </w:p>
        </w:tc>
      </w:tr>
      <w:tr w:rsidR="009245DF" w:rsidRPr="00D57429" w14:paraId="25B41159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gridSpan w:val="2"/>
            <w:vAlign w:val="center"/>
          </w:tcPr>
          <w:p w14:paraId="14812A18" w14:textId="77777777"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Redatta da</w:t>
            </w:r>
            <w:r w:rsidRPr="00D57429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6734" w:type="dxa"/>
            <w:gridSpan w:val="3"/>
            <w:vAlign w:val="center"/>
          </w:tcPr>
          <w:p w14:paraId="3A388787" w14:textId="77777777" w:rsidR="009245DF" w:rsidRPr="00D57429" w:rsidRDefault="009245DF" w:rsidP="009245DF">
            <w:p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3E4F" w:themeColor="text2" w:themeShade="BF"/>
              </w:rPr>
            </w:pPr>
          </w:p>
        </w:tc>
      </w:tr>
      <w:tr w:rsidR="009245DF" w:rsidRPr="00D57429" w14:paraId="2B0BA3AE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gridSpan w:val="2"/>
            <w:vAlign w:val="center"/>
          </w:tcPr>
          <w:p w14:paraId="080A4BDE" w14:textId="77777777"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In data</w:t>
            </w:r>
          </w:p>
        </w:tc>
        <w:tc>
          <w:tcPr>
            <w:tcW w:w="6734" w:type="dxa"/>
            <w:gridSpan w:val="3"/>
            <w:vAlign w:val="center"/>
          </w:tcPr>
          <w:p w14:paraId="0E0D3089" w14:textId="77777777" w:rsidR="009245DF" w:rsidRPr="00D57429" w:rsidRDefault="009245DF" w:rsidP="009245DF">
            <w:p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3E4F" w:themeColor="text2" w:themeShade="BF"/>
              </w:rPr>
            </w:pPr>
          </w:p>
        </w:tc>
      </w:tr>
      <w:tr w:rsidR="009245DF" w:rsidRPr="00D57429" w14:paraId="1702275B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gridSpan w:val="2"/>
            <w:vAlign w:val="center"/>
          </w:tcPr>
          <w:p w14:paraId="78930E9E" w14:textId="77777777"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Presentata a scuola il</w:t>
            </w:r>
          </w:p>
        </w:tc>
        <w:tc>
          <w:tcPr>
            <w:tcW w:w="6734" w:type="dxa"/>
            <w:gridSpan w:val="3"/>
            <w:vAlign w:val="center"/>
          </w:tcPr>
          <w:p w14:paraId="3CA4BD62" w14:textId="77777777" w:rsidR="009245DF" w:rsidRPr="00D57429" w:rsidRDefault="009245DF" w:rsidP="009245DF">
            <w:p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3E4F" w:themeColor="text2" w:themeShade="BF"/>
              </w:rPr>
            </w:pPr>
          </w:p>
        </w:tc>
      </w:tr>
      <w:tr w:rsidR="009245DF" w:rsidRPr="00D57429" w14:paraId="77A521CB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gridSpan w:val="2"/>
            <w:vAlign w:val="center"/>
          </w:tcPr>
          <w:p w14:paraId="48AC7DDD" w14:textId="77777777"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Aggiornamenti diagnostici</w:t>
            </w:r>
          </w:p>
        </w:tc>
        <w:tc>
          <w:tcPr>
            <w:tcW w:w="6734" w:type="dxa"/>
            <w:gridSpan w:val="3"/>
            <w:vAlign w:val="center"/>
          </w:tcPr>
          <w:p w14:paraId="1C655CC8" w14:textId="77777777" w:rsidR="009245DF" w:rsidRPr="00D57429" w:rsidRDefault="009245DF" w:rsidP="009245DF">
            <w:p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3E4F" w:themeColor="text2" w:themeShade="BF"/>
              </w:rPr>
            </w:pPr>
          </w:p>
        </w:tc>
      </w:tr>
      <w:tr w:rsidR="009245DF" w:rsidRPr="00D57429" w14:paraId="4CBE8E4B" w14:textId="77777777" w:rsidTr="001C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gridSpan w:val="2"/>
            <w:vAlign w:val="center"/>
          </w:tcPr>
          <w:p w14:paraId="150E7158" w14:textId="77777777"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Altre relazioni cliniche</w:t>
            </w:r>
          </w:p>
        </w:tc>
        <w:tc>
          <w:tcPr>
            <w:tcW w:w="6734" w:type="dxa"/>
            <w:gridSpan w:val="3"/>
            <w:vAlign w:val="center"/>
          </w:tcPr>
          <w:p w14:paraId="661EF58A" w14:textId="77777777" w:rsidR="009245DF" w:rsidRPr="00D57429" w:rsidRDefault="009245DF" w:rsidP="009245DF">
            <w:pPr>
              <w:ind w:lef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23E4F" w:themeColor="text2" w:themeShade="BF"/>
              </w:rPr>
            </w:pPr>
          </w:p>
        </w:tc>
      </w:tr>
      <w:tr w:rsidR="009245DF" w:rsidRPr="00D57429" w14:paraId="2C4DAEDD" w14:textId="77777777" w:rsidTr="001C4DC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gridSpan w:val="2"/>
            <w:vAlign w:val="center"/>
          </w:tcPr>
          <w:p w14:paraId="4565A0F2" w14:textId="77777777"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Interventi riabilitativi</w:t>
            </w:r>
          </w:p>
        </w:tc>
        <w:tc>
          <w:tcPr>
            <w:tcW w:w="6734" w:type="dxa"/>
            <w:gridSpan w:val="3"/>
            <w:vAlign w:val="center"/>
          </w:tcPr>
          <w:p w14:paraId="66DC4B9D" w14:textId="77777777" w:rsidR="009245DF" w:rsidRPr="00D57429" w:rsidRDefault="009245DF" w:rsidP="009245DF">
            <w:p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23E4F" w:themeColor="text2" w:themeShade="BF"/>
              </w:rPr>
            </w:pPr>
          </w:p>
        </w:tc>
      </w:tr>
    </w:tbl>
    <w:p w14:paraId="3B3A0C2F" w14:textId="77777777" w:rsidR="002A05E2" w:rsidRPr="001C4DC1" w:rsidRDefault="002A05E2" w:rsidP="001C4DC1">
      <w:pPr>
        <w:pStyle w:val="Titolo1"/>
      </w:pPr>
      <w:bookmarkStart w:id="1" w:name="__RefHeading__6_1270352503"/>
      <w:bookmarkEnd w:id="1"/>
      <w:r w:rsidRPr="001C4DC1">
        <w:lastRenderedPageBreak/>
        <w:t>SEZIONE B</w:t>
      </w:r>
    </w:p>
    <w:p w14:paraId="3CF22DE2" w14:textId="77777777" w:rsidR="002A05E2" w:rsidRPr="001C4DC1" w:rsidRDefault="001C4DC1" w:rsidP="001C4DC1">
      <w:pPr>
        <w:pStyle w:val="Titolo2"/>
      </w:pPr>
      <w:bookmarkStart w:id="2" w:name="__RefHeading__8_1270352503"/>
      <w:bookmarkEnd w:id="2"/>
      <w:r w:rsidRPr="001C4DC1">
        <w:t xml:space="preserve">B.1 </w:t>
      </w:r>
      <w:r w:rsidR="002A05E2" w:rsidRPr="001C4DC1">
        <w:t>Descrizione delle abilità e dei comportamenti</w:t>
      </w:r>
    </w:p>
    <w:tbl>
      <w:tblPr>
        <w:tblStyle w:val="Elencochiaro-Colore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499"/>
        <w:gridCol w:w="1061"/>
        <w:gridCol w:w="708"/>
        <w:gridCol w:w="709"/>
        <w:gridCol w:w="1417"/>
        <w:gridCol w:w="1560"/>
      </w:tblGrid>
      <w:tr w:rsidR="002A05E2" w:rsidRPr="00D57429" w14:paraId="0737B7BD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0" w:type="dxa"/>
            <w:gridSpan w:val="2"/>
            <w:shd w:val="clear" w:color="auto" w:fill="5B9BD5" w:themeFill="accent1"/>
            <w:vAlign w:val="center"/>
          </w:tcPr>
          <w:p w14:paraId="31D70388" w14:textId="77777777" w:rsidR="002A05E2" w:rsidRPr="00D57429" w:rsidRDefault="002A05E2" w:rsidP="00E655E6">
            <w:pPr>
              <w:snapToGrid w:val="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DIAGNOSI</w:t>
            </w:r>
          </w:p>
          <w:p w14:paraId="20AF3660" w14:textId="77777777" w:rsidR="002A05E2" w:rsidRPr="00D57429" w:rsidRDefault="002A05E2" w:rsidP="00E655E6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SPECIALISTICA</w:t>
            </w:r>
          </w:p>
          <w:p w14:paraId="7CC5BCAA" w14:textId="77777777" w:rsidR="002A05E2" w:rsidRPr="00D57429" w:rsidRDefault="002A45BE" w:rsidP="00E655E6">
            <w:pPr>
              <w:jc w:val="center"/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color w:val="FFFFFF" w:themeColor="background1"/>
                <w:sz w:val="20"/>
                <w:szCs w:val="20"/>
              </w:rPr>
              <w:t xml:space="preserve">(dati rilevabili, se presenti, </w:t>
            </w:r>
            <w:r w:rsidR="002A05E2" w:rsidRPr="00D57429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nella diagnosi)</w:t>
            </w:r>
          </w:p>
        </w:tc>
        <w:tc>
          <w:tcPr>
            <w:tcW w:w="5455" w:type="dxa"/>
            <w:gridSpan w:val="5"/>
            <w:shd w:val="clear" w:color="auto" w:fill="5B9BD5" w:themeFill="accent1"/>
            <w:vAlign w:val="center"/>
          </w:tcPr>
          <w:p w14:paraId="48E3C403" w14:textId="77777777" w:rsidR="002A05E2" w:rsidRPr="00D57429" w:rsidRDefault="002A05E2" w:rsidP="00E655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OSSERVAZIONE IN CLASSE</w:t>
            </w:r>
          </w:p>
          <w:p w14:paraId="64E38379" w14:textId="77777777" w:rsidR="002A05E2" w:rsidRPr="00D57429" w:rsidRDefault="002A05E2" w:rsidP="00E65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FFFF" w:themeColor="background1"/>
              </w:rPr>
            </w:pPr>
            <w:r w:rsidRPr="00D57429">
              <w:rPr>
                <w:rFonts w:eastAsia="Calibri" w:cstheme="minorHAnsi"/>
                <w:color w:val="FFFFFF" w:themeColor="background1"/>
              </w:rPr>
              <w:t>(dati rilevati direttamente dagli insegnanti)</w:t>
            </w:r>
          </w:p>
        </w:tc>
      </w:tr>
      <w:tr w:rsidR="00D57429" w:rsidRPr="00D57429" w14:paraId="67A55724" w14:textId="77777777" w:rsidTr="009F258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7"/>
            <w:shd w:val="clear" w:color="auto" w:fill="BDD6EE" w:themeFill="accent1" w:themeFillTint="66"/>
            <w:vAlign w:val="center"/>
          </w:tcPr>
          <w:p w14:paraId="7F908E05" w14:textId="77777777" w:rsidR="00D57429" w:rsidRPr="00D57429" w:rsidRDefault="00D57429" w:rsidP="00E655E6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 w:rsidRPr="00D57429">
              <w:rPr>
                <w:rFonts w:eastAsia="Calibri" w:cstheme="minorHAnsi"/>
                <w:b/>
                <w:color w:val="323E4F" w:themeColor="text2" w:themeShade="BF"/>
              </w:rPr>
              <w:t>LETTURA</w:t>
            </w:r>
          </w:p>
        </w:tc>
      </w:tr>
      <w:tr w:rsidR="009F2587" w:rsidRPr="00D57429" w14:paraId="6910CAB8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 w:val="restart"/>
            <w:vAlign w:val="center"/>
          </w:tcPr>
          <w:p w14:paraId="4D0CEDB3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407BBE8" w14:textId="77777777" w:rsidR="009F2587" w:rsidRPr="00D57429" w:rsidRDefault="009F2587" w:rsidP="00180EF0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VELOCITÀ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37C05885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Molto lenta</w:t>
            </w:r>
          </w:p>
        </w:tc>
      </w:tr>
      <w:tr w:rsidR="009F2587" w:rsidRPr="00D57429" w14:paraId="23E7E662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443DDDF8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47946DE" w14:textId="77777777" w:rsidR="009F2587" w:rsidRPr="00D57429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0BA068FA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Lenta</w:t>
            </w:r>
          </w:p>
        </w:tc>
      </w:tr>
      <w:tr w:rsidR="009F2587" w:rsidRPr="00D57429" w14:paraId="34C7EF13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127E13D9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9CC21EF" w14:textId="77777777" w:rsidR="009F2587" w:rsidRPr="00D57429" w:rsidRDefault="009F2587" w:rsidP="00180EF0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773E86D7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Scorrevole</w:t>
            </w:r>
          </w:p>
        </w:tc>
      </w:tr>
      <w:tr w:rsidR="009F2587" w:rsidRPr="00D57429" w14:paraId="06194C1D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752B873D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21F0191C" w14:textId="77777777" w:rsidR="009F2587" w:rsidRPr="00D57429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CORRETTEZZA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13001B05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</w:tr>
      <w:tr w:rsidR="009F2587" w:rsidRPr="00D57429" w14:paraId="1FCDD045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138997FB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0982871" w14:textId="77777777" w:rsidR="009F2587" w:rsidRPr="00D57429" w:rsidRDefault="009F2587" w:rsidP="00180EF0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085429A2" w14:textId="77777777" w:rsidR="009F2587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Non adeguata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br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(</w:t>
            </w:r>
            <w:r w:rsidRPr="002E47C8">
              <w:rPr>
                <w:rFonts w:eastAsia="Calibr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 xml:space="preserve">ad esempio confonde/inverte/sostituisce </w:t>
            </w:r>
            <w:r w:rsidRPr="002E47C8">
              <w:rPr>
                <w:rFonts w:eastAsia="Calibr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br/>
              <w:t>omette lettere o sillabe)</w:t>
            </w:r>
          </w:p>
        </w:tc>
      </w:tr>
      <w:tr w:rsidR="009F2587" w:rsidRPr="00D57429" w14:paraId="2C79552F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35BBA52F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ABCC5CD" w14:textId="77777777" w:rsidR="009F2587" w:rsidRPr="00D57429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COMPRENSIONE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36FD3F7C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Scarsa</w:t>
            </w:r>
          </w:p>
        </w:tc>
      </w:tr>
      <w:tr w:rsidR="009F2587" w:rsidRPr="00D57429" w14:paraId="58D78242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45C5BD72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E01A24B" w14:textId="77777777" w:rsidR="009F2587" w:rsidRPr="00D57429" w:rsidRDefault="009F2587" w:rsidP="00E655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2FBBF5F5" w14:textId="77777777" w:rsidR="009F2587" w:rsidRPr="00D57429" w:rsidRDefault="009F2587" w:rsidP="00E655E6">
            <w:pPr>
              <w:suppressAutoHyphens/>
              <w:rPr>
                <w:rFonts w:cstheme="minorHAnsi"/>
                <w:b/>
                <w:bCs/>
                <w:color w:val="323E4F" w:themeColor="text2" w:themeShade="BF"/>
                <w:sz w:val="32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9F2587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Insufficiente</w:t>
            </w:r>
          </w:p>
        </w:tc>
      </w:tr>
      <w:tr w:rsidR="009F2587" w:rsidRPr="00D57429" w14:paraId="68514B4A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5EACF80A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CB47E36" w14:textId="77777777" w:rsidR="009F2587" w:rsidRPr="00D57429" w:rsidRDefault="009F2587" w:rsidP="00E655E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235AAAA5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Essenziale</w:t>
            </w:r>
          </w:p>
        </w:tc>
      </w:tr>
      <w:tr w:rsidR="009F2587" w:rsidRPr="00D57429" w14:paraId="41490752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11C23D70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3BBA636" w14:textId="77777777" w:rsidR="009F2587" w:rsidRPr="00D57429" w:rsidRDefault="009F2587" w:rsidP="00E655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30E44C1F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Globale</w:t>
            </w:r>
          </w:p>
        </w:tc>
      </w:tr>
      <w:tr w:rsidR="009F2587" w:rsidRPr="00D57429" w14:paraId="614CCB82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29AAA843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305D328" w14:textId="77777777" w:rsidR="009F2587" w:rsidRPr="00D57429" w:rsidRDefault="009F2587" w:rsidP="00E655E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61825D93" w14:textId="77777777" w:rsidR="009F2587" w:rsidRPr="00D57429" w:rsidRDefault="009F2587" w:rsidP="00E655E6">
            <w:pP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64709E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Completa - analitica</w:t>
            </w:r>
          </w:p>
        </w:tc>
      </w:tr>
      <w:tr w:rsidR="0064709E" w:rsidRPr="00D57429" w14:paraId="5117A502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7"/>
            <w:shd w:val="clear" w:color="auto" w:fill="BDD6EE" w:themeFill="accent1" w:themeFillTint="66"/>
            <w:vAlign w:val="center"/>
          </w:tcPr>
          <w:p w14:paraId="5A2824C6" w14:textId="77777777" w:rsidR="0064709E" w:rsidRPr="00D57429" w:rsidRDefault="0064709E" w:rsidP="00E655E6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color w:val="323E4F" w:themeColor="text2" w:themeShade="BF"/>
              </w:rPr>
              <w:t>SCRITTURA</w:t>
            </w:r>
          </w:p>
        </w:tc>
      </w:tr>
      <w:tr w:rsidR="009F2587" w:rsidRPr="00D57429" w14:paraId="48D54CE1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 w:val="restart"/>
            <w:vAlign w:val="center"/>
          </w:tcPr>
          <w:p w14:paraId="132218D8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1E1FC527" w14:textId="77777777" w:rsidR="009F2587" w:rsidRPr="00D57429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SOTTO</w:t>
            </w: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br/>
              <w:t>DETTATURA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43DB22DD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Corretta</w:t>
            </w:r>
          </w:p>
        </w:tc>
      </w:tr>
      <w:tr w:rsidR="009F2587" w:rsidRPr="00D57429" w14:paraId="6E8C56FE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39F3305A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192B3A7" w14:textId="77777777" w:rsidR="009F2587" w:rsidRPr="00D57429" w:rsidRDefault="009F2587" w:rsidP="00E655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3402E808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Poco corretta</w:t>
            </w:r>
          </w:p>
        </w:tc>
      </w:tr>
      <w:tr w:rsidR="009F2587" w:rsidRPr="00D57429" w14:paraId="7D3794B3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18F2312E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1E558290" w14:textId="77777777" w:rsidR="009F2587" w:rsidRPr="00D57429" w:rsidRDefault="009F2587" w:rsidP="00E655E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517E816A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Scorrevole</w:t>
            </w:r>
          </w:p>
        </w:tc>
      </w:tr>
      <w:tr w:rsidR="009F2587" w:rsidRPr="00D57429" w14:paraId="4E17267B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58508505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40C0389" w14:textId="77777777" w:rsidR="009F2587" w:rsidRPr="00D57429" w:rsidRDefault="009F2587" w:rsidP="00E655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7BF055C3" w14:textId="77777777"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/>
                <w:bCs/>
                <w:color w:val="323E4F" w:themeColor="text2" w:themeShade="BF"/>
              </w:rPr>
              <w:t>TIPOLOGIA DI ERRORI</w:t>
            </w:r>
          </w:p>
        </w:tc>
      </w:tr>
      <w:tr w:rsidR="009F2587" w:rsidRPr="00D57429" w14:paraId="4B22F622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692C1446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5B12A83B" w14:textId="77777777" w:rsidR="009F2587" w:rsidRPr="00D57429" w:rsidRDefault="009F2587" w:rsidP="00E655E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75CCC15D" w14:textId="77777777" w:rsidR="009F2587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E80AA4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Fonologici</w:t>
            </w:r>
          </w:p>
        </w:tc>
      </w:tr>
      <w:tr w:rsidR="009F2587" w:rsidRPr="00D57429" w14:paraId="0943BD30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17495F2E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4D51F9B" w14:textId="77777777" w:rsidR="009F2587" w:rsidRPr="00D57429" w:rsidRDefault="009F2587" w:rsidP="00E655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2F2A6A7B" w14:textId="77777777" w:rsidR="009F2587" w:rsidRPr="00E80AA4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 w:rsidRPr="00E80AA4">
              <w:rPr>
                <w:rFonts w:cstheme="minorHAnsi"/>
                <w:bCs/>
                <w:color w:val="323E4F" w:themeColor="text2" w:themeShade="BF"/>
                <w:sz w:val="20"/>
              </w:rPr>
              <w:t>Non fonologici</w:t>
            </w:r>
          </w:p>
        </w:tc>
      </w:tr>
      <w:tr w:rsidR="009F2587" w:rsidRPr="00D57429" w14:paraId="7F12D069" w14:textId="77777777" w:rsidTr="009F25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06BD9F60" w14:textId="77777777"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3397DD8C" w14:textId="77777777" w:rsidR="009F2587" w:rsidRPr="00D57429" w:rsidRDefault="009F2587" w:rsidP="00E655E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3"/>
            <w:vAlign w:val="center"/>
          </w:tcPr>
          <w:p w14:paraId="641B1C1F" w14:textId="77777777" w:rsidR="009F2587" w:rsidRPr="00E80AA4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</w:rPr>
              <w:t>Fonetici</w:t>
            </w:r>
          </w:p>
        </w:tc>
      </w:tr>
      <w:tr w:rsidR="00180EF0" w:rsidRPr="00D57429" w14:paraId="132F13D7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7"/>
            <w:shd w:val="clear" w:color="auto" w:fill="BDD6EE" w:themeFill="accent1" w:themeFillTint="66"/>
            <w:vAlign w:val="center"/>
          </w:tcPr>
          <w:p w14:paraId="0FD255B7" w14:textId="77777777" w:rsidR="00180EF0" w:rsidRPr="00D57429" w:rsidRDefault="007F7402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br w:type="page"/>
            </w:r>
            <w:r w:rsidR="00180EF0">
              <w:rPr>
                <w:rFonts w:eastAsia="Calibri" w:cstheme="minorHAnsi"/>
                <w:b/>
                <w:color w:val="323E4F" w:themeColor="text2" w:themeShade="BF"/>
              </w:rPr>
              <w:t>SCRITTURA</w:t>
            </w:r>
          </w:p>
        </w:tc>
      </w:tr>
      <w:tr w:rsidR="009F2587" w:rsidRPr="00D57429" w14:paraId="4A8AAAB4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 w:val="restart"/>
            <w:vAlign w:val="center"/>
          </w:tcPr>
          <w:p w14:paraId="1018E817" w14:textId="77777777"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268C6AB0" w14:textId="77777777" w:rsidR="009F2587" w:rsidRPr="00D57429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PRODUZIONE AUTONOMA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4"/>
            <w:vAlign w:val="center"/>
          </w:tcPr>
          <w:p w14:paraId="73E59B7B" w14:textId="77777777" w:rsidR="009F2587" w:rsidRPr="00D57429" w:rsidRDefault="009F2587" w:rsidP="00E655E6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/>
                <w:bCs/>
                <w:color w:val="323E4F" w:themeColor="text2" w:themeShade="BF"/>
              </w:rPr>
              <w:t>ADERENZA CONSEGNA</w:t>
            </w:r>
          </w:p>
        </w:tc>
      </w:tr>
      <w:tr w:rsidR="009F2587" w:rsidRPr="00D57429" w14:paraId="6C3D1EC7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44C3A052" w14:textId="77777777"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1FEA36F8" w14:textId="77777777" w:rsidR="009F2587" w:rsidRPr="00D57429" w:rsidRDefault="009F2587" w:rsidP="007F74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Align w:val="center"/>
          </w:tcPr>
          <w:p w14:paraId="774B7F03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17" w:type="dxa"/>
            <w:vAlign w:val="center"/>
          </w:tcPr>
          <w:p w14:paraId="26549BC4" w14:textId="77777777" w:rsidR="009F2587" w:rsidRPr="007F7402" w:rsidRDefault="009F2587" w:rsidP="00E655E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6E8637B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7F7402" w14:paraId="045DBA9C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7FD2A1DD" w14:textId="77777777"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E9898F0" w14:textId="77777777" w:rsidR="009F2587" w:rsidRPr="00D57429" w:rsidRDefault="009F2587" w:rsidP="007F74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4"/>
            <w:vAlign w:val="center"/>
          </w:tcPr>
          <w:p w14:paraId="4F30208E" w14:textId="77777777" w:rsidR="009F2587" w:rsidRPr="007F7402" w:rsidRDefault="009F2587" w:rsidP="00E655E6">
            <w:pPr>
              <w:widowControl w:val="0"/>
              <w:kinsoku w:val="0"/>
              <w:snapToGrid w:val="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CORRETTA S</w:t>
            </w:r>
            <w:r>
              <w:rPr>
                <w:rFonts w:cstheme="minorHAnsi"/>
                <w:b/>
                <w:bCs/>
                <w:color w:val="323E4F" w:themeColor="text2" w:themeShade="BF"/>
              </w:rPr>
              <w:t>TRUTT</w:t>
            </w: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 xml:space="preserve">URA </w:t>
            </w:r>
            <w:r>
              <w:rPr>
                <w:rFonts w:cstheme="minorHAnsi"/>
                <w:b/>
                <w:bCs/>
                <w:color w:val="323E4F" w:themeColor="text2" w:themeShade="BF"/>
              </w:rPr>
              <w:br/>
            </w: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MORFO-SINTATTICA</w:t>
            </w:r>
          </w:p>
        </w:tc>
      </w:tr>
      <w:tr w:rsidR="009F2587" w:rsidRPr="00D57429" w14:paraId="5F642DD5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1ACCB00A" w14:textId="77777777"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98A4068" w14:textId="77777777" w:rsidR="009F2587" w:rsidRPr="00D57429" w:rsidRDefault="009F2587" w:rsidP="007F74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Align w:val="center"/>
          </w:tcPr>
          <w:p w14:paraId="07D5A848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17" w:type="dxa"/>
            <w:vAlign w:val="center"/>
          </w:tcPr>
          <w:p w14:paraId="2AA5851C" w14:textId="77777777" w:rsidR="009F2587" w:rsidRPr="007F7402" w:rsidRDefault="009F2587" w:rsidP="00E655E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AF04A6E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D57429" w14:paraId="2353673C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213F3659" w14:textId="77777777"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1114B260" w14:textId="77777777" w:rsidR="009F2587" w:rsidRPr="00D57429" w:rsidRDefault="009F2587" w:rsidP="007F74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4"/>
            <w:vAlign w:val="center"/>
          </w:tcPr>
          <w:p w14:paraId="620BCFA2" w14:textId="77777777" w:rsidR="009F2587" w:rsidRPr="007F7402" w:rsidRDefault="009F2587" w:rsidP="00E655E6">
            <w:pPr>
              <w:widowControl w:val="0"/>
              <w:kinsoku w:val="0"/>
              <w:snapToGrid w:val="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CORRETTA S</w:t>
            </w:r>
            <w:r>
              <w:rPr>
                <w:rFonts w:cstheme="minorHAnsi"/>
                <w:b/>
                <w:bCs/>
                <w:color w:val="323E4F" w:themeColor="text2" w:themeShade="BF"/>
              </w:rPr>
              <w:t>TRUTT</w:t>
            </w: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URA TESTUALE</w:t>
            </w:r>
          </w:p>
          <w:p w14:paraId="7A2973FB" w14:textId="77777777" w:rsidR="009F2587" w:rsidRPr="00D57429" w:rsidRDefault="009F2587" w:rsidP="00E655E6">
            <w:pPr>
              <w:suppressAutoHyphens/>
              <w:jc w:val="center"/>
              <w:rPr>
                <w:rFonts w:cstheme="minorHAnsi"/>
                <w:b/>
                <w:bCs/>
                <w:color w:val="323E4F" w:themeColor="text2" w:themeShade="BF"/>
                <w:sz w:val="32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0"/>
                <w:szCs w:val="20"/>
              </w:rPr>
              <w:t>(narrativo, descrittivo, regolativo …)</w:t>
            </w:r>
          </w:p>
        </w:tc>
      </w:tr>
      <w:tr w:rsidR="009F2587" w:rsidRPr="00D57429" w14:paraId="7977CE6D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51AC36CC" w14:textId="77777777"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6BF0D52" w14:textId="77777777" w:rsidR="009F2587" w:rsidRPr="00D57429" w:rsidRDefault="009F2587" w:rsidP="007F74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Align w:val="center"/>
          </w:tcPr>
          <w:p w14:paraId="7A6EDB20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17" w:type="dxa"/>
            <w:vAlign w:val="center"/>
          </w:tcPr>
          <w:p w14:paraId="09D960C0" w14:textId="77777777" w:rsidR="009F2587" w:rsidRPr="007F7402" w:rsidRDefault="009F2587" w:rsidP="00E655E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3615E9E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D57429" w14:paraId="5D100342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043735B2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5139826" w14:textId="77777777" w:rsidR="009F2587" w:rsidRPr="00D57429" w:rsidRDefault="009F2587" w:rsidP="00BE4D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4"/>
            <w:vAlign w:val="center"/>
          </w:tcPr>
          <w:p w14:paraId="6BC0C344" w14:textId="77777777" w:rsidR="009F2587" w:rsidRPr="00D57429" w:rsidRDefault="009F2587" w:rsidP="00E655E6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CORRETTEZZA ORTOGRAFICA</w:t>
            </w:r>
          </w:p>
        </w:tc>
      </w:tr>
      <w:tr w:rsidR="009F2587" w:rsidRPr="00D57429" w14:paraId="2BFE7120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4A59E90C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764E44AD" w14:textId="77777777" w:rsidR="009F2587" w:rsidRPr="00D57429" w:rsidRDefault="009F2587" w:rsidP="00BE4D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Align w:val="center"/>
          </w:tcPr>
          <w:p w14:paraId="33ADA074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14:paraId="26F14282" w14:textId="77777777" w:rsidR="009F2587" w:rsidRPr="007F7402" w:rsidRDefault="009F2587" w:rsidP="00E655E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9129D4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  <w:tr w:rsidR="009F2587" w:rsidRPr="00D57429" w14:paraId="69F8BF3D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5B469A90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3EA45A28" w14:textId="77777777" w:rsidR="009F2587" w:rsidRPr="00D57429" w:rsidRDefault="009F2587" w:rsidP="00BE4D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4"/>
            <w:vAlign w:val="center"/>
          </w:tcPr>
          <w:p w14:paraId="42239430" w14:textId="77777777" w:rsidR="009F2587" w:rsidRPr="007F7402" w:rsidRDefault="009F2587" w:rsidP="00E655E6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USO PUNTEGGIATURA</w:t>
            </w:r>
          </w:p>
        </w:tc>
      </w:tr>
      <w:tr w:rsidR="009F2587" w:rsidRPr="00D57429" w14:paraId="0E135521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06CD8425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15533205" w14:textId="77777777" w:rsidR="009F2587" w:rsidRPr="00D57429" w:rsidRDefault="009F2587" w:rsidP="00BE4D8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Align w:val="center"/>
          </w:tcPr>
          <w:p w14:paraId="33B2B499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14:paraId="69C70FB2" w14:textId="77777777" w:rsidR="009F2587" w:rsidRPr="007F7402" w:rsidRDefault="009F2587" w:rsidP="00E655E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4B20FC2" w14:textId="77777777"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</w:tbl>
    <w:p w14:paraId="16B589B0" w14:textId="77777777" w:rsidR="009F2587" w:rsidRDefault="009F2587"/>
    <w:tbl>
      <w:tblPr>
        <w:tblStyle w:val="Elencochiaro-Colore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560"/>
        <w:gridCol w:w="1464"/>
        <w:gridCol w:w="1465"/>
        <w:gridCol w:w="1465"/>
      </w:tblGrid>
      <w:tr w:rsidR="009F2587" w:rsidRPr="00D57429" w14:paraId="5A3DC49B" w14:textId="77777777" w:rsidTr="001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5"/>
            <w:shd w:val="clear" w:color="auto" w:fill="BDD6EE" w:themeFill="accent1" w:themeFillTint="66"/>
            <w:vAlign w:val="center"/>
          </w:tcPr>
          <w:p w14:paraId="4D6FEF57" w14:textId="77777777" w:rsidR="009F2587" w:rsidRPr="00D57429" w:rsidRDefault="009F2587" w:rsidP="001650FE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lastRenderedPageBreak/>
              <w:br w:type="page"/>
            </w:r>
            <w:r>
              <w:rPr>
                <w:rFonts w:eastAsia="Calibri" w:cstheme="minorHAnsi"/>
                <w:b/>
                <w:color w:val="323E4F" w:themeColor="text2" w:themeShade="BF"/>
              </w:rPr>
              <w:t>SCRITTURA</w:t>
            </w:r>
          </w:p>
        </w:tc>
      </w:tr>
      <w:tr w:rsidR="009F2587" w:rsidRPr="00D57429" w14:paraId="3D1D2083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 w:val="restart"/>
            <w:vAlign w:val="center"/>
          </w:tcPr>
          <w:p w14:paraId="0EAC4CA6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0523B9" w14:textId="77777777" w:rsidR="009F2587" w:rsidRPr="00D57429" w:rsidRDefault="009F2587" w:rsidP="00FB1051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3"/>
            <w:vAlign w:val="center"/>
          </w:tcPr>
          <w:p w14:paraId="77381226" w14:textId="77777777" w:rsidR="009F2587" w:rsidRPr="00D57429" w:rsidRDefault="009F2587" w:rsidP="00FB1051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LEGGIBILE</w:t>
            </w:r>
          </w:p>
        </w:tc>
      </w:tr>
      <w:tr w:rsidR="009F2587" w:rsidRPr="00D57429" w14:paraId="51C28B03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217510F1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14:paraId="2317AEBE" w14:textId="77777777" w:rsidR="009F2587" w:rsidRDefault="009F2587" w:rsidP="00FB1051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5E97638C" w14:textId="77777777" w:rsidR="009F2587" w:rsidRPr="00D57429" w:rsidRDefault="009F2587" w:rsidP="000B0C34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Sì </w:t>
            </w:r>
          </w:p>
        </w:tc>
        <w:tc>
          <w:tcPr>
            <w:tcW w:w="1465" w:type="dxa"/>
            <w:vAlign w:val="center"/>
          </w:tcPr>
          <w:p w14:paraId="70D2D85C" w14:textId="77777777" w:rsidR="009F2587" w:rsidRPr="007F7402" w:rsidRDefault="009F2587" w:rsidP="000B0C3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poco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3C32DD7" w14:textId="77777777" w:rsidR="009F2587" w:rsidRPr="00D57429" w:rsidRDefault="009F2587" w:rsidP="000B0C34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No </w:t>
            </w:r>
          </w:p>
        </w:tc>
      </w:tr>
      <w:tr w:rsidR="009F2587" w:rsidRPr="00D57429" w14:paraId="353D0E33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2F5BE03C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14:paraId="72B63815" w14:textId="77777777" w:rsidR="009F2587" w:rsidRPr="00D57429" w:rsidRDefault="009F2587" w:rsidP="00FB1051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3"/>
            <w:vAlign w:val="center"/>
          </w:tcPr>
          <w:p w14:paraId="5392791C" w14:textId="77777777" w:rsidR="009F2587" w:rsidRPr="00D57429" w:rsidRDefault="009F2587" w:rsidP="00FB1051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TRATTO</w:t>
            </w:r>
          </w:p>
        </w:tc>
      </w:tr>
      <w:tr w:rsidR="009F2587" w:rsidRPr="00D57429" w14:paraId="1AFE7F19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02568B01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14:paraId="4D1F5BFC" w14:textId="77777777" w:rsidR="009F2587" w:rsidRDefault="009F2587" w:rsidP="00FB1051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3"/>
            <w:vAlign w:val="center"/>
          </w:tcPr>
          <w:p w14:paraId="4718BC59" w14:textId="77777777" w:rsidR="009F2587" w:rsidRPr="00D57429" w:rsidRDefault="009F2587" w:rsidP="000B0C34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Premuto  </w:t>
            </w:r>
          </w:p>
        </w:tc>
      </w:tr>
      <w:tr w:rsidR="009F2587" w:rsidRPr="00D57429" w14:paraId="4C0E3203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305E909D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14:paraId="36DEA928" w14:textId="77777777" w:rsidR="009F2587" w:rsidRDefault="009F2587" w:rsidP="00FB1051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3"/>
            <w:vAlign w:val="center"/>
          </w:tcPr>
          <w:p w14:paraId="170C405F" w14:textId="77777777" w:rsidR="009F2587" w:rsidRPr="00E80AA4" w:rsidRDefault="009F2587" w:rsidP="000B0C34">
            <w:pPr>
              <w:widowControl w:val="0"/>
              <w:kinsoku w:val="0"/>
              <w:snapToGrid w:val="0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Leggero  </w:t>
            </w:r>
          </w:p>
        </w:tc>
      </w:tr>
      <w:tr w:rsidR="009F2587" w:rsidRPr="00D57429" w14:paraId="564EFE36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57A16B17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14:paraId="66962E90" w14:textId="77777777" w:rsidR="009F2587" w:rsidRDefault="009F2587" w:rsidP="00FB1051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3"/>
            <w:vAlign w:val="center"/>
          </w:tcPr>
          <w:p w14:paraId="2A854905" w14:textId="77777777" w:rsidR="009F2587" w:rsidRPr="00E80AA4" w:rsidRDefault="009F2587" w:rsidP="000B0C34">
            <w:pPr>
              <w:widowControl w:val="0"/>
              <w:kinsoku w:val="0"/>
              <w:snapToGrid w:val="0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Ripassato </w:t>
            </w:r>
          </w:p>
        </w:tc>
      </w:tr>
      <w:tr w:rsidR="009F2587" w:rsidRPr="00D57429" w14:paraId="1F35A715" w14:textId="77777777" w:rsidTr="009F258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Merge/>
            <w:vAlign w:val="center"/>
          </w:tcPr>
          <w:p w14:paraId="2F7B3CB4" w14:textId="77777777"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14:paraId="25D48C20" w14:textId="77777777" w:rsidR="009F2587" w:rsidRDefault="009F2587" w:rsidP="00FB1051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gridSpan w:val="3"/>
            <w:vAlign w:val="center"/>
          </w:tcPr>
          <w:p w14:paraId="66106D15" w14:textId="77777777" w:rsidR="009F2587" w:rsidRPr="00E80AA4" w:rsidRDefault="009F2587" w:rsidP="000B0C34">
            <w:pPr>
              <w:widowControl w:val="0"/>
              <w:kinsoku w:val="0"/>
              <w:snapToGrid w:val="0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Incerto  </w:t>
            </w:r>
          </w:p>
        </w:tc>
      </w:tr>
    </w:tbl>
    <w:p w14:paraId="68578C0B" w14:textId="77777777" w:rsidR="009F2587" w:rsidRDefault="009F2587"/>
    <w:tbl>
      <w:tblPr>
        <w:tblStyle w:val="Elencochiaro-Colore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127"/>
        <w:gridCol w:w="1464"/>
        <w:gridCol w:w="1465"/>
        <w:gridCol w:w="1465"/>
      </w:tblGrid>
      <w:tr w:rsidR="00E655E6" w:rsidRPr="00D57429" w14:paraId="1F600D7C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5"/>
            <w:shd w:val="clear" w:color="auto" w:fill="BDD6EE" w:themeFill="accent1" w:themeFillTint="66"/>
            <w:vAlign w:val="center"/>
          </w:tcPr>
          <w:p w14:paraId="01A483C7" w14:textId="77777777" w:rsidR="00E655E6" w:rsidRPr="00D57429" w:rsidRDefault="00E655E6" w:rsidP="00E655E6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color w:val="323E4F" w:themeColor="text2" w:themeShade="BF"/>
              </w:rPr>
              <w:t>CALCOLO</w:t>
            </w:r>
          </w:p>
        </w:tc>
      </w:tr>
      <w:tr w:rsidR="009F2587" w:rsidRPr="00D57429" w14:paraId="687D1337" w14:textId="77777777" w:rsidTr="009F258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  <w:vAlign w:val="center"/>
          </w:tcPr>
          <w:p w14:paraId="42F21D9F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5D673E5B" w14:textId="77777777" w:rsidR="009F2587" w:rsidRPr="00D57429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DIFFICOLTÀ VISUOSPAZIALI (ad es. quantificazione automatizzata)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5CD00645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65" w:type="dxa"/>
            <w:vAlign w:val="center"/>
          </w:tcPr>
          <w:p w14:paraId="338D5D68" w14:textId="77777777" w:rsidR="009F2587" w:rsidRPr="007F7402" w:rsidRDefault="009F2587" w:rsidP="00BE4D8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51453E8A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D57429" w14:paraId="516D4060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vAlign w:val="center"/>
          </w:tcPr>
          <w:p w14:paraId="21571214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245D4EBA" w14:textId="77777777" w:rsidR="009F2587" w:rsidRDefault="009F2587" w:rsidP="00180EF0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RECUPERO DI FATTI NUMERICI</w:t>
            </w: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br/>
              <w:t>(ad es. tabelline)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2AA1F7A9" w14:textId="77777777"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Raggiunto</w:t>
            </w:r>
          </w:p>
        </w:tc>
        <w:tc>
          <w:tcPr>
            <w:tcW w:w="1465" w:type="dxa"/>
            <w:vAlign w:val="center"/>
          </w:tcPr>
          <w:p w14:paraId="22A6C9D1" w14:textId="77777777" w:rsidR="009F2587" w:rsidRPr="00F767BE" w:rsidRDefault="009F2587" w:rsidP="00BE4D8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73990BF9" w14:textId="77777777"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raggiunto</w:t>
            </w:r>
          </w:p>
        </w:tc>
      </w:tr>
      <w:tr w:rsidR="009F2587" w:rsidRPr="00D57429" w14:paraId="32E34339" w14:textId="77777777" w:rsidTr="009F258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vAlign w:val="center"/>
          </w:tcPr>
          <w:p w14:paraId="674B7286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54755BBD" w14:textId="77777777" w:rsidR="009F2587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AUTOMATIZZAZIONE DELL’ALGORITMO PROCEDURALE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354D526E" w14:textId="77777777"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Raggiunto</w:t>
            </w:r>
          </w:p>
        </w:tc>
        <w:tc>
          <w:tcPr>
            <w:tcW w:w="1465" w:type="dxa"/>
            <w:vAlign w:val="center"/>
          </w:tcPr>
          <w:p w14:paraId="72600798" w14:textId="77777777" w:rsidR="009F2587" w:rsidRPr="00F767BE" w:rsidRDefault="009F2587" w:rsidP="00BE4D8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91056EA" w14:textId="77777777"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raggiunto</w:t>
            </w:r>
          </w:p>
        </w:tc>
      </w:tr>
      <w:tr w:rsidR="009F2587" w:rsidRPr="00D57429" w14:paraId="16778BCF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vAlign w:val="center"/>
          </w:tcPr>
          <w:p w14:paraId="5396B0FB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57106DC4" w14:textId="77777777" w:rsidR="009F2587" w:rsidRDefault="009F2587" w:rsidP="00180EF0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ERRORI DI PROCESSA MENTO NUMERICO (negli aspetti cardinali e ordinali e nella corrispondenza tra numero e quantità)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2C4FD737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65" w:type="dxa"/>
            <w:vAlign w:val="center"/>
          </w:tcPr>
          <w:p w14:paraId="0E0018BF" w14:textId="77777777" w:rsidR="009F2587" w:rsidRPr="007F7402" w:rsidRDefault="009F2587" w:rsidP="00BE4D8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34C220F8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F767BE" w14:paraId="66A40E05" w14:textId="77777777" w:rsidTr="009F258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vAlign w:val="center"/>
          </w:tcPr>
          <w:p w14:paraId="033B4325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138B85BC" w14:textId="77777777" w:rsidR="009F2587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USO DEGLI AGLGORITMI DI BASE DEL CALCOLO</w:t>
            </w:r>
          </w:p>
          <w:p w14:paraId="6A9645FA" w14:textId="77777777" w:rsidR="009F2587" w:rsidRPr="00F767BE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(scritto e a mente)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22078002" w14:textId="77777777" w:rsidR="009F2587" w:rsidRPr="00D57429" w:rsidRDefault="009F2587" w:rsidP="00F767BE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Adeguato</w:t>
            </w:r>
          </w:p>
        </w:tc>
        <w:tc>
          <w:tcPr>
            <w:tcW w:w="1465" w:type="dxa"/>
            <w:vAlign w:val="center"/>
          </w:tcPr>
          <w:p w14:paraId="14C68DB1" w14:textId="77777777" w:rsidR="009F2587" w:rsidRPr="007F7402" w:rsidRDefault="009F2587" w:rsidP="00BE4D8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20368549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adeguato</w:t>
            </w:r>
          </w:p>
        </w:tc>
      </w:tr>
      <w:tr w:rsidR="009F2587" w:rsidRPr="00F767BE" w14:paraId="7A72D8BC" w14:textId="77777777" w:rsidTr="009F2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vAlign w:val="center"/>
          </w:tcPr>
          <w:p w14:paraId="3EBAC11D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1D8F5393" w14:textId="77777777" w:rsidR="009F2587" w:rsidRDefault="009F2587" w:rsidP="00180EF0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CAPACITÀ DI PROBLEM 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1E85E04F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65" w:type="dxa"/>
            <w:vAlign w:val="center"/>
          </w:tcPr>
          <w:p w14:paraId="10FAE921" w14:textId="77777777" w:rsidR="009F2587" w:rsidRPr="007F7402" w:rsidRDefault="009F2587" w:rsidP="00BE4D8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4CE53D6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  <w:tr w:rsidR="009F2587" w:rsidRPr="00F767BE" w14:paraId="6643002A" w14:textId="77777777" w:rsidTr="009F258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vAlign w:val="center"/>
          </w:tcPr>
          <w:p w14:paraId="22F193A4" w14:textId="77777777"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14:paraId="28B9D16C" w14:textId="77777777" w:rsidR="009F2587" w:rsidRDefault="009F2587" w:rsidP="00180EF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COMPRENSIONE DEL TESTO DI UN PROBLEMA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14:paraId="7BA3E3B6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65" w:type="dxa"/>
            <w:vAlign w:val="center"/>
          </w:tcPr>
          <w:p w14:paraId="5963C842" w14:textId="77777777" w:rsidR="009F2587" w:rsidRPr="007F7402" w:rsidRDefault="009F2587" w:rsidP="00BE4D8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40671A7" w14:textId="77777777"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</w:tbl>
    <w:p w14:paraId="336A25B3" w14:textId="77777777" w:rsidR="001C4DC1" w:rsidRDefault="001C4DC1">
      <w:pPr>
        <w:rPr>
          <w:rFonts w:eastAsia="Calibri" w:cstheme="minorHAnsi"/>
          <w:bCs/>
          <w:color w:val="323E4F" w:themeColor="text2" w:themeShade="BF"/>
          <w:w w:val="105"/>
          <w:sz w:val="20"/>
          <w:szCs w:val="20"/>
        </w:rPr>
      </w:pPr>
      <w:r>
        <w:rPr>
          <w:rFonts w:eastAsia="Calibri" w:cstheme="minorHAnsi"/>
          <w:bCs/>
          <w:color w:val="323E4F" w:themeColor="text2" w:themeShade="BF"/>
          <w:w w:val="105"/>
          <w:sz w:val="20"/>
          <w:szCs w:val="20"/>
        </w:rPr>
        <w:br w:type="page"/>
      </w:r>
    </w:p>
    <w:p w14:paraId="0A3500B9" w14:textId="77777777" w:rsidR="00CF033F" w:rsidRPr="001C4DC1" w:rsidRDefault="001C4DC1" w:rsidP="004F72BC">
      <w:pPr>
        <w:pStyle w:val="Titolo2"/>
      </w:pPr>
      <w:r w:rsidRPr="001C4DC1">
        <w:lastRenderedPageBreak/>
        <w:t>B.2</w:t>
      </w:r>
      <w:r>
        <w:t xml:space="preserve"> </w:t>
      </w:r>
      <w:r w:rsidR="00CF033F" w:rsidRPr="001C4DC1">
        <w:t>Altre caratteristiche del processo di apprendimento</w:t>
      </w:r>
    </w:p>
    <w:tbl>
      <w:tblPr>
        <w:tblStyle w:val="Elencochiaro-Colore11"/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A05E2" w:rsidRPr="002A45BE" w14:paraId="391556D8" w14:textId="77777777" w:rsidTr="002A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shd w:val="clear" w:color="auto" w:fill="5B9BD5" w:themeFill="accent1"/>
          </w:tcPr>
          <w:p w14:paraId="2E6971A1" w14:textId="77777777" w:rsidR="002A45BE" w:rsidRPr="00D57429" w:rsidRDefault="002A45BE" w:rsidP="002A45BE">
            <w:pPr>
              <w:snapToGrid w:val="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DIAGNOSI</w:t>
            </w:r>
          </w:p>
          <w:p w14:paraId="1E38FEB7" w14:textId="77777777" w:rsidR="002A45BE" w:rsidRPr="00D57429" w:rsidRDefault="002A45BE" w:rsidP="002A45BE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SPECIALISTICA</w:t>
            </w:r>
          </w:p>
          <w:p w14:paraId="0B906210" w14:textId="77777777" w:rsidR="002A05E2" w:rsidRPr="002A45BE" w:rsidRDefault="002A45BE" w:rsidP="002A45BE">
            <w:pPr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 w:rsidRPr="002A45BE">
              <w:rPr>
                <w:rFonts w:eastAsia="Calibr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A05E2" w:rsidRPr="002A45BE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245" w:type="dxa"/>
            <w:shd w:val="clear" w:color="auto" w:fill="5B9BD5" w:themeFill="accent1"/>
          </w:tcPr>
          <w:p w14:paraId="3D0EC067" w14:textId="77777777" w:rsidR="002A05E2" w:rsidRPr="002A45BE" w:rsidRDefault="002A05E2" w:rsidP="002A45B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A45BE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OSSERVAZIONE IN CLASSE</w:t>
            </w:r>
          </w:p>
          <w:p w14:paraId="79F7F8EB" w14:textId="77777777" w:rsidR="002A05E2" w:rsidRPr="002A45BE" w:rsidRDefault="002A05E2" w:rsidP="002A4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 w:rsidRPr="002A45BE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(dati rilevati direttamente dagli insegnanti)</w:t>
            </w:r>
          </w:p>
        </w:tc>
      </w:tr>
      <w:tr w:rsidR="002A45BE" w:rsidRPr="00D57429" w14:paraId="69AAADAF" w14:textId="77777777" w:rsidTr="002A45BE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BDD6EE" w:themeFill="accent1" w:themeFillTint="66"/>
            <w:vAlign w:val="center"/>
          </w:tcPr>
          <w:p w14:paraId="02B15F89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PROPRIETÀ LINGUISTICA</w:t>
            </w:r>
          </w:p>
        </w:tc>
      </w:tr>
      <w:tr w:rsidR="002A45BE" w:rsidRPr="00D57429" w14:paraId="37A26651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14:paraId="53D60524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4901C81" w14:textId="77777777"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nella strutturazione della frase</w:t>
            </w:r>
          </w:p>
        </w:tc>
      </w:tr>
      <w:tr w:rsidR="002A45BE" w:rsidRPr="00D57429" w14:paraId="74C6308B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6C3C0904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632C541" w14:textId="77777777" w:rsidR="002A45BE" w:rsidRPr="00D57429" w:rsidRDefault="002A45BE" w:rsidP="002A45BE">
            <w:pPr>
              <w:widowControl w:val="0"/>
              <w:kinsoku w:val="0"/>
              <w:snapToGrid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nel reperimento lessicale</w:t>
            </w:r>
          </w:p>
        </w:tc>
      </w:tr>
      <w:tr w:rsidR="002A45BE" w:rsidRPr="00D57429" w14:paraId="197A3B95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72412DD8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88A04B" w14:textId="77777777" w:rsidR="002A45BE" w:rsidRPr="00D57429" w:rsidRDefault="002A45BE" w:rsidP="002A45BE">
            <w:pPr>
              <w:widowControl w:val="0"/>
              <w:kinsoku w:val="0"/>
              <w:snapToGrid w:val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2A45BE" w:rsidRPr="00D57429" w14:paraId="715FDC96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BDD6EE" w:themeFill="accent1" w:themeFillTint="66"/>
            <w:vAlign w:val="center"/>
          </w:tcPr>
          <w:p w14:paraId="014C90E9" w14:textId="77777777" w:rsidR="002A45BE" w:rsidRPr="00D57429" w:rsidRDefault="002A45BE" w:rsidP="002A45BE">
            <w:pPr>
              <w:snapToGrid w:val="0"/>
              <w:ind w:left="57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MEMORIA</w:t>
            </w: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br/>
            </w:r>
            <w:r w:rsidRPr="002A45BE">
              <w:rPr>
                <w:rFonts w:cstheme="minorHAnsi"/>
                <w:b/>
                <w:color w:val="323E4F" w:themeColor="text2" w:themeShade="BF"/>
                <w:sz w:val="20"/>
              </w:rPr>
              <w:t>Difficoltà nel memorizzare</w:t>
            </w:r>
          </w:p>
        </w:tc>
      </w:tr>
      <w:tr w:rsidR="002A45BE" w:rsidRPr="00D57429" w14:paraId="349B76D8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14:paraId="059E4B33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4B7A757" w14:textId="77777777"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Categorizzazioni </w:t>
            </w:r>
          </w:p>
        </w:tc>
      </w:tr>
      <w:tr w:rsidR="002A45BE" w:rsidRPr="00D57429" w14:paraId="158F63F5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4B2B05D3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C8B42D3" w14:textId="77777777" w:rsidR="002A45BE" w:rsidRPr="00D57429" w:rsidRDefault="002A45BE" w:rsidP="002A45BE">
            <w:pPr>
              <w:widowControl w:val="0"/>
              <w:kinsoku w:val="0"/>
              <w:snapToGrid w:val="0"/>
              <w:ind w:left="397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Formule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, strutture grammaticali, algoritmi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br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(tabelline, nomi, date …)</w:t>
            </w:r>
          </w:p>
        </w:tc>
      </w:tr>
      <w:tr w:rsidR="002A45BE" w:rsidRPr="00D57429" w14:paraId="197220BA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38FA7689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BA23903" w14:textId="77777777"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Sequenze e procedure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</w:rPr>
              <w:t xml:space="preserve">  </w:t>
            </w:r>
          </w:p>
        </w:tc>
      </w:tr>
      <w:tr w:rsidR="002A45BE" w:rsidRPr="00D57429" w14:paraId="1D68878C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BDD6EE" w:themeFill="accent1" w:themeFillTint="66"/>
            <w:vAlign w:val="center"/>
          </w:tcPr>
          <w:p w14:paraId="4A5E4421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ATTENZIONE</w:t>
            </w:r>
          </w:p>
        </w:tc>
      </w:tr>
      <w:tr w:rsidR="002A45BE" w:rsidRPr="00D57429" w14:paraId="2C859FA1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14:paraId="4E24CC5E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4C10910" w14:textId="77777777"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proofErr w:type="spellStart"/>
            <w:r w:rsidR="004F72B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Visuo</w:t>
            </w:r>
            <w:proofErr w:type="spellEnd"/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-spaziale</w:t>
            </w:r>
          </w:p>
        </w:tc>
      </w:tr>
      <w:tr w:rsidR="002A45BE" w:rsidRPr="00D57429" w14:paraId="3FA77DC0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1D499DDC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C39C782" w14:textId="77777777" w:rsidR="002A45BE" w:rsidRPr="00D57429" w:rsidRDefault="002A45BE" w:rsidP="002A45BE">
            <w:pPr>
              <w:widowControl w:val="0"/>
              <w:kinsoku w:val="0"/>
              <w:snapToGrid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Selettiva</w:t>
            </w:r>
          </w:p>
        </w:tc>
      </w:tr>
      <w:tr w:rsidR="002A45BE" w:rsidRPr="00D57429" w14:paraId="5CFC2710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178FF915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953554D" w14:textId="77777777" w:rsidR="002A45BE" w:rsidRPr="00D57429" w:rsidRDefault="002A45BE" w:rsidP="00BE4D82">
            <w:pPr>
              <w:widowControl w:val="0"/>
              <w:kinsoku w:val="0"/>
              <w:snapToGrid w:val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Intensiva</w:t>
            </w:r>
          </w:p>
        </w:tc>
      </w:tr>
      <w:tr w:rsidR="002A45BE" w:rsidRPr="00D57429" w14:paraId="7AB1ED97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BDD6EE" w:themeFill="accent1" w:themeFillTint="66"/>
            <w:vAlign w:val="center"/>
          </w:tcPr>
          <w:p w14:paraId="50738493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 xml:space="preserve">AFFATICABILITÀ </w:t>
            </w:r>
          </w:p>
        </w:tc>
      </w:tr>
      <w:tr w:rsidR="002A45BE" w:rsidRPr="00D57429" w14:paraId="043D8796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14:paraId="16F4B32B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48A2F18" w14:textId="77777777"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Sì</w:t>
            </w:r>
          </w:p>
        </w:tc>
      </w:tr>
      <w:tr w:rsidR="002A45BE" w:rsidRPr="00D57429" w14:paraId="1DA204DF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47872D21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7DB2833" w14:textId="77777777"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Poco</w:t>
            </w:r>
          </w:p>
        </w:tc>
      </w:tr>
      <w:tr w:rsidR="002A45BE" w:rsidRPr="00D57429" w14:paraId="64D48774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6BA19868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160ACDE" w14:textId="77777777"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</w:t>
            </w:r>
          </w:p>
        </w:tc>
      </w:tr>
      <w:tr w:rsidR="002A45BE" w:rsidRPr="00D57429" w14:paraId="413611CA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BDD6EE" w:themeFill="accent1" w:themeFillTint="66"/>
            <w:vAlign w:val="center"/>
          </w:tcPr>
          <w:p w14:paraId="485D5FEE" w14:textId="77777777" w:rsidR="002A45BE" w:rsidRPr="00D57429" w:rsidRDefault="002A45BE" w:rsidP="0064433C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PR</w:t>
            </w:r>
            <w:r w:rsidR="0064433C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ASSIE</w:t>
            </w:r>
          </w:p>
        </w:tc>
      </w:tr>
      <w:tr w:rsidR="002A45BE" w:rsidRPr="00D57429" w14:paraId="4022647E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14:paraId="5255548A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E990A06" w14:textId="77777777" w:rsidR="002A45BE" w:rsidRPr="00D57429" w:rsidRDefault="002A45BE" w:rsidP="00BE4D82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di esecuzione</w:t>
            </w:r>
          </w:p>
        </w:tc>
      </w:tr>
      <w:tr w:rsidR="002A45BE" w:rsidRPr="00D57429" w14:paraId="66626464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02760739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4FFDA32" w14:textId="77777777"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Difficoltà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 pianificazione</w:t>
            </w:r>
          </w:p>
        </w:tc>
      </w:tr>
      <w:tr w:rsidR="002A45BE" w:rsidRPr="00D57429" w14:paraId="55BF8B13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67B231F3" w14:textId="77777777"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A331BD5" w14:textId="77777777"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Difficoltà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 programmazione e progettazione</w:t>
            </w:r>
          </w:p>
        </w:tc>
      </w:tr>
      <w:tr w:rsidR="0064433C" w:rsidRPr="00D57429" w14:paraId="39E6CE2F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BDD6EE" w:themeFill="accent1" w:themeFillTint="66"/>
            <w:vAlign w:val="center"/>
          </w:tcPr>
          <w:p w14:paraId="304749CB" w14:textId="77777777" w:rsidR="0064433C" w:rsidRPr="00D57429" w:rsidRDefault="0064433C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Altro</w:t>
            </w:r>
          </w:p>
        </w:tc>
      </w:tr>
      <w:tr w:rsidR="0064433C" w:rsidRPr="00D57429" w14:paraId="65E56A43" w14:textId="77777777" w:rsidTr="00C3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14:paraId="6680A7F4" w14:textId="77777777" w:rsidR="0064433C" w:rsidRPr="00D57429" w:rsidRDefault="0064433C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0B83565" w14:textId="77777777" w:rsidR="0064433C" w:rsidRPr="00D57429" w:rsidRDefault="0064433C" w:rsidP="004F72BC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</w:p>
        </w:tc>
      </w:tr>
      <w:tr w:rsidR="0064433C" w:rsidRPr="00D57429" w14:paraId="33C8B84F" w14:textId="77777777" w:rsidTr="00C3222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14:paraId="2D2A6EDF" w14:textId="77777777" w:rsidR="0064433C" w:rsidRPr="00D57429" w:rsidRDefault="0064433C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FEC3561" w14:textId="77777777" w:rsidR="0064433C" w:rsidRPr="00D57429" w:rsidRDefault="0064433C" w:rsidP="004F72BC">
            <w:pPr>
              <w:widowControl w:val="0"/>
              <w:kinsoku w:val="0"/>
              <w:snapToGrid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</w:p>
        </w:tc>
      </w:tr>
    </w:tbl>
    <w:p w14:paraId="36538205" w14:textId="77777777" w:rsidR="00C3222D" w:rsidRDefault="00C3222D" w:rsidP="00C3222D">
      <w:pPr>
        <w:pStyle w:val="Citazione"/>
      </w:pPr>
      <w:bookmarkStart w:id="3" w:name="__RefHeading__10_1270352503"/>
      <w:bookmarkEnd w:id="3"/>
    </w:p>
    <w:p w14:paraId="3CAFD30E" w14:textId="77777777" w:rsidR="00C3222D" w:rsidRDefault="00C3222D" w:rsidP="00C3222D">
      <w:pPr>
        <w:rPr>
          <w:rFonts w:eastAsiaTheme="majorEastAsia" w:cstheme="majorBidi"/>
          <w:color w:val="44546A" w:themeColor="text2"/>
          <w:sz w:val="28"/>
          <w:szCs w:val="28"/>
        </w:rPr>
      </w:pPr>
      <w:r>
        <w:br w:type="page"/>
      </w:r>
    </w:p>
    <w:p w14:paraId="4040A6BD" w14:textId="77777777" w:rsidR="002A05E2" w:rsidRDefault="002A05E2" w:rsidP="001C4DC1">
      <w:pPr>
        <w:pStyle w:val="Titolo1"/>
      </w:pPr>
      <w:r w:rsidRPr="001C4DC1">
        <w:lastRenderedPageBreak/>
        <w:t>SEZIONE B</w:t>
      </w:r>
      <w:r w:rsidR="006C6203" w:rsidRPr="001C4DC1">
        <w:t xml:space="preserve"> </w:t>
      </w:r>
      <w:r w:rsidR="001C4DC1" w:rsidRPr="001C4DC1">
        <w:t>Descrizione delle abilità e dei comportamenti</w:t>
      </w:r>
    </w:p>
    <w:p w14:paraId="0B4974A9" w14:textId="77777777" w:rsidR="002A05E2" w:rsidRDefault="002A05E2" w:rsidP="001C4DC1">
      <w:pPr>
        <w:pStyle w:val="Nessunaspaziatura"/>
        <w:spacing w:after="120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bookmarkStart w:id="4" w:name="__RefHeading__12_1270352503"/>
      <w:bookmarkEnd w:id="4"/>
      <w:r w:rsidRPr="00D57429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>Rientrano in questa sezione le tipologie di disturbo evolutivo specifico (non DSA) e le situazioni di svantaggio socioeconomico, culturale e linguistico citate dalla c.m. n. 8 del 06/03/2013</w:t>
      </w: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4875"/>
        <w:gridCol w:w="563"/>
        <w:gridCol w:w="563"/>
        <w:gridCol w:w="563"/>
        <w:gridCol w:w="563"/>
        <w:gridCol w:w="545"/>
        <w:gridCol w:w="545"/>
        <w:gridCol w:w="546"/>
        <w:gridCol w:w="545"/>
        <w:gridCol w:w="546"/>
      </w:tblGrid>
      <w:tr w:rsidR="005E0223" w14:paraId="67C0E84A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C0D1C43" w14:textId="77777777" w:rsidR="005E0223" w:rsidRDefault="005E0223" w:rsidP="006C6203">
            <w:pPr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GRIGLIA OSSERVATIVA</w:t>
            </w:r>
          </w:p>
          <w:p w14:paraId="3E01F7E7" w14:textId="77777777" w:rsidR="005E0223" w:rsidRDefault="005E0223" w:rsidP="006C62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 ALLIEVI CON BES </w:t>
            </w:r>
          </w:p>
          <w:p w14:paraId="6C903048" w14:textId="77777777" w:rsidR="005E0223" w:rsidRDefault="005E0223" w:rsidP="006C6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7299326A" w14:textId="77777777" w:rsidR="005E0223" w:rsidRDefault="005E0223" w:rsidP="006C6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7A2FFAE0" w14:textId="77777777" w:rsidR="005E0223" w:rsidRDefault="005E0223" w:rsidP="006C6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vAlign w:val="center"/>
          </w:tcPr>
          <w:p w14:paraId="1DB852A5" w14:textId="77777777" w:rsidR="005E0223" w:rsidRDefault="005E0223" w:rsidP="006C6203">
            <w:pPr>
              <w:snapToGrid w:val="0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434753BD" w14:textId="77777777" w:rsidR="005E0223" w:rsidRDefault="005E0223" w:rsidP="006C6203">
            <w:pPr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226464A9" w14:textId="77777777" w:rsidR="005E0223" w:rsidRDefault="005E0223" w:rsidP="006C6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Merge w:val="restart"/>
          </w:tcPr>
          <w:p w14:paraId="0076698F" w14:textId="77777777" w:rsidR="005E0223" w:rsidRDefault="005E0223" w:rsidP="006C6203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14:paraId="59BC5556" w14:textId="77777777" w:rsidR="005E0223" w:rsidRDefault="005E0223" w:rsidP="006C6203">
            <w:pPr>
              <w:snapToGrid w:val="0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29229B89" w14:textId="77777777" w:rsidR="005E0223" w:rsidRDefault="005E0223" w:rsidP="006C6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B5AD2A" w14:textId="77777777" w:rsidR="005E0223" w:rsidRDefault="005E0223" w:rsidP="006C6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5E0223" w14:paraId="4BBDE176" w14:textId="77777777" w:rsidTr="001650F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E9C5C63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F912551" w14:textId="77777777" w:rsidR="005E0223" w:rsidRDefault="005E0223" w:rsidP="006C6203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shd w:val="clear" w:color="auto" w:fill="9CC2E5" w:themeFill="accent1" w:themeFillTint="99"/>
            <w:vAlign w:val="center"/>
          </w:tcPr>
          <w:p w14:paraId="7E518F3B" w14:textId="77777777" w:rsidR="005E0223" w:rsidRDefault="005E0223" w:rsidP="006C6203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19F0BF8D" w14:textId="77777777" w:rsidR="005E0223" w:rsidRDefault="005E0223" w:rsidP="006C6203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43F1341A" w14:textId="77777777" w:rsidR="005E0223" w:rsidRDefault="005E0223" w:rsidP="006C6203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1768A5E9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4B194AB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4BA1205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F636B1F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24116E3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448CC2B1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4E7F4F85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563" w:type="dxa"/>
            <w:vAlign w:val="center"/>
          </w:tcPr>
          <w:p w14:paraId="051A917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674C18A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6D5B0AB2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58B63FCE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62BAA67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D90FAE6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2DF610F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3F58B2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0DE92713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7C1A2E46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715E261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563" w:type="dxa"/>
            <w:vAlign w:val="center"/>
          </w:tcPr>
          <w:p w14:paraId="4D9A9A8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F26E71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527D149B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38C6CAE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5D32180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5D126C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23C87BE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D4612D3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644D148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39432F5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36E3775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563" w:type="dxa"/>
            <w:vAlign w:val="center"/>
          </w:tcPr>
          <w:p w14:paraId="0652391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B64893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7AF19BE2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1F62C2F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7C09BCF2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CA280C2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21325B3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3E2CE96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4F1C166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4A1610E9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77383B2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563" w:type="dxa"/>
            <w:vAlign w:val="center"/>
          </w:tcPr>
          <w:p w14:paraId="55902153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55B48F1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6A0A0C9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E919177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518633D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47F55A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440601B8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357CDB11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11ECF23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6D0CA46C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4B93930F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563" w:type="dxa"/>
            <w:vAlign w:val="center"/>
          </w:tcPr>
          <w:p w14:paraId="777D8D2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69DD25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0F9A0E53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4242FAA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1B45585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4E5BA5D3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2CF578C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0273E1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5C84C87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136449D9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90CBFD8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563" w:type="dxa"/>
            <w:vAlign w:val="center"/>
          </w:tcPr>
          <w:p w14:paraId="192877A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4082B4EE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7163ECF1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185DBA1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27476F8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A8F59AC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6870197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F8CC491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465DB13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23B041A4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971CC86" w14:textId="77777777"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563" w:type="dxa"/>
            <w:vAlign w:val="center"/>
          </w:tcPr>
          <w:p w14:paraId="6DBFD71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73AC7AB4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3AEC3F4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4456D2E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467A290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7847E34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10EA857B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00F8B7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3F6513A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660725E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BD30519" w14:textId="77777777"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563" w:type="dxa"/>
            <w:vAlign w:val="center"/>
          </w:tcPr>
          <w:p w14:paraId="297765B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64865BA6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1176C94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51521DC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66C09FB4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06BBB1BB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699E17A4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0FDDE12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563D3D2B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5DB0C58C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D102829" w14:textId="77777777"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563" w:type="dxa"/>
            <w:vAlign w:val="center"/>
          </w:tcPr>
          <w:p w14:paraId="2FE1869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79F4EC3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44174EB4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4D331CF1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3CEA2351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D59A52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7320C07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4A85BC5A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0797980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6EE8270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19766BF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563" w:type="dxa"/>
            <w:vAlign w:val="center"/>
          </w:tcPr>
          <w:p w14:paraId="084D93E4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32F57E3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6A4B72E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6B85220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6D763868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B5EE8E3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3319371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963331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1DACBD7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2EBF2151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70EB93D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563" w:type="dxa"/>
            <w:vAlign w:val="center"/>
          </w:tcPr>
          <w:p w14:paraId="5AE515A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17B8B5F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1B9E72B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8A46B1E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46AE290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269B8AF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4CDEC6B3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979928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67F7F6A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C8668BB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56DEB6D" w14:textId="77777777"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563" w:type="dxa"/>
            <w:vAlign w:val="center"/>
          </w:tcPr>
          <w:p w14:paraId="14EDADF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7D3859E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75DE36C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68E8694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371C964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EBECDF4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58EFFC81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09B6CC2A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44C31EE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5B843751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B6C805D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563" w:type="dxa"/>
            <w:vAlign w:val="center"/>
          </w:tcPr>
          <w:p w14:paraId="2C852CA1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0C0DE2D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0BC467D1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08CF6D42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189F3686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EFB7957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006ABD1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9E52E4B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082DAE4B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612BB838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A4B0C3B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563" w:type="dxa"/>
            <w:vAlign w:val="center"/>
          </w:tcPr>
          <w:p w14:paraId="2C2127E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0F037A58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13793DC4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D4339BB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070A974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3C591D56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41C730B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1A52A2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084F318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66AAEC81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54734AD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563" w:type="dxa"/>
            <w:vAlign w:val="center"/>
          </w:tcPr>
          <w:p w14:paraId="77BCC61B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0090447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14F5E50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860BB4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71FC616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A32E1B2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0D096BF8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3D7FB7C6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67BA06F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00FFF5A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463FED79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563" w:type="dxa"/>
            <w:vAlign w:val="center"/>
          </w:tcPr>
          <w:p w14:paraId="1D862848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EC40628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012D089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7B0784E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0804193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0470501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5F97C48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C5BBF6B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46CB4B2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859C38A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0C3D8CB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563" w:type="dxa"/>
            <w:vAlign w:val="center"/>
          </w:tcPr>
          <w:p w14:paraId="7460A6F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AF1E9E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6DA61575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792169A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5A79D76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0F4972DF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0FC8906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C59A760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3676D86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55D63483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6AF34DC" w14:textId="77777777"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563" w:type="dxa"/>
            <w:vAlign w:val="center"/>
          </w:tcPr>
          <w:p w14:paraId="3A8BD0D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0D67CD4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5F7F8C82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B3E399C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5D34DC1A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4FECC7C2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49B8300C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3A181CA5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4A0FA914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7CF5FB74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5A97409" w14:textId="77777777"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563" w:type="dxa"/>
            <w:vAlign w:val="center"/>
          </w:tcPr>
          <w:p w14:paraId="20D54D12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1FA702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6FAE3082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0887D3FB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5DDBF543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A5CE434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38AB8911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7B6136A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0F1392DE" w14:textId="77777777" w:rsidR="005E0223" w:rsidRDefault="005E0223" w:rsidP="00DE7555">
            <w:pPr>
              <w:snapToGrid w:val="0"/>
              <w:ind w:left="2624" w:hanging="2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E0223" w14:paraId="0623C938" w14:textId="77777777" w:rsidTr="005E022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3BC82D0" w14:textId="77777777"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563" w:type="dxa"/>
            <w:vAlign w:val="center"/>
          </w:tcPr>
          <w:p w14:paraId="71F307CD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137F440D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14:paraId="146274E0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202A7A2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14:paraId="189D46FF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4B95EC7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14:paraId="3675F6B3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685F4E9" w14:textId="77777777"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14:paraId="3C117E37" w14:textId="77777777" w:rsidR="005E0223" w:rsidRDefault="005E0223" w:rsidP="00DE7555">
            <w:pPr>
              <w:snapToGrid w:val="0"/>
              <w:ind w:left="2624" w:hanging="26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</w:tbl>
    <w:p w14:paraId="25EB1687" w14:textId="77777777" w:rsidR="006C6203" w:rsidRPr="00D57429" w:rsidRDefault="006C6203" w:rsidP="005E0223">
      <w:pPr>
        <w:pStyle w:val="Nessunaspaziatura"/>
        <w:spacing w:line="288" w:lineRule="auto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</w:p>
    <w:p w14:paraId="46CC00D3" w14:textId="77777777" w:rsidR="002A05E2" w:rsidRPr="00D57429" w:rsidRDefault="006C6203" w:rsidP="005E0223">
      <w:pPr>
        <w:widowControl w:val="0"/>
        <w:kinsoku w:val="0"/>
        <w:spacing w:after="0" w:line="288" w:lineRule="auto"/>
        <w:ind w:left="284" w:right="567" w:hanging="142"/>
        <w:jc w:val="both"/>
        <w:rPr>
          <w:rFonts w:cstheme="minorHAnsi"/>
          <w:color w:val="323E4F" w:themeColor="text2" w:themeShade="BF"/>
          <w:sz w:val="20"/>
          <w:szCs w:val="20"/>
        </w:rPr>
      </w:pPr>
      <w:r>
        <w:rPr>
          <w:rFonts w:cstheme="minorHAnsi"/>
          <w:b/>
          <w:color w:val="323E4F" w:themeColor="text2" w:themeShade="BF"/>
        </w:rPr>
        <w:t>0</w:t>
      </w:r>
      <w:r w:rsidR="002A05E2" w:rsidRPr="00D57429">
        <w:rPr>
          <w:rFonts w:cstheme="minorHAnsi"/>
          <w:color w:val="323E4F" w:themeColor="text2" w:themeShade="BF"/>
          <w:sz w:val="20"/>
          <w:szCs w:val="20"/>
        </w:rPr>
        <w:t xml:space="preserve"> L’elemento descritto dal criterio non mette in evidenza particolari problematicità</w:t>
      </w:r>
    </w:p>
    <w:p w14:paraId="1B4878F2" w14:textId="77777777" w:rsidR="002A05E2" w:rsidRPr="00D57429" w:rsidRDefault="002A05E2" w:rsidP="005E0223">
      <w:pPr>
        <w:widowControl w:val="0"/>
        <w:kinsoku w:val="0"/>
        <w:spacing w:after="0" w:line="288" w:lineRule="auto"/>
        <w:ind w:left="284" w:right="567" w:hanging="142"/>
        <w:jc w:val="both"/>
        <w:rPr>
          <w:rFonts w:cstheme="minorHAnsi"/>
          <w:i/>
          <w:iCs/>
          <w:color w:val="323E4F" w:themeColor="text2" w:themeShade="BF"/>
          <w:sz w:val="20"/>
          <w:szCs w:val="20"/>
        </w:rPr>
      </w:pPr>
      <w:r w:rsidRPr="00D57429">
        <w:rPr>
          <w:rFonts w:cstheme="minorHAnsi"/>
          <w:b/>
          <w:color w:val="323E4F" w:themeColor="text2" w:themeShade="BF"/>
          <w:sz w:val="20"/>
          <w:szCs w:val="20"/>
        </w:rPr>
        <w:t xml:space="preserve">1 </w:t>
      </w:r>
      <w:r w:rsidRPr="00D57429">
        <w:rPr>
          <w:rFonts w:cstheme="minorHAnsi"/>
          <w:color w:val="323E4F" w:themeColor="text2" w:themeShade="BF"/>
          <w:sz w:val="20"/>
          <w:szCs w:val="20"/>
        </w:rPr>
        <w:t xml:space="preserve">L’elemento descritto dal criterio mette in evidenza problematicità </w:t>
      </w:r>
      <w:r w:rsidRPr="00D57429">
        <w:rPr>
          <w:rFonts w:cstheme="minorHAnsi"/>
          <w:i/>
          <w:iCs/>
          <w:color w:val="323E4F" w:themeColor="text2" w:themeShade="BF"/>
          <w:sz w:val="20"/>
          <w:szCs w:val="20"/>
        </w:rPr>
        <w:t xml:space="preserve">lievi </w:t>
      </w:r>
      <w:r w:rsidRPr="00D57429">
        <w:rPr>
          <w:rFonts w:cstheme="minorHAnsi"/>
          <w:color w:val="323E4F" w:themeColor="text2" w:themeShade="BF"/>
          <w:sz w:val="20"/>
          <w:szCs w:val="20"/>
        </w:rPr>
        <w:t xml:space="preserve">o </w:t>
      </w:r>
      <w:r w:rsidRPr="00D57429">
        <w:rPr>
          <w:rFonts w:cstheme="minorHAnsi"/>
          <w:i/>
          <w:iCs/>
          <w:color w:val="323E4F" w:themeColor="text2" w:themeShade="BF"/>
          <w:sz w:val="20"/>
          <w:szCs w:val="20"/>
        </w:rPr>
        <w:t>occasionali</w:t>
      </w:r>
    </w:p>
    <w:p w14:paraId="46548AAB" w14:textId="77777777" w:rsidR="002A05E2" w:rsidRPr="00D57429" w:rsidRDefault="002A05E2" w:rsidP="005E0223">
      <w:pPr>
        <w:autoSpaceDE w:val="0"/>
        <w:spacing w:after="0" w:line="288" w:lineRule="auto"/>
        <w:ind w:left="284" w:hanging="142"/>
        <w:rPr>
          <w:rFonts w:cstheme="minorHAnsi"/>
          <w:color w:val="323E4F" w:themeColor="text2" w:themeShade="BF"/>
          <w:sz w:val="20"/>
          <w:szCs w:val="20"/>
        </w:rPr>
      </w:pPr>
      <w:r w:rsidRPr="00D57429">
        <w:rPr>
          <w:rFonts w:cstheme="minorHAnsi"/>
          <w:b/>
          <w:color w:val="323E4F" w:themeColor="text2" w:themeShade="BF"/>
          <w:sz w:val="20"/>
          <w:szCs w:val="20"/>
        </w:rPr>
        <w:t xml:space="preserve">2 </w:t>
      </w:r>
      <w:r w:rsidRPr="00D57429">
        <w:rPr>
          <w:rFonts w:cstheme="minorHAnsi"/>
          <w:color w:val="323E4F" w:themeColor="text2" w:themeShade="BF"/>
          <w:sz w:val="20"/>
          <w:szCs w:val="20"/>
        </w:rPr>
        <w:t>L’elemento descritto dal criterio mette in evidenza problematicità rilevanti o reiterate</w:t>
      </w:r>
    </w:p>
    <w:p w14:paraId="3458A926" w14:textId="77777777" w:rsidR="002A05E2" w:rsidRPr="00D57429" w:rsidRDefault="002A05E2" w:rsidP="005E0223">
      <w:pPr>
        <w:widowControl w:val="0"/>
        <w:kinsoku w:val="0"/>
        <w:spacing w:after="0" w:line="288" w:lineRule="auto"/>
        <w:ind w:left="284" w:right="567" w:hanging="142"/>
        <w:jc w:val="both"/>
        <w:rPr>
          <w:rFonts w:cstheme="minorHAnsi"/>
          <w:color w:val="323E4F" w:themeColor="text2" w:themeShade="BF"/>
          <w:sz w:val="20"/>
          <w:szCs w:val="20"/>
        </w:rPr>
      </w:pPr>
      <w:r w:rsidRPr="00D57429">
        <w:rPr>
          <w:rFonts w:cstheme="minorHAnsi"/>
          <w:b/>
          <w:color w:val="323E4F" w:themeColor="text2" w:themeShade="BF"/>
          <w:sz w:val="20"/>
          <w:szCs w:val="20"/>
        </w:rPr>
        <w:t>9</w:t>
      </w:r>
      <w:r w:rsidRPr="00D57429">
        <w:rPr>
          <w:rFonts w:cstheme="minorHAnsi"/>
          <w:color w:val="323E4F" w:themeColor="text2" w:themeShade="BF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485DE747" w14:textId="77777777" w:rsidR="008A36F2" w:rsidRDefault="008A36F2" w:rsidP="008A36F2">
      <w:pPr>
        <w:pStyle w:val="Titolo1"/>
        <w:spacing w:after="120"/>
      </w:pPr>
      <w:bookmarkStart w:id="5" w:name="__RefHeading__14_1270352503"/>
      <w:bookmarkEnd w:id="5"/>
      <w:r w:rsidRPr="001C4DC1">
        <w:lastRenderedPageBreak/>
        <w:t xml:space="preserve">SEZIONE C </w:t>
      </w:r>
      <w:r w:rsidRPr="005F3D36">
        <w:t>OSSERVAZIONE DI ULTERIORI ASPETTI SIGNIFICATIVI</w:t>
      </w:r>
    </w:p>
    <w:p w14:paraId="557E6BC7" w14:textId="77777777" w:rsidR="008A36F2" w:rsidRPr="008A36F2" w:rsidRDefault="00426C88" w:rsidP="008A36F2">
      <w:r>
        <w:t>Comune a tutti gli allievi con DSA e altri BES</w:t>
      </w:r>
    </w:p>
    <w:tbl>
      <w:tblPr>
        <w:tblStyle w:val="Elencochiaro-Colore11"/>
        <w:tblW w:w="9933" w:type="dxa"/>
        <w:tblLayout w:type="fixed"/>
        <w:tblLook w:val="0000" w:firstRow="0" w:lastRow="0" w:firstColumn="0" w:lastColumn="0" w:noHBand="0" w:noVBand="0"/>
      </w:tblPr>
      <w:tblGrid>
        <w:gridCol w:w="4503"/>
        <w:gridCol w:w="1810"/>
        <w:gridCol w:w="905"/>
        <w:gridCol w:w="905"/>
        <w:gridCol w:w="1810"/>
      </w:tblGrid>
      <w:tr w:rsidR="002A05E2" w:rsidRPr="005F3D36" w14:paraId="1BBFAD7B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3" w:type="dxa"/>
            <w:gridSpan w:val="5"/>
            <w:shd w:val="clear" w:color="auto" w:fill="5B9BD5" w:themeFill="accent1"/>
            <w:vAlign w:val="center"/>
          </w:tcPr>
          <w:p w14:paraId="6DF99B17" w14:textId="77777777" w:rsidR="002A05E2" w:rsidRPr="005F3D36" w:rsidRDefault="002A05E2" w:rsidP="00BE4D82">
            <w:pPr>
              <w:snapToGrid w:val="0"/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</w:pPr>
            <w:bookmarkStart w:id="6" w:name="__RefHeading__16_1270352503"/>
            <w:bookmarkEnd w:id="6"/>
            <w:r w:rsidRPr="005F3D36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 xml:space="preserve">MOTIVAZIONE </w:t>
            </w:r>
          </w:p>
        </w:tc>
      </w:tr>
      <w:tr w:rsidR="00BE4D82" w:rsidRPr="00D57429" w14:paraId="79CED6B4" w14:textId="77777777" w:rsidTr="005E02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236EFF5B" w14:textId="77777777"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Partecipazione al dialogo educativo</w:t>
            </w:r>
          </w:p>
        </w:tc>
        <w:tc>
          <w:tcPr>
            <w:tcW w:w="1810" w:type="dxa"/>
            <w:vAlign w:val="center"/>
          </w:tcPr>
          <w:p w14:paraId="74471E52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67632EF1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630CB6D4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01681AAE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0F0FA29E" w14:textId="77777777"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Consapevolezza delle proprie difficoltà </w:t>
            </w:r>
          </w:p>
        </w:tc>
        <w:tc>
          <w:tcPr>
            <w:tcW w:w="1810" w:type="dxa"/>
            <w:vAlign w:val="center"/>
          </w:tcPr>
          <w:p w14:paraId="65DE382D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191DF9B5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2E0142B0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4A82F8D5" w14:textId="77777777" w:rsidTr="005E02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11D4364B" w14:textId="77777777"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Consapevolezza dei propri punti di forza</w:t>
            </w:r>
          </w:p>
        </w:tc>
        <w:tc>
          <w:tcPr>
            <w:tcW w:w="1810" w:type="dxa"/>
            <w:vAlign w:val="center"/>
          </w:tcPr>
          <w:p w14:paraId="15338DC0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75D1CE0F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0CDB0CB3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7296448C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1D90DA00" w14:textId="77777777"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Autostima</w:t>
            </w:r>
          </w:p>
        </w:tc>
        <w:tc>
          <w:tcPr>
            <w:tcW w:w="1810" w:type="dxa"/>
            <w:vAlign w:val="center"/>
          </w:tcPr>
          <w:p w14:paraId="5907E493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1ED8CC8C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7E2BD4F9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2A05E2" w:rsidRPr="00BE4D82" w14:paraId="2451DC26" w14:textId="77777777" w:rsidTr="005E022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3" w:type="dxa"/>
            <w:gridSpan w:val="5"/>
            <w:shd w:val="clear" w:color="auto" w:fill="5B9BD5" w:themeFill="accent1"/>
            <w:vAlign w:val="center"/>
          </w:tcPr>
          <w:p w14:paraId="09D0A4E0" w14:textId="77777777" w:rsidR="002A05E2" w:rsidRPr="00BE4D82" w:rsidRDefault="002A05E2" w:rsidP="00BE4D82">
            <w:pPr>
              <w:snapToGrid w:val="0"/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</w:pP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ATTEGGIAMENTI E COMPORTAMENTI RISCONTRABILI A SCUOLA</w:t>
            </w:r>
          </w:p>
        </w:tc>
      </w:tr>
      <w:tr w:rsidR="00BE4D82" w:rsidRPr="00D57429" w14:paraId="3667B89A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73776F2D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Regolarità frequenza scolastica</w:t>
            </w:r>
          </w:p>
        </w:tc>
        <w:tc>
          <w:tcPr>
            <w:tcW w:w="1810" w:type="dxa"/>
            <w:vAlign w:val="center"/>
          </w:tcPr>
          <w:p w14:paraId="47F0F53A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01FC90DC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514DF2C8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054169BB" w14:textId="77777777" w:rsidTr="005E02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4421C389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Accettazione e rispetto delle regole</w:t>
            </w:r>
          </w:p>
        </w:tc>
        <w:tc>
          <w:tcPr>
            <w:tcW w:w="1810" w:type="dxa"/>
            <w:vAlign w:val="center"/>
          </w:tcPr>
          <w:p w14:paraId="5E574592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5514D3F8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1B14BA72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63AC498E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3981D4E5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Rispetto degli impegni </w:t>
            </w:r>
          </w:p>
        </w:tc>
        <w:tc>
          <w:tcPr>
            <w:tcW w:w="1810" w:type="dxa"/>
            <w:vAlign w:val="center"/>
          </w:tcPr>
          <w:p w14:paraId="44D1243E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26682A34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0527D1E7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52D1B583" w14:textId="77777777" w:rsidTr="005E02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638EC718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810" w:type="dxa"/>
            <w:vAlign w:val="center"/>
          </w:tcPr>
          <w:p w14:paraId="7778BCE1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6DF309C8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1FCB3C36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14:paraId="10D8923E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522D50E2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Autonomia nel lavoro </w:t>
            </w:r>
          </w:p>
        </w:tc>
        <w:tc>
          <w:tcPr>
            <w:tcW w:w="1810" w:type="dxa"/>
            <w:vAlign w:val="center"/>
          </w:tcPr>
          <w:p w14:paraId="2F84D654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gridSpan w:val="2"/>
            <w:vAlign w:val="center"/>
          </w:tcPr>
          <w:p w14:paraId="161F2165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14:paraId="4350E11B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2A05E2" w:rsidRPr="00BE4D82" w14:paraId="419E3928" w14:textId="77777777" w:rsidTr="005E022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3" w:type="dxa"/>
            <w:gridSpan w:val="5"/>
            <w:shd w:val="clear" w:color="auto" w:fill="5B9BD5" w:themeFill="accent1"/>
            <w:vAlign w:val="center"/>
          </w:tcPr>
          <w:p w14:paraId="5F6F084C" w14:textId="77777777" w:rsidR="002A05E2" w:rsidRPr="00BE4D82" w:rsidRDefault="002A05E2" w:rsidP="00BE4D82">
            <w:pPr>
              <w:snapToGrid w:val="0"/>
              <w:rPr>
                <w:rFonts w:cstheme="minorHAnsi"/>
                <w:b/>
                <w:bCs/>
                <w:color w:val="FFFFFF" w:themeColor="background1"/>
              </w:rPr>
            </w:pP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STRATEGIE UTILIZZATE DALL’ALUNNO NELLO STUDIO</w:t>
            </w:r>
            <w:r w:rsidRPr="00BE4D8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A05E2" w:rsidRPr="00D57429" w14:paraId="529F68A1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6E037C6F" w14:textId="77777777" w:rsidR="002A05E2" w:rsidRPr="00D57429" w:rsidRDefault="002A05E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 Sottolinea, identifica parole chiave … </w:t>
            </w:r>
          </w:p>
        </w:tc>
        <w:tc>
          <w:tcPr>
            <w:tcW w:w="2715" w:type="dxa"/>
            <w:gridSpan w:val="2"/>
            <w:vAlign w:val="center"/>
          </w:tcPr>
          <w:p w14:paraId="16C9A46A" w14:textId="77777777" w:rsidR="002A05E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2A05E2"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2"/>
            <w:vAlign w:val="center"/>
          </w:tcPr>
          <w:p w14:paraId="50B5342C" w14:textId="77777777" w:rsidR="002A05E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2A05E2"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14:paraId="1B846E94" w14:textId="77777777" w:rsidTr="005E02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487DD0DD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 Costruisce schemi, mappe o diagrammi</w:t>
            </w:r>
          </w:p>
        </w:tc>
        <w:tc>
          <w:tcPr>
            <w:tcW w:w="2715" w:type="dxa"/>
            <w:gridSpan w:val="2"/>
            <w:vAlign w:val="center"/>
          </w:tcPr>
          <w:p w14:paraId="1DC2891A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2"/>
            <w:vAlign w:val="center"/>
          </w:tcPr>
          <w:p w14:paraId="4B12639E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14:paraId="1B1A1562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4292F6DC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715" w:type="dxa"/>
            <w:gridSpan w:val="2"/>
            <w:vAlign w:val="center"/>
          </w:tcPr>
          <w:p w14:paraId="1B15409F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2"/>
            <w:vAlign w:val="center"/>
          </w:tcPr>
          <w:p w14:paraId="195CE06B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14:paraId="693F050A" w14:textId="77777777" w:rsidTr="005E02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52B30008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Usa strategie di memorizzazione (immagini, colori, riquadrature …) </w:t>
            </w:r>
          </w:p>
        </w:tc>
        <w:tc>
          <w:tcPr>
            <w:tcW w:w="2715" w:type="dxa"/>
            <w:gridSpan w:val="2"/>
            <w:vAlign w:val="center"/>
          </w:tcPr>
          <w:p w14:paraId="38150BEC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2"/>
            <w:vAlign w:val="center"/>
          </w:tcPr>
          <w:p w14:paraId="1A772E7C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14:paraId="49933546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31B1411A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Altro </w:t>
            </w:r>
          </w:p>
        </w:tc>
        <w:tc>
          <w:tcPr>
            <w:tcW w:w="2715" w:type="dxa"/>
            <w:gridSpan w:val="2"/>
            <w:vAlign w:val="center"/>
          </w:tcPr>
          <w:p w14:paraId="781B4E92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2"/>
            <w:vAlign w:val="center"/>
          </w:tcPr>
          <w:p w14:paraId="4AA225DC" w14:textId="77777777"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</w:tbl>
    <w:p w14:paraId="2F6F9BCB" w14:textId="77777777" w:rsidR="005E0223" w:rsidRDefault="005E0223"/>
    <w:tbl>
      <w:tblPr>
        <w:tblStyle w:val="Elencochiaro-Colore11"/>
        <w:tblW w:w="9791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2A05E2" w:rsidRPr="00D57429" w14:paraId="2B467CEA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  <w:vAlign w:val="center"/>
          </w:tcPr>
          <w:p w14:paraId="67B87AA8" w14:textId="77777777" w:rsidR="002A05E2" w:rsidRPr="00D57429" w:rsidRDefault="002A05E2" w:rsidP="00BE4D82">
            <w:pPr>
              <w:snapToGrid w:val="0"/>
              <w:rPr>
                <w:rFonts w:eastAsia="Calibri" w:cstheme="minorHAnsi"/>
                <w:b/>
                <w:bCs/>
                <w:color w:val="323E4F" w:themeColor="text2" w:themeShade="BF"/>
                <w:w w:val="105"/>
              </w:rPr>
            </w:pP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APPRENDIMENTO</w:t>
            </w: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</w:rPr>
              <w:t xml:space="preserve"> </w:t>
            </w: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DELLE LINGUE STRANIERE</w:t>
            </w:r>
          </w:p>
        </w:tc>
      </w:tr>
      <w:tr w:rsidR="00BE4D82" w:rsidRPr="00D57429" w14:paraId="1B5AEC60" w14:textId="77777777" w:rsidTr="005E0223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A32D67A" w14:textId="77777777"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Pronuncia difficoltosa</w:t>
            </w:r>
          </w:p>
        </w:tc>
      </w:tr>
      <w:tr w:rsidR="00BE4D82" w:rsidRPr="00D57429" w14:paraId="2A193E3F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A2AE17D" w14:textId="77777777"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Difficoltà di acquisizione degli automatismi grammaticali di base</w:t>
            </w:r>
          </w:p>
        </w:tc>
      </w:tr>
      <w:tr w:rsidR="00BE4D82" w:rsidRPr="00D57429" w14:paraId="2FBEF051" w14:textId="77777777" w:rsidTr="005E0223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575B574" w14:textId="77777777" w:rsidR="00BE4D82" w:rsidRPr="00D57429" w:rsidRDefault="00BE4D82" w:rsidP="00BE4D82">
            <w:pPr>
              <w:widowControl w:val="0"/>
              <w:kinsoku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 xml:space="preserve">Difficoltà nella scrittura </w:t>
            </w:r>
          </w:p>
        </w:tc>
      </w:tr>
      <w:tr w:rsidR="00BE4D82" w:rsidRPr="00D57429" w14:paraId="2D57956D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B1630B6" w14:textId="77777777"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Difficoltà acquisizione nuovo lessico</w:t>
            </w:r>
          </w:p>
        </w:tc>
      </w:tr>
      <w:tr w:rsidR="00BE4D82" w:rsidRPr="00D57429" w14:paraId="37BBA742" w14:textId="77777777" w:rsidTr="005E0223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40C523D" w14:textId="77777777"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Notevoli differenze tra comprensione del testo scritto e orale</w:t>
            </w:r>
          </w:p>
        </w:tc>
      </w:tr>
      <w:tr w:rsidR="00BE4D82" w:rsidRPr="00D57429" w14:paraId="34B9D2A8" w14:textId="77777777" w:rsidTr="005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50C5230" w14:textId="77777777"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Notevoli differenze tra produzione scritta e orale</w:t>
            </w:r>
          </w:p>
        </w:tc>
      </w:tr>
      <w:tr w:rsidR="00BE4D82" w:rsidRPr="00D57429" w14:paraId="5D8AF272" w14:textId="77777777" w:rsidTr="005E022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</w:tcPr>
          <w:p w14:paraId="57D33AFD" w14:textId="77777777" w:rsidR="00BE4D82" w:rsidRDefault="00BE4D82" w:rsidP="00BE4D82">
            <w:pPr>
              <w:ind w:left="142"/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="007C4546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943C4F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Altro</w:t>
            </w:r>
          </w:p>
        </w:tc>
      </w:tr>
    </w:tbl>
    <w:p w14:paraId="3683E6E4" w14:textId="77777777" w:rsidR="005E0223" w:rsidRDefault="005E0223" w:rsidP="002A05E2">
      <w:pPr>
        <w:widowControl w:val="0"/>
        <w:kinsoku w:val="0"/>
        <w:ind w:left="74"/>
        <w:rPr>
          <w:rFonts w:cstheme="minorHAnsi"/>
          <w:b/>
          <w:bCs/>
          <w:color w:val="323E4F" w:themeColor="text2" w:themeShade="BF"/>
          <w:w w:val="105"/>
        </w:rPr>
      </w:pPr>
    </w:p>
    <w:p w14:paraId="7D3D8CBF" w14:textId="77777777" w:rsidR="005E0223" w:rsidRPr="00C73B5C" w:rsidRDefault="005E0223">
      <w:pPr>
        <w:rPr>
          <w:rFonts w:cstheme="minorHAnsi"/>
          <w:b/>
          <w:bCs/>
          <w:color w:val="323E4F" w:themeColor="text2" w:themeShade="BF"/>
          <w:w w:val="105"/>
        </w:rPr>
      </w:pPr>
      <w:r w:rsidRPr="00C73B5C">
        <w:rPr>
          <w:rFonts w:cstheme="minorHAnsi"/>
          <w:b/>
          <w:bCs/>
          <w:color w:val="323E4F" w:themeColor="text2" w:themeShade="BF"/>
          <w:w w:val="105"/>
        </w:rPr>
        <w:br w:type="page"/>
      </w:r>
    </w:p>
    <w:p w14:paraId="3D4D6603" w14:textId="77777777" w:rsidR="002A05E2" w:rsidRPr="001C4DC1" w:rsidRDefault="002A05E2" w:rsidP="001C4DC1">
      <w:pPr>
        <w:pStyle w:val="Titolo1"/>
      </w:pPr>
      <w:bookmarkStart w:id="7" w:name="__RefHeading__18_1270352503"/>
      <w:bookmarkStart w:id="8" w:name="__RefHeading__20_1270352503"/>
      <w:bookmarkEnd w:id="7"/>
      <w:bookmarkEnd w:id="8"/>
      <w:r w:rsidRPr="001C4DC1">
        <w:lastRenderedPageBreak/>
        <w:t xml:space="preserve">SEZIONE D </w:t>
      </w:r>
      <w:r w:rsidR="001C4DC1" w:rsidRPr="001C4DC1">
        <w:t xml:space="preserve">Interventi educativi e didattici </w:t>
      </w:r>
    </w:p>
    <w:p w14:paraId="5D4F46D9" w14:textId="77777777" w:rsidR="002A05E2" w:rsidRDefault="00816B72" w:rsidP="00816B72">
      <w:pPr>
        <w:pStyle w:val="Titolo2"/>
      </w:pPr>
      <w:bookmarkStart w:id="9" w:name="__RefHeading__22_1270352503"/>
      <w:bookmarkEnd w:id="9"/>
      <w:r w:rsidRPr="00816B72">
        <w:t>D.1: Strategie di personalizzazione/individualizzazione</w:t>
      </w: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DE7555" w:rsidRPr="00816B72" w14:paraId="3B1FCD0B" w14:textId="77777777" w:rsidTr="00DE7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455DD0CB" w14:textId="77777777" w:rsidR="00DE7555" w:rsidRPr="00816B72" w:rsidRDefault="00DE7555" w:rsidP="001C4DC1">
            <w:pPr>
              <w:rPr>
                <w:rFonts w:cstheme="minorHAnsi"/>
                <w:b w:val="0"/>
              </w:rPr>
            </w:pPr>
            <w:r>
              <w:t xml:space="preserve">Disciplina </w:t>
            </w:r>
          </w:p>
        </w:tc>
      </w:tr>
      <w:tr w:rsidR="00DE7555" w:rsidRPr="00D57429" w14:paraId="7011D61C" w14:textId="77777777" w:rsidTr="006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4E09FBE8" w14:textId="77777777" w:rsidR="00DE7555" w:rsidRPr="00D57429" w:rsidRDefault="00DE7555" w:rsidP="001C4DC1">
            <w:pPr>
              <w:ind w:left="284" w:hanging="284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</w:p>
        </w:tc>
      </w:tr>
    </w:tbl>
    <w:p w14:paraId="774FE069" w14:textId="77777777" w:rsidR="00DE7555" w:rsidRPr="00664ADE" w:rsidRDefault="00DE7555" w:rsidP="00664ADE">
      <w:pPr>
        <w:spacing w:after="0"/>
        <w:rPr>
          <w:sz w:val="20"/>
        </w:rPr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664ADE" w:rsidRPr="00DE7555" w14:paraId="7F1ECD5A" w14:textId="77777777" w:rsidTr="0092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E61203E" w14:textId="77777777" w:rsidR="00664ADE" w:rsidRPr="00DE7555" w:rsidRDefault="00664ADE" w:rsidP="009245DF">
            <w:r>
              <w:t>Obiettivi disciplinari personalizzati se necessari (conoscenze/competenze)</w:t>
            </w:r>
          </w:p>
        </w:tc>
      </w:tr>
      <w:tr w:rsidR="00664ADE" w:rsidRPr="00DE7555" w14:paraId="5F5A05EC" w14:textId="77777777" w:rsidTr="008A3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5BB8E5F0" w14:textId="77777777" w:rsidR="00664ADE" w:rsidRPr="00DE7555" w:rsidRDefault="00664ADE" w:rsidP="00664ADE">
            <w:pPr>
              <w:ind w:left="284" w:hanging="284"/>
              <w:rPr>
                <w:b w:val="0"/>
                <w:bCs w:val="0"/>
              </w:rPr>
            </w:pPr>
          </w:p>
        </w:tc>
      </w:tr>
    </w:tbl>
    <w:p w14:paraId="1BA2117E" w14:textId="77777777" w:rsidR="00664ADE" w:rsidRDefault="00664ADE" w:rsidP="00664ADE">
      <w:pPr>
        <w:spacing w:after="0"/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DE7555" w:rsidRPr="00DE7555" w14:paraId="2FCA0848" w14:textId="77777777" w:rsidTr="00DE7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385D1AF" w14:textId="77777777" w:rsidR="00DE7555" w:rsidRPr="00DE7555" w:rsidRDefault="00DE7555" w:rsidP="00DE7555">
            <w:r w:rsidRPr="00DE7555">
              <w:t>Misure dispensative</w:t>
            </w:r>
          </w:p>
        </w:tc>
      </w:tr>
      <w:tr w:rsidR="00DE7555" w:rsidRPr="00DE7555" w14:paraId="19B4909F" w14:textId="77777777" w:rsidTr="006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4AC8699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64ADE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E7555" w:rsidRPr="00DE7555" w14:paraId="54A760B9" w14:textId="77777777" w:rsidTr="00664A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F1CF31C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664ADE" w:rsidRPr="00DE7555" w14:paraId="2810A339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4367419" w14:textId="77777777" w:rsidR="00664ADE" w:rsidRPr="00DE7555" w:rsidRDefault="00664ADE" w:rsidP="009245DF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14:paraId="762F3DAC" w14:textId="77777777" w:rsidTr="00664A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15287C4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14:paraId="6400EFE1" w14:textId="77777777" w:rsidTr="006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D5DD6AA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</w:tbl>
    <w:p w14:paraId="12FF6674" w14:textId="77777777" w:rsidR="00DE7555" w:rsidRPr="00DE7555" w:rsidRDefault="00DE7555" w:rsidP="00664ADE">
      <w:pPr>
        <w:spacing w:after="0"/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DE7555" w:rsidRPr="00DE7555" w14:paraId="00E82059" w14:textId="77777777" w:rsidTr="00DE7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B0A3034" w14:textId="77777777" w:rsidR="00DE7555" w:rsidRPr="00DE7555" w:rsidRDefault="00DE7555" w:rsidP="00DE7555">
            <w:r w:rsidRPr="00DE7555">
              <w:t>Strumenti compensativi</w:t>
            </w:r>
          </w:p>
        </w:tc>
      </w:tr>
      <w:tr w:rsidR="00DE7555" w:rsidRPr="00DE7555" w14:paraId="4687BF7E" w14:textId="77777777" w:rsidTr="006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42DA7B5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14:paraId="46B74B2E" w14:textId="77777777" w:rsidTr="00664A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0CA29ED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14:paraId="2B74CB49" w14:textId="77777777" w:rsidTr="006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0CBF4A3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14:paraId="46FD1ABA" w14:textId="77777777" w:rsidTr="00664A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AA78098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14:paraId="02F010D4" w14:textId="77777777" w:rsidTr="006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6F72915" w14:textId="77777777"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</w:tbl>
    <w:p w14:paraId="4EC254C7" w14:textId="77777777" w:rsidR="00C1428F" w:rsidRDefault="00C1428F" w:rsidP="00C1428F">
      <w:pPr>
        <w:spacing w:after="0"/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C1428F" w:rsidRPr="00DE7555" w14:paraId="4D026AE0" w14:textId="77777777" w:rsidTr="00C1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103B463E" w14:textId="77777777" w:rsidR="00C1428F" w:rsidRPr="00DE7555" w:rsidRDefault="00C1428F" w:rsidP="00394582">
            <w:r>
              <w:t xml:space="preserve">Strategie </w:t>
            </w:r>
          </w:p>
        </w:tc>
      </w:tr>
      <w:tr w:rsidR="00C1428F" w:rsidRPr="002F20B8" w14:paraId="34572484" w14:textId="77777777" w:rsidTr="00C1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70CAEF9C" w14:textId="77777777" w:rsidR="00C1428F" w:rsidRPr="002F20B8" w:rsidRDefault="00BE077C" w:rsidP="00394582">
            <w:pPr>
              <w:ind w:left="426" w:hanging="284"/>
              <w:rPr>
                <w:b w:val="0"/>
                <w:bCs w:val="0"/>
              </w:rPr>
            </w:pPr>
            <w:r w:rsidRPr="00D57429">
              <w:rPr>
                <w:color w:val="323E4F" w:themeColor="text2" w:themeShade="BF"/>
                <w:sz w:val="36"/>
              </w:rPr>
              <w:sym w:font="Wingdings" w:char="F0FE"/>
            </w:r>
            <w:r w:rsidR="00C1428F" w:rsidRPr="002F20B8">
              <w:rPr>
                <w:b w:val="0"/>
              </w:rPr>
              <w:t xml:space="preserve"> </w:t>
            </w:r>
            <w:r w:rsidR="00ED2245" w:rsidRPr="002F20B8">
              <w:rPr>
                <w:b w:val="0"/>
              </w:rPr>
              <w:t xml:space="preserve">Ridurre </w:t>
            </w:r>
            <w:r w:rsidR="00C1428F" w:rsidRPr="002F20B8">
              <w:rPr>
                <w:b w:val="0"/>
              </w:rPr>
              <w:t>al minimo i modi tradizionali “di fare scuola” (lezione frontale, completamento di schede che richiedono ripetizione di nozioni o applicazioni di regole memorizzate, successione di spiegazione</w:t>
            </w:r>
            <w:r>
              <w:rPr>
                <w:b w:val="0"/>
              </w:rPr>
              <w:t xml:space="preserve"> </w:t>
            </w:r>
            <w:r w:rsidR="00E34C4E">
              <w:rPr>
                <w:b w:val="0"/>
              </w:rPr>
              <w:t>s</w:t>
            </w:r>
            <w:r w:rsidR="00E34C4E" w:rsidRPr="002F20B8">
              <w:rPr>
                <w:b w:val="0"/>
              </w:rPr>
              <w:t>tudio</w:t>
            </w:r>
            <w:r>
              <w:rPr>
                <w:b w:val="0"/>
              </w:rPr>
              <w:t xml:space="preserve"> </w:t>
            </w:r>
            <w:r w:rsidR="00E34C4E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E34C4E" w:rsidRPr="002F20B8">
              <w:rPr>
                <w:b w:val="0"/>
              </w:rPr>
              <w:t>interrogazioni</w:t>
            </w:r>
            <w:r w:rsidR="00E34C4E">
              <w:rPr>
                <w:b w:val="0"/>
              </w:rPr>
              <w:t xml:space="preserve"> …</w:t>
            </w:r>
            <w:r w:rsidR="00C1428F" w:rsidRPr="002F20B8">
              <w:rPr>
                <w:b w:val="0"/>
              </w:rPr>
              <w:t>)</w:t>
            </w:r>
          </w:p>
        </w:tc>
      </w:tr>
      <w:tr w:rsidR="00C1428F" w:rsidRPr="002F20B8" w14:paraId="155B9BE8" w14:textId="77777777" w:rsidTr="00C142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0E20A4B6" w14:textId="77777777"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Sfruttare </w:t>
            </w:r>
            <w:r w:rsidRPr="002F20B8">
              <w:rPr>
                <w:rFonts w:ascii="Calibri" w:hAnsi="Calibri" w:cs="Calibri"/>
                <w:b w:val="0"/>
              </w:rPr>
              <w:t xml:space="preserve">i punti di forza di ciascun alunno, adattando i compiti agli stili di apprendimento degli </w:t>
            </w:r>
            <w:r w:rsidRPr="002F20B8">
              <w:rPr>
                <w:b w:val="0"/>
              </w:rPr>
              <w:t>studenti e variando materiali e strategie d’insegnamento</w:t>
            </w:r>
          </w:p>
        </w:tc>
      </w:tr>
      <w:tr w:rsidR="00C1428F" w:rsidRPr="002F20B8" w14:paraId="1530F256" w14:textId="77777777" w:rsidTr="00C1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7678D930" w14:textId="77777777"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Utilizzare </w:t>
            </w:r>
            <w:r w:rsidRPr="002F20B8">
              <w:rPr>
                <w:rFonts w:ascii="Calibri" w:hAnsi="Calibri" w:cs="Calibri"/>
                <w:b w:val="0"/>
              </w:rPr>
              <w:t>mediatori didattici diversificati (mappe, schemi, immagini)</w:t>
            </w:r>
          </w:p>
        </w:tc>
      </w:tr>
      <w:tr w:rsidR="00C1428F" w:rsidRPr="002F20B8" w14:paraId="170BBF46" w14:textId="77777777" w:rsidTr="00C142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11CD964D" w14:textId="77777777"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Collegare </w:t>
            </w:r>
            <w:r w:rsidRPr="002F20B8">
              <w:rPr>
                <w:rFonts w:ascii="Calibri" w:hAnsi="Calibri" w:cs="Calibri"/>
                <w:b w:val="0"/>
              </w:rPr>
              <w:t>l’apprendimento alle esperienze e alle conoscenze pregresse degli studenti</w:t>
            </w:r>
          </w:p>
        </w:tc>
      </w:tr>
      <w:tr w:rsidR="00C1428F" w:rsidRPr="002F20B8" w14:paraId="2942B998" w14:textId="77777777" w:rsidTr="00C1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38B595DB" w14:textId="77777777"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Favorire </w:t>
            </w:r>
            <w:r w:rsidRPr="002F20B8">
              <w:rPr>
                <w:rFonts w:ascii="Calibri" w:hAnsi="Calibri" w:cs="Calibri"/>
                <w:b w:val="0"/>
              </w:rPr>
              <w:t>l’utilizzazione immediata e sist</w:t>
            </w:r>
            <w:r w:rsidRPr="002F20B8">
              <w:rPr>
                <w:b w:val="0"/>
              </w:rPr>
              <w:t xml:space="preserve">ematica delle conoscenze e abilità, mediante attività di tipo </w:t>
            </w:r>
            <w:r w:rsidR="00FB1051" w:rsidRPr="002F20B8">
              <w:rPr>
                <w:b w:val="0"/>
              </w:rPr>
              <w:t>laboratoriali</w:t>
            </w:r>
          </w:p>
        </w:tc>
      </w:tr>
      <w:tr w:rsidR="00C1428F" w:rsidRPr="002F20B8" w14:paraId="6B3E8467" w14:textId="77777777" w:rsidTr="00C142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7FD6B72F" w14:textId="77777777"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Sollecitare </w:t>
            </w:r>
            <w:r w:rsidRPr="002F20B8">
              <w:rPr>
                <w:rFonts w:ascii="Calibri" w:hAnsi="Calibri" w:cs="Calibri"/>
                <w:b w:val="0"/>
              </w:rPr>
              <w:t>la rappresentazione di idee sotto forma di mappe da utilizzare come facilitatori proce</w:t>
            </w:r>
            <w:r w:rsidRPr="002F20B8">
              <w:rPr>
                <w:b w:val="0"/>
              </w:rPr>
              <w:t>durali nella produzione di un compito</w:t>
            </w:r>
          </w:p>
        </w:tc>
      </w:tr>
      <w:tr w:rsidR="00C1428F" w:rsidRPr="002F20B8" w14:paraId="002CCE2D" w14:textId="77777777" w:rsidTr="00C1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586A46D9" w14:textId="77777777" w:rsidR="00C1428F" w:rsidRPr="002F20B8" w:rsidRDefault="00C1428F" w:rsidP="00394582">
            <w:pPr>
              <w:ind w:left="426" w:hanging="284"/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Far </w:t>
            </w:r>
            <w:r w:rsidRPr="002F20B8">
              <w:rPr>
                <w:rFonts w:ascii="Calibri" w:hAnsi="Calibri" w:cs="Calibri"/>
                <w:b w:val="0"/>
              </w:rPr>
              <w:t xml:space="preserve">leva sulla motivazione </w:t>
            </w:r>
            <w:r w:rsidRPr="002F20B8">
              <w:rPr>
                <w:b w:val="0"/>
              </w:rPr>
              <w:t>ad apprendere</w:t>
            </w:r>
          </w:p>
        </w:tc>
      </w:tr>
      <w:tr w:rsidR="00C1428F" w:rsidRPr="002F20B8" w14:paraId="39F081BC" w14:textId="77777777" w:rsidTr="00C142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51EE3192" w14:textId="77777777" w:rsidR="00C1428F" w:rsidRPr="002F20B8" w:rsidRDefault="00C1428F" w:rsidP="00394582">
            <w:pPr>
              <w:ind w:left="426" w:hanging="284"/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  <w:r w:rsidRPr="002F20B8">
              <w:rPr>
                <w:rFonts w:ascii="Calibri" w:hAnsi="Calibri" w:cs="Calibri"/>
                <w:b w:val="0"/>
              </w:rPr>
              <w:t>Altro</w:t>
            </w:r>
          </w:p>
        </w:tc>
      </w:tr>
    </w:tbl>
    <w:tbl>
      <w:tblPr>
        <w:tblStyle w:val="Grigliatabella"/>
        <w:tblW w:w="1006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2126"/>
      </w:tblGrid>
      <w:tr w:rsidR="008A36F2" w:rsidRPr="00962F50" w14:paraId="4B2F26BE" w14:textId="77777777" w:rsidTr="00394582">
        <w:trPr>
          <w:trHeight w:val="567"/>
        </w:trPr>
        <w:tc>
          <w:tcPr>
            <w:tcW w:w="5812" w:type="dxa"/>
            <w:shd w:val="clear" w:color="auto" w:fill="5B9BD5" w:themeFill="accent1"/>
            <w:vAlign w:val="center"/>
          </w:tcPr>
          <w:p w14:paraId="5AADED66" w14:textId="77777777" w:rsidR="008A36F2" w:rsidRPr="008A36F2" w:rsidRDefault="008A36F2" w:rsidP="008A36F2">
            <w:pPr>
              <w:pStyle w:val="Style5"/>
              <w:widowControl/>
              <w:jc w:val="both"/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A36F2"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Strategie metacogn</w:t>
            </w:r>
            <w:r w:rsidRPr="008A36F2"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pacing w:val="-20"/>
                <w:sz w:val="22"/>
                <w:szCs w:val="22"/>
              </w:rPr>
              <w:t>iti</w:t>
            </w:r>
            <w:r w:rsidRPr="008A36F2"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5D7955AB" w14:textId="77777777" w:rsidR="008A36F2" w:rsidRPr="00962F50" w:rsidRDefault="008A36F2" w:rsidP="00394582">
            <w:pPr>
              <w:pStyle w:val="Style2"/>
              <w:widowControl/>
              <w:spacing w:line="225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l'alunno</w:t>
            </w:r>
          </w:p>
          <w:p w14:paraId="12D86561" w14:textId="77777777" w:rsidR="008A36F2" w:rsidRPr="00962F50" w:rsidRDefault="008A36F2" w:rsidP="00394582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14:paraId="12B5EF11" w14:textId="77777777" w:rsidR="008A36F2" w:rsidRPr="00962F50" w:rsidRDefault="008A36F2" w:rsidP="00394582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personalizzazione)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68A114D3" w14:textId="77777777" w:rsidR="008A36F2" w:rsidRPr="00962F50" w:rsidRDefault="008A36F2" w:rsidP="00394582">
            <w:pPr>
              <w:pStyle w:val="Style2"/>
              <w:widowControl/>
              <w:spacing w:line="210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tutta la classe</w:t>
            </w:r>
          </w:p>
          <w:p w14:paraId="06A8BE98" w14:textId="77777777" w:rsidR="008A36F2" w:rsidRPr="00962F50" w:rsidRDefault="008A36F2" w:rsidP="00394582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14:paraId="12A47BD4" w14:textId="77777777" w:rsidR="008A36F2" w:rsidRPr="00962F50" w:rsidRDefault="008A36F2" w:rsidP="00394582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normalizzazione)</w:t>
            </w:r>
          </w:p>
        </w:tc>
      </w:tr>
      <w:tr w:rsidR="008A36F2" w:rsidRPr="00962F50" w14:paraId="3731B4BF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6AEE1FBC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Sollecitare collegamenti fra le nuove informazioni e quelle già acquisite ogni volta che si inizia un nuovo argomento di studio</w:t>
            </w:r>
          </w:p>
        </w:tc>
        <w:tc>
          <w:tcPr>
            <w:tcW w:w="2126" w:type="dxa"/>
            <w:vAlign w:val="center"/>
          </w:tcPr>
          <w:p w14:paraId="4C4471E5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78D24F1B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5830D413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08EFD9A2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Promuovere inferenze, integrazioni e collegamenti tra le conoscenze e le discipline</w:t>
            </w:r>
          </w:p>
        </w:tc>
        <w:tc>
          <w:tcPr>
            <w:tcW w:w="2126" w:type="dxa"/>
            <w:vAlign w:val="center"/>
          </w:tcPr>
          <w:p w14:paraId="747CD1F2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738F36A9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78DEF46C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6444BF48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Dividere gli obiettivi di un compito in "sotto obiettivi"</w:t>
            </w:r>
          </w:p>
        </w:tc>
        <w:tc>
          <w:tcPr>
            <w:tcW w:w="2126" w:type="dxa"/>
            <w:vAlign w:val="center"/>
          </w:tcPr>
          <w:p w14:paraId="3C6B19F4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73CF7596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76D1D885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1C53DA08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Offrire anticipatamente schemi grafici, schede di sintesi, mappe concettuali, relative all'argomento di studio, per orientare l'alunno nella discriminazione delle informazioni essenziali</w:t>
            </w:r>
          </w:p>
        </w:tc>
        <w:tc>
          <w:tcPr>
            <w:tcW w:w="2126" w:type="dxa"/>
            <w:vAlign w:val="center"/>
          </w:tcPr>
          <w:p w14:paraId="57E0360D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4F86860F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7B8B26D9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6B6C55CF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Privilegiare l'apprendimento esperienziale e laboratoriale per favorire l'operatività e allo stesso tempo il dialogo e la riflessione su quello che si fa</w:t>
            </w:r>
          </w:p>
        </w:tc>
        <w:tc>
          <w:tcPr>
            <w:tcW w:w="2126" w:type="dxa"/>
            <w:vAlign w:val="center"/>
          </w:tcPr>
          <w:p w14:paraId="3624CAD4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3C85FEC2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00FCAC44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245E52E3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Sviluppare processi di autovalutazione e autocontrollo delle strategie di apprendimento </w:t>
            </w:r>
          </w:p>
        </w:tc>
        <w:tc>
          <w:tcPr>
            <w:tcW w:w="2126" w:type="dxa"/>
            <w:vAlign w:val="center"/>
          </w:tcPr>
          <w:p w14:paraId="519E9246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4B5E7007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4D7FB67B" w14:textId="77777777" w:rsidTr="00394582">
        <w:trPr>
          <w:trHeight w:val="567"/>
        </w:trPr>
        <w:tc>
          <w:tcPr>
            <w:tcW w:w="5812" w:type="dxa"/>
            <w:vAlign w:val="center"/>
          </w:tcPr>
          <w:p w14:paraId="78695982" w14:textId="77777777"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  <w:tc>
          <w:tcPr>
            <w:tcW w:w="2126" w:type="dxa"/>
            <w:vAlign w:val="center"/>
          </w:tcPr>
          <w:p w14:paraId="7C9BC1E4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7E6A4255" w14:textId="77777777"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</w:tbl>
    <w:p w14:paraId="37887369" w14:textId="77777777" w:rsidR="008A36F2" w:rsidRDefault="008A36F2" w:rsidP="008A36F2">
      <w:pPr>
        <w:pStyle w:val="Default"/>
        <w:autoSpaceDE/>
      </w:pPr>
    </w:p>
    <w:tbl>
      <w:tblPr>
        <w:tblStyle w:val="Grigliatabella"/>
        <w:tblW w:w="1006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2126"/>
      </w:tblGrid>
      <w:tr w:rsidR="008A36F2" w:rsidRPr="00962F50" w14:paraId="1FE76E05" w14:textId="77777777" w:rsidTr="00066EF6">
        <w:trPr>
          <w:trHeight w:val="974"/>
        </w:trPr>
        <w:tc>
          <w:tcPr>
            <w:tcW w:w="5812" w:type="dxa"/>
            <w:shd w:val="clear" w:color="auto" w:fill="5B9BD5" w:themeFill="accent1"/>
            <w:vAlign w:val="center"/>
          </w:tcPr>
          <w:p w14:paraId="08C05E1C" w14:textId="77777777" w:rsidR="008A36F2" w:rsidRPr="00962F50" w:rsidRDefault="008A36F2" w:rsidP="00C1428F">
            <w:pPr>
              <w:pStyle w:val="Style5"/>
              <w:widowControl/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Strategie metodologiche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56E71F47" w14:textId="77777777" w:rsidR="008A36F2" w:rsidRPr="00962F50" w:rsidRDefault="008A36F2" w:rsidP="00066EF6">
            <w:pPr>
              <w:pStyle w:val="Style2"/>
              <w:widowControl/>
              <w:spacing w:line="225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l'alunno</w:t>
            </w:r>
          </w:p>
          <w:p w14:paraId="7BA7CF17" w14:textId="77777777" w:rsidR="008A36F2" w:rsidRPr="00962F50" w:rsidRDefault="008A36F2" w:rsidP="00066EF6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14:paraId="6FC09F90" w14:textId="77777777" w:rsidR="008A36F2" w:rsidRPr="00962F50" w:rsidRDefault="008A36F2" w:rsidP="00066EF6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personalizzazione)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4BB63B0B" w14:textId="77777777" w:rsidR="008A36F2" w:rsidRPr="00962F50" w:rsidRDefault="008A36F2" w:rsidP="00066EF6">
            <w:pPr>
              <w:pStyle w:val="Style2"/>
              <w:widowControl/>
              <w:spacing w:line="210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tutta la classe</w:t>
            </w:r>
          </w:p>
          <w:p w14:paraId="2903E5D8" w14:textId="77777777" w:rsidR="008A36F2" w:rsidRPr="00962F50" w:rsidRDefault="008A36F2" w:rsidP="00066EF6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14:paraId="159568F0" w14:textId="77777777" w:rsidR="008A36F2" w:rsidRPr="00962F50" w:rsidRDefault="008A36F2" w:rsidP="00066EF6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normalizzazione)</w:t>
            </w:r>
          </w:p>
        </w:tc>
      </w:tr>
      <w:tr w:rsidR="00066EF6" w:rsidRPr="00962F50" w14:paraId="4AB728C2" w14:textId="77777777" w:rsidTr="00066EF6">
        <w:trPr>
          <w:trHeight w:val="737"/>
        </w:trPr>
        <w:tc>
          <w:tcPr>
            <w:tcW w:w="5812" w:type="dxa"/>
            <w:shd w:val="clear" w:color="auto" w:fill="auto"/>
            <w:vAlign w:val="center"/>
          </w:tcPr>
          <w:p w14:paraId="0C747D74" w14:textId="77777777" w:rsidR="00066EF6" w:rsidRPr="00962F50" w:rsidRDefault="00066EF6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Incoraggiare l'apprendimento collaborativo favorendo le attività in piccoli gruppi</w:t>
            </w:r>
            <w:r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D7120" w14:textId="77777777" w:rsidR="00066EF6" w:rsidRDefault="00066EF6" w:rsidP="00394582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E9DC59" w14:textId="77777777" w:rsidR="00066EF6" w:rsidRDefault="00066EF6" w:rsidP="00394582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648768A1" w14:textId="77777777" w:rsidTr="00066EF6">
        <w:trPr>
          <w:trHeight w:val="737"/>
        </w:trPr>
        <w:tc>
          <w:tcPr>
            <w:tcW w:w="5812" w:type="dxa"/>
            <w:tcBorders>
              <w:bottom w:val="single" w:sz="4" w:space="0" w:color="5B9BD5" w:themeColor="accent1"/>
            </w:tcBorders>
            <w:vAlign w:val="center"/>
          </w:tcPr>
          <w:p w14:paraId="6FA38000" w14:textId="77777777" w:rsidR="008A36F2" w:rsidRPr="00962F50" w:rsidRDefault="008A36F2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Predisporre azioni di tutoraggio</w:t>
            </w:r>
          </w:p>
        </w:tc>
        <w:tc>
          <w:tcPr>
            <w:tcW w:w="2126" w:type="dxa"/>
            <w:vAlign w:val="center"/>
          </w:tcPr>
          <w:p w14:paraId="6E7284EC" w14:textId="77777777"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14:paraId="3A623491" w14:textId="77777777"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69B8743C" w14:textId="77777777" w:rsidTr="00066EF6">
        <w:trPr>
          <w:trHeight w:val="737"/>
        </w:trPr>
        <w:tc>
          <w:tcPr>
            <w:tcW w:w="5812" w:type="dxa"/>
            <w:tcBorders>
              <w:bottom w:val="single" w:sz="4" w:space="0" w:color="5B9BD5" w:themeColor="accent1"/>
            </w:tcBorders>
            <w:vAlign w:val="center"/>
          </w:tcPr>
          <w:p w14:paraId="39C5CD0B" w14:textId="77777777" w:rsidR="008A36F2" w:rsidRPr="00962F50" w:rsidRDefault="008A36F2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Sostenere e promuovere un approccio strategico nello studio utilizzando mediatori didattici facilitanti l'apprendimento (immagini, mappe...)</w:t>
            </w: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14:paraId="7457EFB1" w14:textId="77777777"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14:paraId="6C934B30" w14:textId="77777777"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155402" w:rsidRPr="00962F50" w14:paraId="6E60CC42" w14:textId="77777777" w:rsidTr="00FB1051">
        <w:trPr>
          <w:trHeight w:val="737"/>
        </w:trPr>
        <w:tc>
          <w:tcPr>
            <w:tcW w:w="1006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14:paraId="64500F1E" w14:textId="77777777" w:rsidR="00155402" w:rsidRPr="00962F50" w:rsidRDefault="00155402" w:rsidP="00155402">
            <w:pPr>
              <w:pStyle w:val="Style3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Guidare e sostenere l'alunno/a affinché impari a:</w:t>
            </w:r>
          </w:p>
        </w:tc>
      </w:tr>
      <w:tr w:rsidR="008A36F2" w:rsidRPr="00962F50" w14:paraId="5A1FFC79" w14:textId="77777777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14:paraId="1289026E" w14:textId="77777777" w:rsidR="008A36F2" w:rsidRPr="00962F50" w:rsidRDefault="008A36F2" w:rsidP="00066EF6">
            <w:pPr>
              <w:pStyle w:val="Style2"/>
              <w:widowControl/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conoscere le proprie modalità d</w:t>
            </w:r>
            <w:r w:rsidR="00035F5C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i</w:t>
            </w: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apprendimento, le strategie e i   processi mentali più adeguati e funzionali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14:paraId="2D2EF294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14:paraId="7D1CEF94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6572B74D" w14:textId="77777777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14:paraId="1825839A" w14:textId="77777777" w:rsidR="008A36F2" w:rsidRPr="00962F50" w:rsidRDefault="008A36F2" w:rsidP="00066EF6">
            <w:pPr>
              <w:pStyle w:val="Style6"/>
              <w:widowControl/>
              <w:tabs>
                <w:tab w:val="left" w:pos="435"/>
              </w:tabs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ricercare in modo sempre più autonomo strategie personali per compensare le specifiche difficoltà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367605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5A9E2C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172228C4" w14:textId="77777777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14:paraId="7CEF0373" w14:textId="77777777" w:rsidR="008A36F2" w:rsidRPr="00962F50" w:rsidRDefault="008A36F2" w:rsidP="00066EF6">
            <w:pPr>
              <w:pStyle w:val="Style6"/>
              <w:widowControl/>
              <w:tabs>
                <w:tab w:val="left" w:pos="420"/>
              </w:tabs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accettare in modo sereno e consapevole le</w:t>
            </w:r>
            <w:r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proprie specificità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786443FE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5B9BD5" w:themeColor="accent1"/>
            </w:tcBorders>
            <w:vAlign w:val="center"/>
          </w:tcPr>
          <w:p w14:paraId="399152CC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14:paraId="38430E24" w14:textId="77777777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48293B7" w14:textId="77777777" w:rsidR="008A36F2" w:rsidRPr="00962F50" w:rsidRDefault="008A36F2" w:rsidP="00066EF6">
            <w:pPr>
              <w:pStyle w:val="Style6"/>
              <w:widowControl/>
              <w:tabs>
                <w:tab w:val="left" w:pos="435"/>
              </w:tabs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far emergere gli aspetti positivi delle proprie potenzialità e della capacità di raggiungere gli obiettivi prefissati</w:t>
            </w:r>
          </w:p>
        </w:tc>
        <w:tc>
          <w:tcPr>
            <w:tcW w:w="2126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06982E8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nil"/>
              <w:bottom w:val="single" w:sz="4" w:space="0" w:color="5B9BD5" w:themeColor="accent1"/>
            </w:tcBorders>
            <w:vAlign w:val="center"/>
          </w:tcPr>
          <w:p w14:paraId="1ACFFDA9" w14:textId="77777777"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B578BA" w14:paraId="46B39DB4" w14:textId="77777777" w:rsidTr="00066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F825B6F" w14:textId="77777777" w:rsidR="008A36F2" w:rsidRPr="00962F50" w:rsidRDefault="008A36F2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FAA1CB" w14:textId="77777777" w:rsidR="008A36F2" w:rsidRPr="00B578BA" w:rsidRDefault="008A36F2" w:rsidP="00066EF6">
            <w:pPr>
              <w:pStyle w:val="Style2"/>
              <w:widowControl/>
              <w:jc w:val="center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DB4F3" w14:textId="77777777" w:rsidR="008A36F2" w:rsidRPr="00B578BA" w:rsidRDefault="008A36F2" w:rsidP="00066EF6">
            <w:pPr>
              <w:pStyle w:val="Style2"/>
              <w:widowControl/>
              <w:jc w:val="center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B5CA8B" w14:textId="77777777" w:rsidR="00C1428F" w:rsidRDefault="00C1428F"/>
    <w:p w14:paraId="202833A1" w14:textId="77777777" w:rsidR="00C1428F" w:rsidRDefault="00C1428F">
      <w:r>
        <w:br w:type="page"/>
      </w: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8A36F2" w:rsidRPr="006955B1" w14:paraId="6B1570A3" w14:textId="77777777" w:rsidTr="0039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41516827" w14:textId="77777777" w:rsidR="008A36F2" w:rsidRPr="006955B1" w:rsidRDefault="008A36F2" w:rsidP="00394582">
            <w:pPr>
              <w:rPr>
                <w:rFonts w:cstheme="minorHAnsi"/>
              </w:rPr>
            </w:pPr>
            <w:r w:rsidRPr="006955B1">
              <w:rPr>
                <w:rFonts w:cstheme="minorHAnsi"/>
              </w:rPr>
              <w:lastRenderedPageBreak/>
              <w:t>Modalità di svolgimento delle prove di verifica orali</w:t>
            </w:r>
          </w:p>
        </w:tc>
      </w:tr>
      <w:tr w:rsidR="008A36F2" w:rsidRPr="00D57429" w14:paraId="7DE11E2F" w14:textId="77777777" w:rsidTr="00FC221B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08F2091" w14:textId="77777777"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Programmazione delle interrogazioni</w:t>
            </w:r>
          </w:p>
        </w:tc>
      </w:tr>
      <w:tr w:rsidR="008A36F2" w:rsidRPr="00D57429" w14:paraId="53F0F919" w14:textId="77777777" w:rsidTr="00FC221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04FE42A" w14:textId="77777777"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Informare l’alunno circa gli argomenti oggetto di verifica</w:t>
            </w:r>
          </w:p>
        </w:tc>
      </w:tr>
      <w:tr w:rsidR="008A36F2" w:rsidRPr="00D57429" w14:paraId="7C969680" w14:textId="77777777" w:rsidTr="00FC221B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5E9105C1" w14:textId="77777777"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Utilizzo di schemi, tavole, mappe di sintesi e ogni altro strumento compensativo della memoria </w:t>
            </w:r>
          </w:p>
        </w:tc>
      </w:tr>
      <w:tr w:rsidR="008A36F2" w:rsidRPr="00D57429" w14:paraId="23E8BB1C" w14:textId="77777777" w:rsidTr="00FC221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818A117" w14:textId="77777777"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Ripasso degli argomenti prima della verifica orale</w:t>
            </w:r>
          </w:p>
        </w:tc>
      </w:tr>
      <w:tr w:rsidR="008A36F2" w:rsidRPr="00D57429" w14:paraId="7EBCABAF" w14:textId="77777777" w:rsidTr="00FC221B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25EED26" w14:textId="77777777"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Verifiche</w:t>
            </w:r>
            <w:r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orali con domande guida, non aperte (colloquio </w:t>
            </w:r>
            <w:proofErr w:type="spellStart"/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semistrutturato</w:t>
            </w:r>
            <w:proofErr w:type="spellEnd"/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) senza partire da termini specifici o definizioni</w:t>
            </w:r>
          </w:p>
        </w:tc>
      </w:tr>
      <w:tr w:rsidR="008A36F2" w:rsidRPr="00C73B5C" w14:paraId="2B758526" w14:textId="77777777" w:rsidTr="00FC22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27135375" w14:textId="77777777" w:rsidR="008A36F2" w:rsidRPr="00C73B5C" w:rsidRDefault="008A36F2" w:rsidP="00394582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 w:val="0"/>
                <w:bCs w:val="0"/>
                <w:sz w:val="32"/>
              </w:rPr>
              <w:sym w:font="Wingdings" w:char="F071"/>
            </w:r>
            <w:r w:rsidRPr="00C73B5C">
              <w:rPr>
                <w:rFonts w:cstheme="minorHAnsi"/>
                <w:b w:val="0"/>
                <w:bCs w:val="0"/>
                <w:sz w:val="32"/>
              </w:rPr>
              <w:t xml:space="preserve"> </w:t>
            </w:r>
            <w:r w:rsidRPr="006955B1">
              <w:rPr>
                <w:rStyle w:val="CharacterStyle2"/>
                <w:rFonts w:asciiTheme="minorHAnsi" w:hAnsiTheme="minorHAnsi"/>
                <w:b w:val="0"/>
                <w:bCs w:val="0"/>
                <w:spacing w:val="-2"/>
                <w:w w:val="105"/>
                <w:sz w:val="20"/>
              </w:rPr>
              <w:t>altro</w:t>
            </w:r>
          </w:p>
        </w:tc>
      </w:tr>
    </w:tbl>
    <w:p w14:paraId="5681CDE2" w14:textId="77777777" w:rsidR="008A36F2" w:rsidRDefault="008A36F2" w:rsidP="008A36F2">
      <w:pPr>
        <w:spacing w:after="0"/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8A36F2" w:rsidRPr="006955B1" w14:paraId="1D9C1EF7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  <w:vAlign w:val="center"/>
          </w:tcPr>
          <w:p w14:paraId="4CC43117" w14:textId="77777777" w:rsidR="008A36F2" w:rsidRPr="006955B1" w:rsidRDefault="008A36F2" w:rsidP="0039458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Modalità di svolgimento delle prove di verifica scritte</w:t>
            </w:r>
          </w:p>
        </w:tc>
      </w:tr>
      <w:tr w:rsidR="008A36F2" w:rsidRPr="00D57429" w14:paraId="457A18B6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95CBAE2" w14:textId="77777777" w:rsidR="008A36F2" w:rsidRPr="00696340" w:rsidRDefault="008A36F2" w:rsidP="00394582">
            <w:pPr>
              <w:suppressAutoHyphens/>
              <w:autoSpaceDE w:val="0"/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Informare l’alunno circa gli argomenti oggetto della verifica</w:t>
            </w:r>
          </w:p>
        </w:tc>
      </w:tr>
      <w:tr w:rsidR="008A36F2" w:rsidRPr="00D57429" w14:paraId="0888C5EF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812E930" w14:textId="77777777" w:rsidR="008A36F2" w:rsidRPr="00D57429" w:rsidRDefault="008A36F2" w:rsidP="00394582">
            <w:pPr>
              <w:suppressAutoHyphens/>
              <w:autoSpaceDE w:val="0"/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Utilizzo di schemi, tavole, mappe di sintesi e ogni altro strumento compensativo della memoria</w:t>
            </w:r>
          </w:p>
        </w:tc>
      </w:tr>
      <w:tr w:rsidR="008A36F2" w:rsidRPr="00D57429" w14:paraId="58C1EA05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21E2018" w14:textId="77777777" w:rsidR="008A36F2" w:rsidRPr="00D57429" w:rsidRDefault="008A36F2" w:rsidP="00394582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Utilizzo del computer con tutti i programmi usati regolarmente</w:t>
            </w:r>
          </w:p>
        </w:tc>
      </w:tr>
      <w:tr w:rsidR="008A36F2" w:rsidRPr="00D57429" w14:paraId="66CC024E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23BAF97" w14:textId="77777777" w:rsidR="008A36F2" w:rsidRPr="00D57429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Uso della calcolatrice, di tavole pitagoriche, formulari, tabelle e mappe</w:t>
            </w:r>
          </w:p>
        </w:tc>
      </w:tr>
      <w:tr w:rsidR="008A36F2" w:rsidRPr="00D57429" w14:paraId="6A26D840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B814AFE" w14:textId="77777777" w:rsidR="008A36F2" w:rsidRPr="00D57429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Lettura e spiegazione della consegna alla classe</w:t>
            </w:r>
          </w:p>
        </w:tc>
      </w:tr>
      <w:tr w:rsidR="008A36F2" w:rsidRPr="00D57429" w14:paraId="762E3AEE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F42F141" w14:textId="77777777" w:rsidR="008A36F2" w:rsidRPr="00696340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Predisposizione di uno schema di sviluppo della consegna con domande guida</w:t>
            </w:r>
          </w:p>
        </w:tc>
      </w:tr>
      <w:tr w:rsidR="008A36F2" w:rsidRPr="00D57429" w14:paraId="620BC718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697A116" w14:textId="77777777" w:rsidR="008A36F2" w:rsidRPr="00696340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Prove strutturate con risposta a scelta multipla</w:t>
            </w:r>
          </w:p>
        </w:tc>
      </w:tr>
      <w:tr w:rsidR="008A36F2" w:rsidRPr="00D57429" w14:paraId="0B39DA32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8E1D874" w14:textId="77777777" w:rsidR="008A36F2" w:rsidRPr="00696340" w:rsidRDefault="008A36F2" w:rsidP="00394582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Tempi più lunghi per lo svolgimento della prova</w:t>
            </w:r>
          </w:p>
        </w:tc>
      </w:tr>
      <w:tr w:rsidR="008A36F2" w:rsidRPr="00D57429" w14:paraId="1F92000F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57473F9" w14:textId="77777777" w:rsidR="008A36F2" w:rsidRPr="00D57429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Evitare verifiche a sorpresa</w:t>
            </w:r>
          </w:p>
        </w:tc>
      </w:tr>
      <w:tr w:rsidR="008A36F2" w:rsidRPr="00D57429" w14:paraId="3E739A02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F1908CE" w14:textId="77777777"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Evitare verifiche su linguaggi specifici, definizioni, regole a carattere puramente mnemonico</w:t>
            </w:r>
          </w:p>
        </w:tc>
      </w:tr>
      <w:tr w:rsidR="008A36F2" w:rsidRPr="00C73B5C" w14:paraId="27D59D70" w14:textId="77777777" w:rsidTr="00FC22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73E80A07" w14:textId="77777777" w:rsidR="008A36F2" w:rsidRPr="00C73B5C" w:rsidRDefault="008A36F2" w:rsidP="00394582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 w:val="0"/>
                <w:bCs w:val="0"/>
                <w:sz w:val="32"/>
              </w:rPr>
              <w:sym w:font="Wingdings" w:char="F071"/>
            </w:r>
            <w:r w:rsidRPr="00C73B5C">
              <w:rPr>
                <w:rFonts w:cstheme="minorHAnsi"/>
                <w:b w:val="0"/>
                <w:bCs w:val="0"/>
                <w:sz w:val="32"/>
              </w:rPr>
              <w:t xml:space="preserve"> </w:t>
            </w:r>
            <w:r w:rsidRPr="006955B1">
              <w:rPr>
                <w:rStyle w:val="CharacterStyle2"/>
                <w:rFonts w:asciiTheme="minorHAnsi" w:hAnsiTheme="minorHAnsi"/>
                <w:b w:val="0"/>
                <w:bCs w:val="0"/>
                <w:spacing w:val="-2"/>
                <w:w w:val="105"/>
                <w:sz w:val="20"/>
              </w:rPr>
              <w:t>altro</w:t>
            </w:r>
          </w:p>
        </w:tc>
      </w:tr>
    </w:tbl>
    <w:p w14:paraId="4905A4EF" w14:textId="77777777" w:rsidR="008A36F2" w:rsidRDefault="008A36F2" w:rsidP="008A36F2"/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E820C7" w:rsidRPr="00E820C7" w14:paraId="0F6F7E7F" w14:textId="77777777" w:rsidTr="00FC2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78953718" w14:textId="77777777" w:rsidR="00E820C7" w:rsidRPr="00E820C7" w:rsidRDefault="00E820C7" w:rsidP="009245DF">
            <w:pPr>
              <w:rPr>
                <w:rFonts w:cstheme="minorHAnsi"/>
              </w:rPr>
            </w:pPr>
            <w:r w:rsidRPr="00E820C7">
              <w:rPr>
                <w:rFonts w:cstheme="minorHAnsi"/>
              </w:rPr>
              <w:t>Criteri di correzione delle verifiche scritte</w:t>
            </w:r>
          </w:p>
        </w:tc>
      </w:tr>
      <w:tr w:rsidR="00E820C7" w:rsidRPr="00D57429" w14:paraId="1B118050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43547B78" w14:textId="77777777" w:rsidR="00E820C7" w:rsidRPr="00696340" w:rsidRDefault="00E820C7" w:rsidP="009245DF">
            <w:pPr>
              <w:suppressAutoHyphens/>
              <w:autoSpaceDE w:val="0"/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>
              <w:rPr>
                <w:b w:val="0"/>
                <w:bCs w:val="0"/>
                <w:sz w:val="32"/>
              </w:rPr>
              <w:t xml:space="preserve"> </w:t>
            </w:r>
            <w:r w:rsidR="00B71D51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 xml:space="preserve">Non considerare </w:t>
            </w:r>
            <w:r w:rsidR="00664ADE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né</w:t>
            </w:r>
            <w:r w:rsidR="00B71D51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 xml:space="preserve"> sottolineare gli errori ortografici</w:t>
            </w:r>
          </w:p>
        </w:tc>
      </w:tr>
      <w:tr w:rsidR="00E820C7" w:rsidRPr="00D57429" w14:paraId="4E0BBB0A" w14:textId="77777777" w:rsidTr="00FC22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09744F1D" w14:textId="77777777" w:rsidR="00E820C7" w:rsidRPr="00D57429" w:rsidRDefault="00E820C7" w:rsidP="009245DF">
            <w:pPr>
              <w:suppressAutoHyphens/>
              <w:autoSpaceDE w:val="0"/>
              <w:ind w:left="284" w:hanging="284"/>
              <w:rPr>
                <w:b w:val="0"/>
                <w:bCs w:val="0"/>
                <w:sz w:val="32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>
              <w:rPr>
                <w:b w:val="0"/>
                <w:bCs w:val="0"/>
                <w:sz w:val="32"/>
              </w:rPr>
              <w:t xml:space="preserve"> </w:t>
            </w:r>
            <w:r w:rsidR="00B71D51" w:rsidRPr="00B71D51">
              <w:rPr>
                <w:rStyle w:val="qowt-font3-arial"/>
                <w:b w:val="0"/>
                <w:color w:val="000000"/>
                <w:sz w:val="20"/>
                <w:szCs w:val="20"/>
                <w:shd w:val="clear" w:color="auto" w:fill="FFFFFF"/>
              </w:rPr>
              <w:t>Non considerare gli errori di spelling</w:t>
            </w:r>
          </w:p>
        </w:tc>
      </w:tr>
      <w:tr w:rsidR="00E820C7" w:rsidRPr="00D57429" w14:paraId="06BBD107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33134E9E" w14:textId="77777777" w:rsidR="00E820C7" w:rsidRPr="00D57429" w:rsidRDefault="00E820C7" w:rsidP="009245DF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="00B71D51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Non considerare l’ordine formale</w:t>
            </w:r>
          </w:p>
        </w:tc>
      </w:tr>
      <w:tr w:rsidR="00B71D51" w:rsidRPr="00D57429" w14:paraId="5C58DE97" w14:textId="77777777" w:rsidTr="00FC22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6E4EB3E9" w14:textId="77777777" w:rsidR="00B71D51" w:rsidRPr="00D57429" w:rsidRDefault="00B71D51" w:rsidP="009245DF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Non considerare gli errori di calcolo nella risoluzione di problemi</w:t>
            </w:r>
          </w:p>
        </w:tc>
      </w:tr>
      <w:tr w:rsidR="00B71D51" w:rsidRPr="00D57429" w14:paraId="7B741717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586024E4" w14:textId="77777777" w:rsidR="00B71D51" w:rsidRPr="00D57429" w:rsidRDefault="00B71D51" w:rsidP="009245DF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Non penalizzare l’utilizzo di qualsiasi strumento compensativo</w:t>
            </w:r>
          </w:p>
        </w:tc>
      </w:tr>
      <w:tr w:rsidR="00B71D51" w:rsidRPr="00C73B5C" w14:paraId="2D007A82" w14:textId="77777777" w:rsidTr="00FC22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2FA6CC83" w14:textId="77777777" w:rsidR="00B71D51" w:rsidRPr="00C73B5C" w:rsidRDefault="00B71D51" w:rsidP="009245DF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 w:val="0"/>
                <w:bCs w:val="0"/>
                <w:sz w:val="32"/>
              </w:rPr>
              <w:sym w:font="Wingdings" w:char="F071"/>
            </w:r>
            <w:r w:rsidRPr="00C73B5C">
              <w:rPr>
                <w:rFonts w:cstheme="minorHAnsi"/>
                <w:b w:val="0"/>
                <w:bCs w:val="0"/>
                <w:sz w:val="32"/>
              </w:rPr>
              <w:t xml:space="preserve"> </w:t>
            </w:r>
            <w:r w:rsidRPr="006955B1">
              <w:rPr>
                <w:rStyle w:val="CharacterStyle2"/>
                <w:rFonts w:asciiTheme="minorHAnsi" w:hAnsiTheme="minorHAnsi"/>
                <w:b w:val="0"/>
                <w:bCs w:val="0"/>
                <w:spacing w:val="-2"/>
                <w:w w:val="105"/>
                <w:sz w:val="20"/>
              </w:rPr>
              <w:t>altro</w:t>
            </w:r>
          </w:p>
        </w:tc>
      </w:tr>
    </w:tbl>
    <w:p w14:paraId="06689A8E" w14:textId="77777777" w:rsidR="00E820C7" w:rsidRDefault="00E820C7" w:rsidP="00FC221B">
      <w:pPr>
        <w:spacing w:after="0"/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816B72" w:rsidRPr="00816B72" w14:paraId="2C17327B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  <w:vAlign w:val="center"/>
          </w:tcPr>
          <w:p w14:paraId="75FDFE71" w14:textId="77777777" w:rsidR="00816B72" w:rsidRPr="00816B72" w:rsidRDefault="00816B72" w:rsidP="00816B72">
            <w:pPr>
              <w:rPr>
                <w:rFonts w:cstheme="minorHAnsi"/>
                <w:b/>
                <w:color w:val="FFFFFF" w:themeColor="background1"/>
              </w:rPr>
            </w:pPr>
            <w:r w:rsidRPr="00816B72">
              <w:rPr>
                <w:rFonts w:cstheme="minorHAnsi"/>
                <w:b/>
                <w:color w:val="FFFFFF" w:themeColor="background1"/>
              </w:rPr>
              <w:t>Criteri di valutazione</w:t>
            </w:r>
          </w:p>
        </w:tc>
      </w:tr>
      <w:tr w:rsidR="00816B72" w:rsidRPr="00D57429" w14:paraId="26B5CBB3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0F87539" w14:textId="77777777"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Premettendo che i criteri adottati sono gli stessi previsti per tutta la classe, l’insegnante nel valutare l’allievo considera anche:</w:t>
            </w:r>
            <w:r w:rsidRPr="00D57429">
              <w:rPr>
                <w:b/>
                <w:bCs/>
                <w:sz w:val="32"/>
              </w:rPr>
              <w:t xml:space="preserve"> </w:t>
            </w:r>
          </w:p>
        </w:tc>
      </w:tr>
      <w:tr w:rsidR="00816B72" w:rsidRPr="00D57429" w14:paraId="67AD6F84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7544A27" w14:textId="77777777"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Impegno, motivazione, progressi rispetto alla situazione di partenza e sforzi compiuti</w:t>
            </w:r>
          </w:p>
        </w:tc>
      </w:tr>
      <w:tr w:rsidR="00816B72" w:rsidRPr="00D57429" w14:paraId="12EDCBB2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39C0162" w14:textId="77777777"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Livello di acquisizione degli argomenti, indipendentemente dall’impiego degli strumenti e delle strategie adottate dall’alunno/a</w:t>
            </w:r>
          </w:p>
        </w:tc>
      </w:tr>
      <w:tr w:rsidR="00816B72" w:rsidRPr="00D57429" w14:paraId="30DD3DA2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7AC1CE4" w14:textId="77777777"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Miglioramento della resistenza all’uso degli strumenti compensativi</w:t>
            </w:r>
          </w:p>
        </w:tc>
      </w:tr>
      <w:tr w:rsidR="00816B72" w:rsidRPr="00D57429" w14:paraId="2C989139" w14:textId="77777777" w:rsidTr="00FC221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2922B6C" w14:textId="77777777" w:rsidR="00816B72" w:rsidRPr="00D57429" w:rsidRDefault="00816B72" w:rsidP="00993053">
            <w:pPr>
              <w:ind w:left="284" w:right="176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Raggiungimento degli obiettivi essenziali previsti in ogni disciplina</w:t>
            </w:r>
          </w:p>
        </w:tc>
      </w:tr>
      <w:tr w:rsidR="00816B72" w:rsidRPr="00D57429" w14:paraId="710F6223" w14:textId="77777777" w:rsidTr="00FC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407FA04" w14:textId="77777777" w:rsidR="00816B72" w:rsidRPr="00D57429" w:rsidRDefault="00816B72" w:rsidP="00993053">
            <w:pPr>
              <w:ind w:left="284" w:right="176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Altro:</w:t>
            </w:r>
          </w:p>
        </w:tc>
      </w:tr>
    </w:tbl>
    <w:p w14:paraId="7634CE20" w14:textId="77777777" w:rsidR="00816B72" w:rsidRPr="00816B72" w:rsidRDefault="00816B72" w:rsidP="00816B72">
      <w:pPr>
        <w:spacing w:after="0" w:line="240" w:lineRule="auto"/>
        <w:ind w:right="176"/>
        <w:rPr>
          <w:rStyle w:val="CharacterStyle2"/>
          <w:rFonts w:asciiTheme="minorHAnsi" w:hAnsiTheme="minorHAnsi"/>
          <w:spacing w:val="-2"/>
          <w:w w:val="105"/>
          <w:sz w:val="20"/>
        </w:rPr>
      </w:pPr>
    </w:p>
    <w:p w14:paraId="62D493BD" w14:textId="77777777" w:rsidR="00664ADE" w:rsidRDefault="00664AD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6"/>
        </w:rPr>
      </w:pPr>
    </w:p>
    <w:p w14:paraId="1034AC14" w14:textId="77777777" w:rsidR="002A05E2" w:rsidRPr="00DE7555" w:rsidRDefault="002A05E2" w:rsidP="00FC221B">
      <w:pPr>
        <w:pStyle w:val="Titolo1"/>
      </w:pPr>
      <w:r w:rsidRPr="00DE7555">
        <w:lastRenderedPageBreak/>
        <w:t>D.2 Strategie di Personalizzazione/Individualizzazione su “Base ICF”</w:t>
      </w:r>
    </w:p>
    <w:p w14:paraId="4FBA3CC1" w14:textId="77777777" w:rsidR="002A05E2" w:rsidRPr="00D57429" w:rsidRDefault="002A05E2" w:rsidP="002A05E2">
      <w:pPr>
        <w:autoSpaceDE w:val="0"/>
        <w:jc w:val="both"/>
        <w:rPr>
          <w:rStyle w:val="CharacterStyle2"/>
          <w:rFonts w:asciiTheme="minorHAnsi" w:hAnsiTheme="minorHAnsi" w:cstheme="minorHAnsi"/>
          <w:bCs/>
          <w:color w:val="323E4F" w:themeColor="text2" w:themeShade="BF"/>
          <w:spacing w:val="-2"/>
          <w:w w:val="105"/>
          <w:sz w:val="18"/>
          <w:szCs w:val="18"/>
        </w:rPr>
      </w:pP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In base alla </w:t>
      </w:r>
      <w:r w:rsidRPr="004C6B66">
        <w:rPr>
          <w:rFonts w:cstheme="minorHAnsi"/>
          <w:bCs/>
          <w:color w:val="323E4F" w:themeColor="text2" w:themeShade="BF"/>
          <w:sz w:val="18"/>
          <w:szCs w:val="18"/>
        </w:rPr>
        <w:t>programmazione curricolare di classe</w:t>
      </w: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 e alle informazioni sul </w:t>
      </w:r>
      <w:r w:rsidRPr="004C6B66">
        <w:rPr>
          <w:rFonts w:cstheme="minorHAnsi"/>
          <w:bCs/>
          <w:color w:val="323E4F" w:themeColor="text2" w:themeShade="BF"/>
          <w:sz w:val="18"/>
          <w:szCs w:val="18"/>
        </w:rPr>
        <w:t>funzionamento dell’allievo</w:t>
      </w: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 ottenute dalla lettura dei documenti e dalla compilazione del PDP, sin qui, ciascun docente disciplinare avrà cura di </w:t>
      </w:r>
      <w:r w:rsidRPr="00D57429">
        <w:rPr>
          <w:rFonts w:cstheme="minorHAnsi"/>
          <w:b/>
          <w:bCs/>
          <w:color w:val="323E4F" w:themeColor="text2" w:themeShade="BF"/>
          <w:sz w:val="18"/>
          <w:szCs w:val="18"/>
        </w:rPr>
        <w:t xml:space="preserve">individuare una o due </w:t>
      </w:r>
      <w:r w:rsidRPr="00D57429">
        <w:rPr>
          <w:rFonts w:cstheme="minorHAnsi"/>
          <w:b/>
          <w:color w:val="323E4F" w:themeColor="text2" w:themeShade="BF"/>
          <w:sz w:val="18"/>
          <w:szCs w:val="18"/>
        </w:rPr>
        <w:t xml:space="preserve">abilità/capacità </w:t>
      </w:r>
      <w:r w:rsidR="00035F5C">
        <w:rPr>
          <w:rFonts w:cstheme="minorHAnsi"/>
          <w:b/>
          <w:color w:val="323E4F" w:themeColor="text2" w:themeShade="BF"/>
          <w:sz w:val="18"/>
          <w:szCs w:val="18"/>
        </w:rPr>
        <w:t>c</w:t>
      </w:r>
      <w:r w:rsidRPr="00D57429">
        <w:rPr>
          <w:rFonts w:cstheme="minorHAnsi"/>
          <w:b/>
          <w:color w:val="323E4F" w:themeColor="text2" w:themeShade="BF"/>
          <w:sz w:val="18"/>
          <w:szCs w:val="18"/>
        </w:rPr>
        <w:t>he riterrà opportuno provare a potenziare</w:t>
      </w:r>
      <w:r w:rsidRPr="00D57429">
        <w:rPr>
          <w:rFonts w:cstheme="minorHAnsi"/>
          <w:color w:val="323E4F" w:themeColor="text2" w:themeShade="BF"/>
          <w:sz w:val="18"/>
          <w:szCs w:val="18"/>
        </w:rPr>
        <w:t>, sulla base delle priorità legate ai principi formativi della</w:t>
      </w:r>
      <w:r w:rsidR="00035F5C">
        <w:rPr>
          <w:rFonts w:cstheme="minorHAnsi"/>
          <w:color w:val="323E4F" w:themeColor="text2" w:themeShade="BF"/>
          <w:sz w:val="18"/>
          <w:szCs w:val="18"/>
        </w:rPr>
        <w:t xml:space="preserve"> </w:t>
      </w:r>
      <w:r w:rsidRPr="00D57429">
        <w:rPr>
          <w:rFonts w:cstheme="minorHAnsi"/>
          <w:color w:val="323E4F" w:themeColor="text2" w:themeShade="BF"/>
          <w:sz w:val="18"/>
          <w:szCs w:val="18"/>
        </w:rPr>
        <w:t xml:space="preserve">materia. Dovrà quindi </w:t>
      </w: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specificare le misure dispensative, gli strumenti compensativi e le strategie didattiche – funzionali al miglioramento delle performance nelle attività e nella partecipazione - e indicare le modalità di verifica e i criteri di valutazione ritenuti idonei (tutti aspetti che possono essere facilitatori/ostacoli per l’allievo nel contesto di apprendimento). </w:t>
      </w:r>
      <w:r w:rsidRPr="00D57429">
        <w:rPr>
          <w:rStyle w:val="CharacterStyle2"/>
          <w:rFonts w:asciiTheme="minorHAnsi" w:hAnsiTheme="minorHAnsi" w:cstheme="minorHAnsi"/>
          <w:bCs/>
          <w:color w:val="323E4F" w:themeColor="text2" w:themeShade="BF"/>
          <w:spacing w:val="-2"/>
          <w:w w:val="105"/>
          <w:sz w:val="18"/>
          <w:szCs w:val="18"/>
        </w:rPr>
        <w:t xml:space="preserve">Ciascun docente potrà quindi compilare una o più caselle, a seconda del numero di abilità e/o capacità scelte, sulle quali lavorerà in modo mirato per il loro potenziamento o compensazione. Le </w:t>
      </w:r>
      <w:r w:rsidRPr="00D57429"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Pr="00D57429">
        <w:rPr>
          <w:rStyle w:val="CharacterStyle2"/>
          <w:rFonts w:asciiTheme="minorHAnsi" w:hAnsiTheme="minorHAnsi" w:cstheme="minorHAnsi"/>
          <w:bCs/>
          <w:color w:val="323E4F" w:themeColor="text2" w:themeShade="BF"/>
          <w:spacing w:val="-2"/>
          <w:w w:val="105"/>
          <w:sz w:val="18"/>
          <w:szCs w:val="18"/>
        </w:rPr>
        <w:t xml:space="preserve"> più che agli obiettivi dell’apprendimento.</w:t>
      </w:r>
    </w:p>
    <w:p w14:paraId="36B98883" w14:textId="77777777" w:rsidR="002A05E2" w:rsidRDefault="00D4348F" w:rsidP="002A05E2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</w:pPr>
      <w:r w:rsidRPr="00D57429"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t xml:space="preserve">TAB. </w:t>
      </w:r>
      <w:r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t>PROGETTAZIONE DIDATTICA INCLUSIVA</w:t>
      </w:r>
      <w:r w:rsidRPr="00D57429"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t xml:space="preserve"> “MODELLO ICF”</w:t>
      </w:r>
    </w:p>
    <w:p w14:paraId="06B6DF9D" w14:textId="77777777" w:rsidR="0091158D" w:rsidRDefault="0091158D" w:rsidP="002A05E2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91158D" w:rsidRPr="00816B72" w14:paraId="7E603BD0" w14:textId="77777777" w:rsidTr="000B5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30AD2B3B" w14:textId="77777777" w:rsidR="0091158D" w:rsidRPr="00816B72" w:rsidRDefault="0091158D" w:rsidP="000B51B9">
            <w:pPr>
              <w:rPr>
                <w:rFonts w:cstheme="minorHAnsi"/>
                <w:b w:val="0"/>
              </w:rPr>
            </w:pPr>
            <w:r>
              <w:t>Disciplina o ambito disciplinare</w:t>
            </w:r>
          </w:p>
        </w:tc>
      </w:tr>
      <w:tr w:rsidR="0091158D" w:rsidRPr="00D57429" w14:paraId="53DA55C2" w14:textId="77777777" w:rsidTr="000B5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4CE3A268" w14:textId="77777777" w:rsidR="0091158D" w:rsidRPr="00D57429" w:rsidRDefault="00FC6E92" w:rsidP="000B51B9">
            <w:pPr>
              <w:ind w:left="284" w:hanging="284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Area umanistica</w:t>
            </w:r>
          </w:p>
        </w:tc>
      </w:tr>
    </w:tbl>
    <w:p w14:paraId="7A18D57B" w14:textId="77777777" w:rsidR="0091158D" w:rsidRDefault="0091158D" w:rsidP="0091158D">
      <w:pPr>
        <w:snapToGrid w:val="0"/>
        <w:rPr>
          <w:rFonts w:cstheme="minorHAnsi"/>
          <w:b/>
          <w:color w:val="323E4F" w:themeColor="text2" w:themeShade="BF"/>
          <w:sz w:val="16"/>
          <w:szCs w:val="16"/>
        </w:rPr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46"/>
        <w:gridCol w:w="979"/>
        <w:gridCol w:w="979"/>
        <w:gridCol w:w="979"/>
        <w:gridCol w:w="980"/>
      </w:tblGrid>
      <w:tr w:rsidR="0091158D" w:rsidRPr="0091158D" w14:paraId="3B4CA4A1" w14:textId="77777777" w:rsidTr="00E7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gridSpan w:val="6"/>
            <w:vAlign w:val="center"/>
          </w:tcPr>
          <w:p w14:paraId="25C2C001" w14:textId="77777777" w:rsidR="0091158D" w:rsidRPr="0091158D" w:rsidRDefault="0091158D" w:rsidP="00E70B34">
            <w:r w:rsidRPr="0091158D">
              <w:t>Descrizione delle abilità/capacità da potenziare</w:t>
            </w:r>
            <w:r w:rsidRPr="0091158D">
              <w:rPr>
                <w:rFonts w:cstheme="minorHAnsi"/>
                <w:sz w:val="16"/>
                <w:szCs w:val="16"/>
              </w:rPr>
              <w:t xml:space="preserve"> (sceglierne una o due, in ordine di priorità) </w:t>
            </w:r>
          </w:p>
        </w:tc>
      </w:tr>
      <w:tr w:rsidR="00E70B34" w:rsidRPr="00D57429" w14:paraId="11FE5200" w14:textId="77777777" w:rsidTr="00E7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06548C29" w14:textId="77777777"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14:paraId="7491A1EF" w14:textId="77777777" w:rsidR="00E70B34" w:rsidRPr="00D57429" w:rsidRDefault="002455F4" w:rsidP="00403B69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E70B34" w:rsidRPr="00D57429" w14:paraId="7AA269C6" w14:textId="77777777" w:rsidTr="00403B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49C8D5C" w14:textId="77777777"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1: </w:t>
            </w:r>
          </w:p>
        </w:tc>
        <w:tc>
          <w:tcPr>
            <w:tcW w:w="946" w:type="dxa"/>
            <w:vAlign w:val="center"/>
          </w:tcPr>
          <w:p w14:paraId="64E7E793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FABD47C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14:paraId="6E0369F8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14052F88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14:paraId="25FD1F31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  <w:tr w:rsidR="00E70B34" w:rsidRPr="00D57429" w14:paraId="1B6F1546" w14:textId="77777777" w:rsidTr="00E7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3C0BC01" w14:textId="77777777"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14:paraId="53F93B91" w14:textId="77777777" w:rsidR="00E70B34" w:rsidRPr="00D57429" w:rsidRDefault="002455F4" w:rsidP="00403B69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E70B34" w:rsidRPr="00D57429" w14:paraId="3FA44A03" w14:textId="77777777" w:rsidTr="00403B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0F8FF1FA" w14:textId="77777777"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1:</w:t>
            </w:r>
          </w:p>
        </w:tc>
        <w:tc>
          <w:tcPr>
            <w:tcW w:w="946" w:type="dxa"/>
            <w:vAlign w:val="center"/>
          </w:tcPr>
          <w:p w14:paraId="2042CB9B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vAlign w:val="center"/>
          </w:tcPr>
          <w:p w14:paraId="3D89AD3C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C7ABEA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381B1709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14:paraId="024F84BF" w14:textId="77777777" w:rsidR="00E70B34" w:rsidRDefault="00E70B34" w:rsidP="00E70B3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</w:tbl>
    <w:p w14:paraId="1CB81888" w14:textId="77777777" w:rsidR="0091158D" w:rsidRDefault="00E70B34" w:rsidP="00E70B34">
      <w:pPr>
        <w:spacing w:before="120"/>
        <w:jc w:val="center"/>
        <w:rPr>
          <w:rFonts w:cstheme="minorHAnsi"/>
          <w:b/>
          <w:color w:val="323E4F" w:themeColor="text2" w:themeShade="BF"/>
          <w:sz w:val="16"/>
          <w:szCs w:val="16"/>
        </w:rPr>
      </w:pPr>
      <w:r w:rsidRPr="00E70B34">
        <w:rPr>
          <w:rFonts w:cstheme="minorHAnsi"/>
          <w:b/>
          <w:color w:val="323E4F" w:themeColor="text2" w:themeShade="BF"/>
          <w:sz w:val="16"/>
          <w:szCs w:val="16"/>
        </w:rPr>
        <w:t>ICF: 0 - nessun problema; 1 – problema lieve 2 – problema moderato 3  - problema severo 4</w:t>
      </w:r>
      <w:r w:rsidR="00C46085">
        <w:rPr>
          <w:rFonts w:cstheme="minorHAnsi"/>
          <w:b/>
          <w:color w:val="323E4F" w:themeColor="text2" w:themeShade="BF"/>
          <w:sz w:val="16"/>
          <w:szCs w:val="16"/>
        </w:rPr>
        <w:t xml:space="preserve"> </w:t>
      </w:r>
      <w:r w:rsidRPr="00E70B34">
        <w:rPr>
          <w:rFonts w:cstheme="minorHAnsi"/>
          <w:b/>
          <w:color w:val="323E4F" w:themeColor="text2" w:themeShade="BF"/>
          <w:sz w:val="16"/>
          <w:szCs w:val="16"/>
        </w:rPr>
        <w:t>- problema completo</w:t>
      </w:r>
    </w:p>
    <w:p w14:paraId="5D91CFCD" w14:textId="77777777" w:rsidR="00E70B34" w:rsidRDefault="00E70B34" w:rsidP="00E70B34">
      <w:pPr>
        <w:spacing w:before="120"/>
        <w:jc w:val="center"/>
        <w:rPr>
          <w:rFonts w:cstheme="minorHAnsi"/>
          <w:b/>
          <w:color w:val="323E4F" w:themeColor="text2" w:themeShade="BF"/>
          <w:sz w:val="16"/>
          <w:szCs w:val="16"/>
        </w:rPr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E70B34" w:rsidRPr="00DE7555" w14:paraId="04E9660F" w14:textId="77777777" w:rsidTr="00E7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DDDE6BB" w14:textId="77777777" w:rsidR="00E70B34" w:rsidRPr="00DE7555" w:rsidRDefault="00E70B34" w:rsidP="00E70B34">
            <w:r>
              <w:t xml:space="preserve">Descrizione della </w:t>
            </w:r>
            <w:proofErr w:type="spellStart"/>
            <w:r>
              <w:t>perfomance</w:t>
            </w:r>
            <w:proofErr w:type="spellEnd"/>
            <w:r>
              <w:t xml:space="preserve"> attesa</w:t>
            </w:r>
          </w:p>
        </w:tc>
      </w:tr>
      <w:tr w:rsidR="00E70B34" w:rsidRPr="00DE7555" w14:paraId="6D8C5098" w14:textId="77777777" w:rsidTr="00D4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8FD03ED" w14:textId="77777777" w:rsidR="00641227" w:rsidRPr="00FC6E92" w:rsidRDefault="002455F4" w:rsidP="007B1EF9">
            <w:pPr>
              <w:rPr>
                <w:b w:val="0"/>
                <w:bCs w:val="0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0"/>
              </w:rPr>
              <w:t xml:space="preserve"> </w:t>
            </w:r>
          </w:p>
        </w:tc>
      </w:tr>
    </w:tbl>
    <w:p w14:paraId="3AFCCB95" w14:textId="77777777" w:rsidR="00D4348F" w:rsidRDefault="00D4348F"/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D4348F" w:rsidRPr="00DE7555" w14:paraId="1785F1D2" w14:textId="77777777" w:rsidTr="00D4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0F1AF06B" w14:textId="77777777" w:rsidR="00D4348F" w:rsidRPr="00DE7555" w:rsidRDefault="00D4348F" w:rsidP="00394582">
            <w:r>
              <w:t>Ridefinizione ambiente di apprendimento (Strategie didattiche inclusive)</w:t>
            </w:r>
          </w:p>
        </w:tc>
      </w:tr>
      <w:tr w:rsidR="00D4348F" w:rsidRPr="00DE7555" w14:paraId="32F405C6" w14:textId="77777777" w:rsidTr="00D4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089ABA91" w14:textId="77777777"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FC6E92">
              <w:t xml:space="preserve"> </w:t>
            </w:r>
          </w:p>
        </w:tc>
      </w:tr>
      <w:tr w:rsidR="00D4348F" w:rsidRPr="00DE7555" w14:paraId="2A3F7C4C" w14:textId="77777777" w:rsidTr="00D434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568E4024" w14:textId="77777777"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FC6E92">
              <w:t xml:space="preserve"> </w:t>
            </w:r>
          </w:p>
        </w:tc>
      </w:tr>
    </w:tbl>
    <w:p w14:paraId="60903391" w14:textId="77777777" w:rsidR="00E70B34" w:rsidRDefault="00E70B34"/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D4348F" w:rsidRPr="00DE7555" w14:paraId="70D45717" w14:textId="77777777" w:rsidTr="0039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7173837" w14:textId="77777777" w:rsidR="00D4348F" w:rsidRPr="00DE7555" w:rsidRDefault="00D4348F" w:rsidP="00D4348F">
            <w:r>
              <w:t>Introduzione di facilitatori (anche in termini di introduzione di strumenti compensativi)</w:t>
            </w:r>
          </w:p>
        </w:tc>
      </w:tr>
      <w:tr w:rsidR="00D4348F" w:rsidRPr="00DE7555" w14:paraId="2417E2D7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D1E07A4" w14:textId="77777777"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4348F" w:rsidRPr="00DE7555" w14:paraId="3EAB7760" w14:textId="77777777" w:rsidTr="003945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36617CA" w14:textId="77777777"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4348F" w:rsidRPr="00DE7555" w14:paraId="12C6E0C9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530F734B" w14:textId="77777777"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</w:tbl>
    <w:p w14:paraId="72AA3F01" w14:textId="77777777" w:rsidR="00D4348F" w:rsidRDefault="00D4348F"/>
    <w:p w14:paraId="08400E37" w14:textId="77777777" w:rsidR="00D4348F" w:rsidRDefault="00D4348F"/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91158D" w:rsidRPr="00DE7555" w14:paraId="446BA1D0" w14:textId="77777777" w:rsidTr="000B5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C6E0968" w14:textId="77777777" w:rsidR="0091158D" w:rsidRPr="00DE7555" w:rsidRDefault="00D4348F" w:rsidP="000B51B9">
            <w:r>
              <w:lastRenderedPageBreak/>
              <w:t>Rimozione di ostacoli o barriere (anche in termini di misure dispensative)</w:t>
            </w:r>
          </w:p>
        </w:tc>
      </w:tr>
      <w:tr w:rsidR="0091158D" w:rsidRPr="00DE7555" w14:paraId="5155EE28" w14:textId="77777777" w:rsidTr="000B5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02B89E4" w14:textId="77777777" w:rsidR="0091158D" w:rsidRPr="00DE7555" w:rsidRDefault="0091158D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t xml:space="preserve"> </w:t>
            </w:r>
          </w:p>
        </w:tc>
      </w:tr>
      <w:tr w:rsidR="0091158D" w:rsidRPr="00DE7555" w14:paraId="1DA153A2" w14:textId="77777777" w:rsidTr="000B51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89E57F5" w14:textId="77777777" w:rsidR="0091158D" w:rsidRPr="00DE7555" w:rsidRDefault="0091158D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t xml:space="preserve"> </w:t>
            </w:r>
          </w:p>
        </w:tc>
      </w:tr>
    </w:tbl>
    <w:p w14:paraId="51122A78" w14:textId="77777777" w:rsidR="00D4348F" w:rsidRDefault="00D4348F" w:rsidP="00D4348F">
      <w:pPr>
        <w:pStyle w:val="Citazione"/>
        <w:rPr>
          <w:i w:val="0"/>
        </w:rPr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9791"/>
      </w:tblGrid>
      <w:tr w:rsidR="00D4348F" w:rsidRPr="00DE7555" w14:paraId="6EE6327C" w14:textId="77777777" w:rsidTr="0039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0F41569" w14:textId="77777777" w:rsidR="00D4348F" w:rsidRPr="00DE7555" w:rsidRDefault="00D4348F" w:rsidP="00394582">
            <w:r>
              <w:t>Modalità di verifica e criteri di valutazione</w:t>
            </w:r>
          </w:p>
        </w:tc>
      </w:tr>
      <w:tr w:rsidR="00D4348F" w:rsidRPr="00DE7555" w14:paraId="78B0F371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02BBAFB" w14:textId="77777777" w:rsidR="00D4348F" w:rsidRPr="00DE7555" w:rsidRDefault="00D4348F" w:rsidP="00394582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4348F" w:rsidRPr="00DE7555" w14:paraId="16C0F03A" w14:textId="77777777" w:rsidTr="003945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7782219" w14:textId="77777777" w:rsidR="00D4348F" w:rsidRPr="00DE7555" w:rsidRDefault="00D4348F" w:rsidP="00394582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</w:tbl>
    <w:p w14:paraId="02CC9E11" w14:textId="77777777" w:rsidR="00D4348F" w:rsidRPr="00D4348F" w:rsidRDefault="00D4348F" w:rsidP="00D4348F">
      <w:pPr>
        <w:rPr>
          <w:lang w:eastAsia="ar-SA"/>
        </w:rPr>
      </w:pPr>
    </w:p>
    <w:tbl>
      <w:tblPr>
        <w:tblStyle w:val="Elencochiaro-Colore1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46"/>
        <w:gridCol w:w="979"/>
        <w:gridCol w:w="979"/>
        <w:gridCol w:w="979"/>
        <w:gridCol w:w="980"/>
      </w:tblGrid>
      <w:tr w:rsidR="00D4348F" w:rsidRPr="00DE7555" w14:paraId="578312E9" w14:textId="77777777" w:rsidTr="0039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gridSpan w:val="6"/>
            <w:vAlign w:val="center"/>
          </w:tcPr>
          <w:p w14:paraId="7ED8A01A" w14:textId="77777777" w:rsidR="00D4348F" w:rsidRPr="00DE7555" w:rsidRDefault="00D4348F" w:rsidP="00394582">
            <w:r>
              <w:t>Quadro ICF descrizione delle performance raggiunte</w:t>
            </w:r>
            <w:r>
              <w:rPr>
                <w:rStyle w:val="Rimandonotaapidipagina"/>
              </w:rPr>
              <w:footnoteReference w:id="1"/>
            </w:r>
          </w:p>
        </w:tc>
      </w:tr>
      <w:tr w:rsidR="00D4348F" w:rsidRPr="00D57429" w14:paraId="4C72E20E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5A79632A" w14:textId="77777777" w:rsidR="00D4348F" w:rsidRPr="00E70B34" w:rsidRDefault="00D4348F" w:rsidP="00394582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14:paraId="7DDE1905" w14:textId="77777777" w:rsidR="00D4348F" w:rsidRPr="00D57429" w:rsidRDefault="00D4348F" w:rsidP="00394582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D4348F" w:rsidRPr="00D57429" w14:paraId="5E547A97" w14:textId="77777777" w:rsidTr="003945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E571C0F" w14:textId="77777777" w:rsidR="00D4348F" w:rsidRPr="00E70B34" w:rsidRDefault="00D4348F" w:rsidP="00D4348F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641227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2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: </w:t>
            </w:r>
          </w:p>
        </w:tc>
        <w:tc>
          <w:tcPr>
            <w:tcW w:w="946" w:type="dxa"/>
            <w:vAlign w:val="center"/>
          </w:tcPr>
          <w:p w14:paraId="1EDC57A6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vAlign w:val="center"/>
          </w:tcPr>
          <w:p w14:paraId="061B39E0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14:paraId="5D87ED30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42A327B9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14:paraId="0837C385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  <w:tr w:rsidR="00D4348F" w:rsidRPr="00D57429" w14:paraId="0EAAB46F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9EFD250" w14:textId="77777777" w:rsidR="00D4348F" w:rsidRPr="00E70B34" w:rsidRDefault="00D4348F" w:rsidP="00394582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14:paraId="306430A3" w14:textId="77777777" w:rsidR="00D4348F" w:rsidRPr="00D57429" w:rsidRDefault="00D4348F" w:rsidP="00394582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D4348F" w:rsidRPr="00D57429" w14:paraId="3E49DF3F" w14:textId="77777777" w:rsidTr="003945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5D8CA49" w14:textId="77777777" w:rsidR="00D4348F" w:rsidRPr="00E70B34" w:rsidRDefault="00D4348F" w:rsidP="00D4348F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641227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2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:</w:t>
            </w:r>
          </w:p>
        </w:tc>
        <w:tc>
          <w:tcPr>
            <w:tcW w:w="946" w:type="dxa"/>
            <w:vAlign w:val="center"/>
          </w:tcPr>
          <w:p w14:paraId="28D522B2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vAlign w:val="center"/>
          </w:tcPr>
          <w:p w14:paraId="13A0C7C8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14:paraId="1A1CF137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635E8F3D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14:paraId="3DAA0335" w14:textId="77777777" w:rsidR="00D4348F" w:rsidRDefault="00D4348F" w:rsidP="00394582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</w:tbl>
    <w:p w14:paraId="3306494E" w14:textId="77777777" w:rsidR="00FC6E92" w:rsidRDefault="00641227" w:rsidP="00FC6E92">
      <w:pPr>
        <w:rPr>
          <w:rFonts w:cstheme="minorHAnsi"/>
          <w:color w:val="1F4E79" w:themeColor="accent1" w:themeShade="80"/>
          <w:sz w:val="20"/>
        </w:rPr>
      </w:pPr>
      <w:r>
        <w:rPr>
          <w:rFonts w:cstheme="minorHAnsi"/>
          <w:color w:val="1F4E79" w:themeColor="accent1" w:themeShade="80"/>
          <w:sz w:val="20"/>
        </w:rPr>
        <w:t xml:space="preserve"> Eventuali note</w:t>
      </w:r>
    </w:p>
    <w:p w14:paraId="133711E0" w14:textId="77777777" w:rsidR="00D4348F" w:rsidRDefault="00D4348F" w:rsidP="00D4348F">
      <w:pPr>
        <w:rPr>
          <w:rFonts w:eastAsiaTheme="majorEastAsia" w:cstheme="majorBidi"/>
          <w:color w:val="44546A" w:themeColor="text2"/>
          <w:szCs w:val="28"/>
        </w:rPr>
      </w:pPr>
      <w:r>
        <w:br w:type="page"/>
      </w:r>
    </w:p>
    <w:p w14:paraId="42B57E5D" w14:textId="77777777" w:rsidR="002356AB" w:rsidRPr="00696340" w:rsidRDefault="002356AB" w:rsidP="002356AB">
      <w:pPr>
        <w:pStyle w:val="Titolo1"/>
      </w:pPr>
      <w:r w:rsidRPr="002356AB">
        <w:rPr>
          <w:sz w:val="32"/>
        </w:rPr>
        <w:lastRenderedPageBreak/>
        <w:t>SEZIONE E</w:t>
      </w:r>
      <w:r w:rsidRPr="00696340">
        <w:t xml:space="preserve"> </w:t>
      </w:r>
      <w:r>
        <w:t>PATTO EDUCATIVO</w:t>
      </w:r>
      <w:r w:rsidRPr="00696340">
        <w:t xml:space="preserve"> </w:t>
      </w:r>
    </w:p>
    <w:p w14:paraId="47BD9445" w14:textId="77777777" w:rsidR="002356AB" w:rsidRPr="00C73B5C" w:rsidRDefault="002356AB" w:rsidP="002356AB">
      <w:pPr>
        <w:pStyle w:val="Titolo2"/>
        <w:rPr>
          <w:rFonts w:asciiTheme="minorHAnsi" w:hAnsiTheme="minorHAnsi" w:cstheme="minorHAnsi"/>
        </w:rPr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2356AB" w:rsidRPr="00C73B5C" w14:paraId="1A2116B9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tcBorders>
              <w:bottom w:val="nil"/>
            </w:tcBorders>
            <w:shd w:val="clear" w:color="auto" w:fill="5B9BD5" w:themeFill="accent1"/>
            <w:vAlign w:val="center"/>
          </w:tcPr>
          <w:p w14:paraId="4EEDF6C7" w14:textId="77777777" w:rsidR="002356AB" w:rsidRPr="00C73B5C" w:rsidRDefault="002356AB" w:rsidP="009245DF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</w:rPr>
            </w:pPr>
            <w:r w:rsidRPr="00C73B5C">
              <w:rPr>
                <w:rFonts w:asciiTheme="minorHAnsi" w:hAnsiTheme="minorHAnsi" w:cstheme="minorHAnsi"/>
                <w:b/>
                <w:color w:val="FFFFFF" w:themeColor="background1"/>
              </w:rPr>
              <w:t>Si concorda con la famiglia e lo/la studente/</w:t>
            </w:r>
            <w:proofErr w:type="spellStart"/>
            <w:r w:rsidRPr="00C73B5C">
              <w:rPr>
                <w:rFonts w:asciiTheme="minorHAnsi" w:hAnsiTheme="minorHAnsi" w:cstheme="minorHAnsi"/>
                <w:b/>
                <w:color w:val="FFFFFF" w:themeColor="background1"/>
              </w:rPr>
              <w:t>ssa</w:t>
            </w:r>
            <w:proofErr w:type="spellEnd"/>
          </w:p>
        </w:tc>
      </w:tr>
      <w:tr w:rsidR="002356AB" w:rsidRPr="00C73B5C" w14:paraId="44D7A055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0271764D" w14:textId="77777777" w:rsidR="002356AB" w:rsidRPr="00C73B5C" w:rsidRDefault="002356AB" w:rsidP="009245DF">
            <w:pPr>
              <w:widowControl w:val="0"/>
              <w:kinsoku w:val="0"/>
              <w:snapToGrid w:val="0"/>
              <w:ind w:left="142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</w:rPr>
              <w:t>Nelle attività di studio l’alunno</w:t>
            </w:r>
          </w:p>
          <w:p w14:paraId="55D41933" w14:textId="77777777" w:rsidR="002356AB" w:rsidRPr="00C73B5C" w:rsidRDefault="002356AB" w:rsidP="009245DF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C73B5C">
              <w:rPr>
                <w:rFonts w:cstheme="minorHAnsi"/>
                <w:color w:val="323E4F" w:themeColor="text2" w:themeShade="BF"/>
              </w:rPr>
              <w:t>è seguito da un Tutor nelle discipline:</w:t>
            </w:r>
          </w:p>
        </w:tc>
      </w:tr>
      <w:tr w:rsidR="002356AB" w:rsidRPr="00C73B5C" w14:paraId="5D0DAF0F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tcBorders>
              <w:top w:val="nil"/>
            </w:tcBorders>
            <w:vAlign w:val="center"/>
          </w:tcPr>
          <w:p w14:paraId="1F2EAF74" w14:textId="77777777" w:rsidR="002356AB" w:rsidRPr="00C73B5C" w:rsidRDefault="002356AB" w:rsidP="00ED2245">
            <w:pPr>
              <w:pStyle w:val="Nessunaspaziatura"/>
              <w:ind w:left="851"/>
              <w:rPr>
                <w:rFonts w:asciiTheme="minorHAnsi" w:hAnsiTheme="minorHAnsi" w:cstheme="minorHAnsi"/>
              </w:rPr>
            </w:pPr>
            <w:r w:rsidRPr="00C73B5C">
              <w:rPr>
                <w:rFonts w:asciiTheme="minorHAnsi" w:hAnsiTheme="minorHAnsi" w:cstheme="minorHAnsi"/>
              </w:rPr>
              <w:t>con cadenza (quotidiana/bisettimanale/ settimanale)</w:t>
            </w:r>
          </w:p>
        </w:tc>
      </w:tr>
      <w:tr w:rsidR="002356AB" w:rsidRPr="00C73B5C" w14:paraId="6A942986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101BBF2" w14:textId="77777777" w:rsidR="002356AB" w:rsidRPr="00C73B5C" w:rsidRDefault="002356AB" w:rsidP="009245DF">
            <w:pPr>
              <w:pStyle w:val="Default"/>
              <w:ind w:left="142"/>
              <w:rPr>
                <w:rFonts w:asciiTheme="minorHAnsi" w:hAnsiTheme="minorHAnsi"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C73B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è seguito da familiari</w:t>
            </w:r>
          </w:p>
        </w:tc>
      </w:tr>
      <w:tr w:rsidR="002356AB" w:rsidRPr="00C73B5C" w14:paraId="041DC34C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5109E833" w14:textId="329D35AB"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ricorre all’aiuto di compagni</w:t>
            </w:r>
          </w:p>
        </w:tc>
      </w:tr>
      <w:tr w:rsidR="002356AB" w:rsidRPr="00C73B5C" w14:paraId="3983BD29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4D9FB20" w14:textId="77777777"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utilizza strumenti compensativi</w:t>
            </w:r>
          </w:p>
        </w:tc>
      </w:tr>
      <w:tr w:rsidR="002356AB" w:rsidRPr="00C73B5C" w14:paraId="32709550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DFCB320" w14:textId="77777777"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altro</w:t>
            </w:r>
          </w:p>
        </w:tc>
      </w:tr>
    </w:tbl>
    <w:p w14:paraId="241CEADE" w14:textId="77777777" w:rsidR="002356AB" w:rsidRPr="00C73B5C" w:rsidRDefault="002356AB" w:rsidP="002356AB">
      <w:pPr>
        <w:pStyle w:val="Default"/>
        <w:rPr>
          <w:rFonts w:asciiTheme="minorHAnsi" w:hAnsiTheme="minorHAnsi" w:cstheme="minorHAnsi"/>
          <w:b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2356AB" w:rsidRPr="00C73B5C" w14:paraId="1815C346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</w:tcPr>
          <w:p w14:paraId="046B0119" w14:textId="5420A395" w:rsidR="002356AB" w:rsidRPr="00C73B5C" w:rsidRDefault="002356AB" w:rsidP="009245DF">
            <w:pPr>
              <w:rPr>
                <w:rFonts w:cstheme="minorHAnsi"/>
                <w:color w:val="FFFFFF" w:themeColor="background1"/>
              </w:rPr>
            </w:pPr>
            <w:r w:rsidRPr="00C73B5C">
              <w:rPr>
                <w:rFonts w:cstheme="minorHAnsi"/>
                <w:b/>
                <w:color w:val="FFFFFF" w:themeColor="background1"/>
              </w:rPr>
              <w:t xml:space="preserve">Strumenti da utilizzare nel lavoro a casa </w:t>
            </w:r>
          </w:p>
        </w:tc>
      </w:tr>
      <w:tr w:rsidR="002356AB" w:rsidRPr="00C73B5C" w14:paraId="5AC64115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5F107D5" w14:textId="77777777" w:rsidR="002356AB" w:rsidRPr="00C73B5C" w:rsidRDefault="002356AB" w:rsidP="009245DF">
            <w:pPr>
              <w:widowControl w:val="0"/>
              <w:kinsoku w:val="0"/>
              <w:snapToGrid w:val="0"/>
              <w:ind w:left="142"/>
              <w:jc w:val="both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Strumenti </w:t>
            </w:r>
            <w:r w:rsidRPr="00C73B5C">
              <w:rPr>
                <w:rFonts w:cstheme="minorHAnsi"/>
                <w:color w:val="323E4F" w:themeColor="text2" w:themeShade="BF"/>
              </w:rPr>
              <w:t>informatici (</w:t>
            </w:r>
            <w:r w:rsidR="00E34C4E" w:rsidRPr="00C73B5C">
              <w:rPr>
                <w:rFonts w:cstheme="minorHAnsi"/>
                <w:color w:val="323E4F" w:themeColor="text2" w:themeShade="BF"/>
              </w:rPr>
              <w:t>PC</w:t>
            </w:r>
            <w:r w:rsidRPr="00C73B5C">
              <w:rPr>
                <w:rFonts w:cstheme="minorHAnsi"/>
                <w:color w:val="323E4F" w:themeColor="text2" w:themeShade="BF"/>
              </w:rPr>
              <w:t xml:space="preserve">, videoscrittura con correttore </w:t>
            </w:r>
            <w:r w:rsidR="00035F5C" w:rsidRPr="00C73B5C">
              <w:rPr>
                <w:rFonts w:cstheme="minorHAnsi"/>
                <w:color w:val="323E4F" w:themeColor="text2" w:themeShade="BF"/>
              </w:rPr>
              <w:t>ortografico, …</w:t>
            </w:r>
            <w:r w:rsidRPr="00C73B5C">
              <w:rPr>
                <w:rFonts w:cstheme="minorHAnsi"/>
                <w:color w:val="323E4F" w:themeColor="text2" w:themeShade="BF"/>
              </w:rPr>
              <w:t>)</w:t>
            </w:r>
          </w:p>
        </w:tc>
      </w:tr>
      <w:tr w:rsidR="002356AB" w:rsidRPr="00C73B5C" w14:paraId="72FB52ED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02BBA025" w14:textId="77777777" w:rsidR="002356AB" w:rsidRPr="00C73B5C" w:rsidRDefault="002356AB" w:rsidP="009245DF">
            <w:pPr>
              <w:pStyle w:val="Nessunaspaziatura"/>
              <w:ind w:left="142"/>
              <w:jc w:val="both"/>
              <w:rPr>
                <w:rFonts w:asciiTheme="minorHAnsi" w:hAnsiTheme="minorHAnsi" w:cstheme="minorHAnsi"/>
                <w:iCs/>
                <w:w w:val="105"/>
                <w:sz w:val="20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</w:rPr>
              <w:t xml:space="preserve">Tecnologia </w:t>
            </w:r>
            <w:r w:rsidRPr="00C73B5C">
              <w:rPr>
                <w:rFonts w:asciiTheme="minorHAnsi" w:hAnsiTheme="minorHAnsi" w:cstheme="minorHAnsi"/>
              </w:rPr>
              <w:t>di sintesi vocale</w:t>
            </w:r>
          </w:p>
        </w:tc>
      </w:tr>
      <w:tr w:rsidR="002356AB" w:rsidRPr="00C73B5C" w14:paraId="2E987AF5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EA943BD" w14:textId="77777777" w:rsidR="002356AB" w:rsidRPr="00C73B5C" w:rsidRDefault="002356AB" w:rsidP="009245DF">
            <w:pPr>
              <w:pStyle w:val="Nessunaspaziatura"/>
              <w:ind w:left="142"/>
              <w:jc w:val="both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</w:rPr>
              <w:t xml:space="preserve">Appunti </w:t>
            </w:r>
            <w:r w:rsidRPr="00C73B5C">
              <w:rPr>
                <w:rFonts w:asciiTheme="minorHAnsi" w:hAnsiTheme="minorHAnsi" w:cstheme="minorHAnsi"/>
              </w:rPr>
              <w:t>scritti al pc</w:t>
            </w:r>
          </w:p>
        </w:tc>
      </w:tr>
      <w:tr w:rsidR="002356AB" w:rsidRPr="00C73B5C" w14:paraId="05CE24D8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AB1E5EB" w14:textId="77777777" w:rsidR="002356AB" w:rsidRPr="00C73B5C" w:rsidRDefault="002356AB" w:rsidP="009245DF">
            <w:pPr>
              <w:pStyle w:val="Nessunaspaziatura"/>
              <w:ind w:left="142"/>
              <w:jc w:val="both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</w:rPr>
              <w:t xml:space="preserve">Registrazioni </w:t>
            </w:r>
            <w:r w:rsidRPr="00C73B5C">
              <w:rPr>
                <w:rFonts w:asciiTheme="minorHAnsi" w:hAnsiTheme="minorHAnsi" w:cstheme="minorHAnsi"/>
              </w:rPr>
              <w:t>digitali</w:t>
            </w:r>
          </w:p>
        </w:tc>
      </w:tr>
      <w:tr w:rsidR="002356AB" w:rsidRPr="00C73B5C" w14:paraId="44204222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506815FC" w14:textId="77777777" w:rsidR="002356AB" w:rsidRPr="00C73B5C" w:rsidRDefault="002356AB" w:rsidP="009245DF">
            <w:pPr>
              <w:suppressAutoHyphens/>
              <w:autoSpaceDE w:val="0"/>
              <w:ind w:left="142"/>
              <w:jc w:val="both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Testi </w:t>
            </w:r>
            <w:r w:rsidRPr="00C73B5C">
              <w:rPr>
                <w:rFonts w:cstheme="minorHAnsi"/>
                <w:color w:val="323E4F" w:themeColor="text2" w:themeShade="BF"/>
              </w:rPr>
              <w:t>semplificati e/o ridotti</w:t>
            </w:r>
          </w:p>
        </w:tc>
      </w:tr>
      <w:tr w:rsidR="002356AB" w:rsidRPr="00C73B5C" w14:paraId="25D24E24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495E72C" w14:textId="77777777"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Fotocopie </w:t>
            </w:r>
          </w:p>
        </w:tc>
      </w:tr>
      <w:tr w:rsidR="002356AB" w:rsidRPr="00C73B5C" w14:paraId="490B22F9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00C75AD" w14:textId="77777777"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Schemi </w:t>
            </w:r>
            <w:r w:rsidRPr="00C73B5C">
              <w:rPr>
                <w:rFonts w:cstheme="minorHAnsi"/>
                <w:color w:val="323E4F" w:themeColor="text2" w:themeShade="BF"/>
              </w:rPr>
              <w:t>e mappe</w:t>
            </w:r>
            <w:r w:rsidR="007C4546">
              <w:rPr>
                <w:rFonts w:cstheme="minorHAnsi"/>
                <w:color w:val="323E4F" w:themeColor="text2" w:themeShade="BF"/>
              </w:rPr>
              <w:t xml:space="preserve"> concettuali</w:t>
            </w:r>
          </w:p>
        </w:tc>
      </w:tr>
      <w:tr w:rsidR="002356AB" w:rsidRPr="00C73B5C" w14:paraId="5D2617A3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B497BFB" w14:textId="77777777"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14:paraId="19659EAF" w14:textId="77777777" w:rsidR="002356AB" w:rsidRPr="00C73B5C" w:rsidRDefault="002356AB" w:rsidP="002356AB">
      <w:pPr>
        <w:autoSpaceDE w:val="0"/>
        <w:ind w:left="284"/>
        <w:rPr>
          <w:rFonts w:cstheme="minorHAnsi"/>
          <w:b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2356AB" w:rsidRPr="00C73B5C" w14:paraId="1B5682CA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</w:tcPr>
          <w:p w14:paraId="6A856A93" w14:textId="03306965" w:rsidR="002356AB" w:rsidRPr="00C73B5C" w:rsidRDefault="002356AB" w:rsidP="009245DF">
            <w:pPr>
              <w:rPr>
                <w:rFonts w:cstheme="minorHAnsi"/>
                <w:color w:val="FFFFFF" w:themeColor="background1"/>
              </w:rPr>
            </w:pPr>
            <w:r w:rsidRPr="00C73B5C">
              <w:rPr>
                <w:rFonts w:cstheme="minorHAnsi"/>
                <w:b/>
                <w:color w:val="FFFFFF" w:themeColor="background1"/>
              </w:rPr>
              <w:t xml:space="preserve">Attività scolastiche individualizzate programmate </w:t>
            </w:r>
          </w:p>
        </w:tc>
      </w:tr>
      <w:tr w:rsidR="002356AB" w:rsidRPr="00C73B5C" w14:paraId="2EFB6286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0E43CBF" w14:textId="77777777" w:rsidR="002356AB" w:rsidRPr="00C73B5C" w:rsidRDefault="002356AB" w:rsidP="009245DF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di recupero</w:t>
            </w:r>
          </w:p>
        </w:tc>
      </w:tr>
      <w:tr w:rsidR="002356AB" w:rsidRPr="00C73B5C" w14:paraId="710B74A9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7CFF812C" w14:textId="77777777"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iCs/>
                <w:w w:val="105"/>
                <w:sz w:val="20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di consolidamento e/o di potenziamento</w:t>
            </w:r>
          </w:p>
        </w:tc>
      </w:tr>
      <w:tr w:rsidR="002356AB" w:rsidRPr="00C73B5C" w14:paraId="683B1A66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5F876503" w14:textId="77777777"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di laboratorio</w:t>
            </w:r>
          </w:p>
        </w:tc>
      </w:tr>
      <w:tr w:rsidR="002356AB" w:rsidRPr="00C73B5C" w14:paraId="04B5D132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E70B3FD" w14:textId="77777777" w:rsidR="002356AB" w:rsidRPr="00C73B5C" w:rsidRDefault="002356AB" w:rsidP="009245DF">
            <w:pPr>
              <w:suppressAutoHyphens/>
              <w:autoSpaceDE w:val="0"/>
              <w:spacing w:before="12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di classi aperte (per piccoli gruppi)</w:t>
            </w:r>
          </w:p>
        </w:tc>
      </w:tr>
      <w:tr w:rsidR="002356AB" w:rsidRPr="00C73B5C" w14:paraId="50281038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4E272E4D" w14:textId="77777777"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curriculari all’esterno dell’ambiente scolastico</w:t>
            </w:r>
          </w:p>
        </w:tc>
      </w:tr>
      <w:tr w:rsidR="002356AB" w:rsidRPr="00C73B5C" w14:paraId="0F5A6F2F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2C0322CA" w14:textId="77777777"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di carattere culturale, formativo, socializzanti</w:t>
            </w:r>
          </w:p>
        </w:tc>
      </w:tr>
      <w:tr w:rsidR="002356AB" w:rsidRPr="00C73B5C" w14:paraId="05086248" w14:textId="77777777" w:rsidTr="009245D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B6822B6" w14:textId="77777777"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14:paraId="2DAF268B" w14:textId="77777777" w:rsidR="002356AB" w:rsidRDefault="002356AB" w:rsidP="002356AB">
      <w:pPr>
        <w:suppressAutoHyphens/>
        <w:autoSpaceDE w:val="0"/>
        <w:spacing w:before="240" w:after="0" w:line="240" w:lineRule="auto"/>
        <w:ind w:left="142"/>
        <w:rPr>
          <w:rFonts w:cstheme="minorHAnsi"/>
          <w:color w:val="323E4F" w:themeColor="text2" w:themeShade="BF"/>
        </w:rPr>
      </w:pPr>
    </w:p>
    <w:p w14:paraId="336679CA" w14:textId="77777777" w:rsidR="002356AB" w:rsidRDefault="002356AB" w:rsidP="002356AB">
      <w:pPr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br w:type="page"/>
      </w:r>
    </w:p>
    <w:p w14:paraId="7D5B054F" w14:textId="77777777" w:rsidR="002356AB" w:rsidRDefault="002356AB" w:rsidP="002356AB">
      <w:pPr>
        <w:suppressAutoHyphens/>
        <w:autoSpaceDE w:val="0"/>
        <w:spacing w:before="240" w:after="0" w:line="240" w:lineRule="auto"/>
        <w:ind w:left="142"/>
        <w:rPr>
          <w:rFonts w:cstheme="minorHAnsi"/>
          <w:color w:val="323E4F" w:themeColor="text2" w:themeShade="BF"/>
          <w:sz w:val="24"/>
        </w:rPr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CB2C37" w:rsidRPr="00C73B5C" w14:paraId="7B103275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  <w:vAlign w:val="center"/>
          </w:tcPr>
          <w:p w14:paraId="27E79A1E" w14:textId="77777777" w:rsidR="00CB2C37" w:rsidRPr="00C73B5C" w:rsidRDefault="00CB2C37" w:rsidP="00CB2C3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Docenti</w:t>
            </w:r>
          </w:p>
        </w:tc>
      </w:tr>
      <w:tr w:rsidR="00CB2C37" w:rsidRPr="00C73B5C" w14:paraId="41199756" w14:textId="77777777" w:rsidTr="00ED2245">
        <w:trPr>
          <w:trHeight w:val="2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376CB03C" w14:textId="77777777" w:rsidR="00CB2C37" w:rsidRPr="00E77751" w:rsidRDefault="00CB2C37" w:rsidP="00CB2C37">
            <w:pPr>
              <w:suppressAutoHyphens/>
              <w:autoSpaceDE w:val="0"/>
              <w:spacing w:before="240"/>
              <w:ind w:left="426"/>
              <w:rPr>
                <w:rFonts w:cstheme="minorHAnsi"/>
                <w:color w:val="323E4F" w:themeColor="text2" w:themeShade="BF"/>
                <w:sz w:val="24"/>
              </w:rPr>
            </w:pPr>
            <w:r w:rsidRPr="00E77751">
              <w:rPr>
                <w:rFonts w:cstheme="minorHAnsi"/>
                <w:color w:val="323E4F" w:themeColor="text2" w:themeShade="BF"/>
                <w:sz w:val="24"/>
              </w:rPr>
              <w:t>I docenti si impegnano ad applicare le misure dispensative, gli strumenti compensati</w:t>
            </w:r>
            <w:r w:rsidR="00AF4FDE">
              <w:rPr>
                <w:rFonts w:cstheme="minorHAnsi"/>
                <w:color w:val="323E4F" w:themeColor="text2" w:themeShade="BF"/>
                <w:sz w:val="24"/>
              </w:rPr>
              <w:t xml:space="preserve">vi e le strategie </w:t>
            </w:r>
            <w:r w:rsidR="00FB1051">
              <w:rPr>
                <w:rFonts w:cstheme="minorHAnsi"/>
                <w:color w:val="323E4F" w:themeColor="text2" w:themeShade="BF"/>
                <w:sz w:val="24"/>
              </w:rPr>
              <w:t xml:space="preserve">metodologico </w:t>
            </w:r>
            <w:r w:rsidR="00FB1051" w:rsidRPr="00E77751">
              <w:rPr>
                <w:rFonts w:cstheme="minorHAnsi"/>
                <w:color w:val="323E4F" w:themeColor="text2" w:themeShade="BF"/>
                <w:sz w:val="24"/>
              </w:rPr>
              <w:t>- didattiche</w:t>
            </w:r>
            <w:r w:rsidRPr="00E77751">
              <w:rPr>
                <w:rFonts w:cstheme="minorHAnsi"/>
                <w:color w:val="323E4F" w:themeColor="text2" w:themeShade="BF"/>
                <w:sz w:val="24"/>
              </w:rPr>
              <w:t xml:space="preserve"> inclusive previste nel presente P.D.P., con un atteggiamento di sensibile attenzione alle specifiche difficoltà dell’alunno, per stimolare l’autostima ed evitare frustrazioni, creando un ambiente di apprendimento sereno, nel riconoscimento e nel rispetto delle singole diversità.</w:t>
            </w:r>
          </w:p>
          <w:p w14:paraId="5FB1BFD7" w14:textId="77777777" w:rsidR="00CB2C37" w:rsidRPr="00C73B5C" w:rsidRDefault="00CB2C37" w:rsidP="00ED2245">
            <w:pPr>
              <w:suppressAutoHyphens/>
              <w:autoSpaceDE w:val="0"/>
              <w:ind w:left="426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E77751">
              <w:rPr>
                <w:rFonts w:cstheme="minorHAnsi"/>
                <w:color w:val="323E4F" w:themeColor="text2" w:themeShade="BF"/>
                <w:sz w:val="24"/>
              </w:rPr>
              <w:t xml:space="preserve">Gli insegnanti guideranno e sosterranno l’alunno affinché possa seguire la programmazione della classe, sia pur con obiettivi ridotti nelle discipline in cui dovesse incontrare maggiori difficoltà. </w:t>
            </w:r>
          </w:p>
        </w:tc>
      </w:tr>
    </w:tbl>
    <w:p w14:paraId="0DCF9E3B" w14:textId="77777777" w:rsidR="00CB2C37" w:rsidRPr="00E77751" w:rsidRDefault="00CB2C37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  <w:sz w:val="24"/>
        </w:rPr>
      </w:pPr>
    </w:p>
    <w:p w14:paraId="70F5E4B2" w14:textId="77777777" w:rsidR="002356AB" w:rsidRPr="00C73B5C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2356AB" w:rsidRPr="00C73B5C" w14:paraId="2DCC4CB7" w14:textId="77777777" w:rsidTr="009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</w:tcPr>
          <w:p w14:paraId="24536166" w14:textId="77777777" w:rsidR="002356AB" w:rsidRPr="00C73B5C" w:rsidRDefault="002356AB" w:rsidP="009245DF">
            <w:pPr>
              <w:rPr>
                <w:rFonts w:cstheme="minorHAnsi"/>
                <w:b/>
                <w:color w:val="FFFFFF" w:themeColor="background1"/>
              </w:rPr>
            </w:pPr>
            <w:r w:rsidRPr="00C73B5C">
              <w:rPr>
                <w:rFonts w:cstheme="minorHAnsi"/>
                <w:b/>
                <w:color w:val="FFFFFF" w:themeColor="background1"/>
              </w:rPr>
              <w:t>L’alunno si impegna con l’aiuto dei docenti</w:t>
            </w:r>
          </w:p>
        </w:tc>
      </w:tr>
      <w:tr w:rsidR="002356AB" w:rsidRPr="00C73B5C" w14:paraId="6BEB4E11" w14:textId="77777777" w:rsidTr="00CB2C37">
        <w:trPr>
          <w:trHeight w:val="2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1A7C6F9" w14:textId="77777777" w:rsidR="002356AB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 xml:space="preserve">Ad </w:t>
            </w:r>
            <w:r w:rsidR="002356AB" w:rsidRPr="00CB2C37">
              <w:rPr>
                <w:rFonts w:cstheme="minorHAnsi"/>
                <w:color w:val="323E4F" w:themeColor="text2" w:themeShade="BF"/>
              </w:rPr>
              <w:t>accettare ed utilizzare le misure, gli strumenti e le strategie previste nel P.D.P.</w:t>
            </w:r>
          </w:p>
          <w:p w14:paraId="6C8904AA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 conoscere le proprie modalità di apprendimento, le strategie e i processi mentali più idonei e funzionali per lo svolgimento dei compiti richiesti</w:t>
            </w:r>
          </w:p>
          <w:p w14:paraId="5F84CF2A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Ad applicare consapevolmente comportamenti e strategie operative adeguate al proprio stile cognitivo</w:t>
            </w:r>
          </w:p>
          <w:p w14:paraId="050C5D32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 ricercare in modo sempre più autonomo un metodo di studio che gli garantisca un apprendimento efficace e significativo e il raggiungimento degli obiettivi prefissati, impegnandosi concretamente e proficuamente nelle attività di studio</w:t>
            </w:r>
          </w:p>
          <w:p w14:paraId="465FFFF6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14:paraId="3D1EC9E1" w14:textId="77777777" w:rsidR="002356AB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p w14:paraId="61337F33" w14:textId="77777777" w:rsidR="002356AB" w:rsidRPr="00C73B5C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 w:firstRow="0" w:lastRow="0" w:firstColumn="0" w:lastColumn="0" w:noHBand="0" w:noVBand="0"/>
      </w:tblPr>
      <w:tblGrid>
        <w:gridCol w:w="9791"/>
      </w:tblGrid>
      <w:tr w:rsidR="002356AB" w:rsidRPr="00E77751" w14:paraId="141BFD31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1"/>
            <w:vAlign w:val="center"/>
          </w:tcPr>
          <w:p w14:paraId="0FA3A5CA" w14:textId="77777777" w:rsidR="002356AB" w:rsidRPr="00E77751" w:rsidRDefault="002356AB" w:rsidP="00CB2C37">
            <w:pPr>
              <w:rPr>
                <w:rFonts w:cstheme="minorHAnsi"/>
                <w:b/>
                <w:color w:val="FFFFFF" w:themeColor="background1"/>
              </w:rPr>
            </w:pPr>
            <w:r w:rsidRPr="00E77751">
              <w:rPr>
                <w:rFonts w:cstheme="minorHAnsi"/>
                <w:b/>
                <w:color w:val="FFFFFF" w:themeColor="background1"/>
              </w:rPr>
              <w:t>La famiglia si impegna a</w:t>
            </w:r>
          </w:p>
        </w:tc>
      </w:tr>
      <w:tr w:rsidR="002356AB" w:rsidRPr="00C73B5C" w14:paraId="2AC82674" w14:textId="77777777" w:rsidTr="00CB2C3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0CD0D3B" w14:textId="77777777" w:rsidR="002356AB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color w:val="323E4F" w:themeColor="text2" w:themeShade="BF"/>
              </w:rPr>
              <w:t xml:space="preserve">Seguire </w:t>
            </w:r>
            <w:r w:rsidR="002356AB" w:rsidRPr="00C73B5C">
              <w:rPr>
                <w:rFonts w:cstheme="minorHAnsi"/>
                <w:color w:val="323E4F" w:themeColor="text2" w:themeShade="BF"/>
              </w:rPr>
              <w:t>l’alunno nel lavoro domestico, garantendo anche a casa un ambiente di apprendimento sereno per pr</w:t>
            </w:r>
            <w:r w:rsidR="002356AB">
              <w:rPr>
                <w:rFonts w:cstheme="minorHAnsi"/>
                <w:color w:val="323E4F" w:themeColor="text2" w:themeShade="BF"/>
              </w:rPr>
              <w:t>evenire l’insuccesso scolastico</w:t>
            </w:r>
          </w:p>
          <w:p w14:paraId="25814E67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Collaborare con la scuola fornendo utili informazioni circa i bisogni</w:t>
            </w:r>
            <w:r w:rsidR="00AF4FDE">
              <w:rPr>
                <w:rFonts w:cstheme="minorHAnsi"/>
                <w:color w:val="323E4F" w:themeColor="text2" w:themeShade="BF"/>
              </w:rPr>
              <w:t>, le necessità e le difficoltà i</w:t>
            </w:r>
            <w:r w:rsidRPr="00CB2C37">
              <w:rPr>
                <w:rFonts w:cstheme="minorHAnsi"/>
                <w:color w:val="323E4F" w:themeColor="text2" w:themeShade="BF"/>
              </w:rPr>
              <w:t>ncontrate dal proprio figlio nello studio</w:t>
            </w:r>
          </w:p>
          <w:p w14:paraId="6CA98135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Partecipare agli incontri scuola - famiglia programmati</w:t>
            </w:r>
          </w:p>
          <w:p w14:paraId="3DCECC82" w14:textId="77777777"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Incontrare i docenti delle singole discipline nelle rispettive ore di ricevimento</w:t>
            </w:r>
          </w:p>
          <w:p w14:paraId="4188739D" w14:textId="77777777" w:rsidR="002356AB" w:rsidRPr="00C73B5C" w:rsidRDefault="00CB2C37" w:rsidP="00ED2245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14:paraId="5B77F081" w14:textId="77777777" w:rsidR="002356AB" w:rsidRPr="00C73B5C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p w14:paraId="23525FD4" w14:textId="77777777" w:rsidR="007B1EF9" w:rsidRDefault="002356AB" w:rsidP="007B1EF9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w w:val="105"/>
          <w:sz w:val="22"/>
        </w:rPr>
      </w:pPr>
      <w:r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br w:type="page"/>
      </w:r>
    </w:p>
    <w:p w14:paraId="2A330F20" w14:textId="77777777" w:rsidR="007B1EF9" w:rsidRPr="00D57429" w:rsidRDefault="007B1EF9" w:rsidP="007B1EF9">
      <w:pPr>
        <w:jc w:val="center"/>
        <w:rPr>
          <w:rFonts w:cstheme="minorHAnsi"/>
          <w:b/>
          <w:color w:val="323E4F" w:themeColor="text2" w:themeShade="BF"/>
        </w:rPr>
      </w:pPr>
      <w:r w:rsidRPr="00D57429">
        <w:rPr>
          <w:rFonts w:cstheme="minorHAnsi"/>
          <w:b/>
          <w:color w:val="323E4F" w:themeColor="text2" w:themeShade="BF"/>
        </w:rPr>
        <w:lastRenderedPageBreak/>
        <w:t>Il Consiglio di classe</w:t>
      </w:r>
    </w:p>
    <w:p w14:paraId="03D80091" w14:textId="77777777" w:rsidR="007B1EF9" w:rsidRPr="00D57429" w:rsidRDefault="007B1EF9" w:rsidP="007B1EF9">
      <w:pPr>
        <w:rPr>
          <w:rFonts w:cstheme="minorHAnsi"/>
          <w:b/>
          <w:color w:val="323E4F" w:themeColor="text2" w:themeShade="BF"/>
        </w:rPr>
      </w:pPr>
    </w:p>
    <w:tbl>
      <w:tblPr>
        <w:tblStyle w:val="Elencochiaro-Colore11"/>
        <w:tblW w:w="10065" w:type="dxa"/>
        <w:tblLook w:val="04A0" w:firstRow="1" w:lastRow="0" w:firstColumn="1" w:lastColumn="0" w:noHBand="0" w:noVBand="1"/>
      </w:tblPr>
      <w:tblGrid>
        <w:gridCol w:w="2694"/>
        <w:gridCol w:w="2976"/>
        <w:gridCol w:w="4395"/>
      </w:tblGrid>
      <w:tr w:rsidR="007B1EF9" w:rsidRPr="00D57429" w14:paraId="658BCA23" w14:textId="77777777" w:rsidTr="0018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center"/>
          </w:tcPr>
          <w:p w14:paraId="109A6829" w14:textId="77777777" w:rsidR="007B1EF9" w:rsidRPr="00D57429" w:rsidRDefault="00E34C4E" w:rsidP="00E34C4E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Docente di ………….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 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br/>
              <w:t>(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0"/>
              </w:rPr>
              <w:t>Coordinatore di classe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E9AAA30" w14:textId="77777777" w:rsidR="007B1EF9" w:rsidRPr="00D57429" w:rsidRDefault="007B1EF9" w:rsidP="0018385A">
            <w:pPr>
              <w:pStyle w:val="Corpotesto"/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323E4F" w:themeColor="text2" w:themeShade="BF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E7FBD3E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3C3335C2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ED6A005" w14:textId="77777777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Docente di sostegno</w:t>
            </w:r>
          </w:p>
        </w:tc>
        <w:tc>
          <w:tcPr>
            <w:tcW w:w="2976" w:type="dxa"/>
            <w:vAlign w:val="center"/>
          </w:tcPr>
          <w:p w14:paraId="4AC5AA98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1C2E6DB3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50F7CA9B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3A22321" w14:textId="5777A62D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4E2A5FAF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4AA5AD57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43660682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D247AA5" w14:textId="242EFF5D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0B81D9B8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0F8A3027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2F101FFC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C1487DD" w14:textId="3A0765A8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AACEC91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6FC7B39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281D3F66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8A7DE11" w14:textId="48D3B3D3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7AFEEBA4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20A2FEFF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30CFE0A6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515FFD4" w14:textId="7CA67EAA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38041E57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110CBD89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701A9D6B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1EA1CC4" w14:textId="1A5637DF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7D5E6A95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2A2BDF19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4F673588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815FBD2" w14:textId="78AA2014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0E6A7B23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2602AB02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08CD6844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57D7906" w14:textId="319D96B4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7998B41E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7242D40A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71FEC2E5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25AA15" w14:textId="05AB3F8D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7EFAB600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73251E0D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5BA626CB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587B3DE" w14:textId="15B1B4A1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2976" w:type="dxa"/>
            <w:vAlign w:val="center"/>
          </w:tcPr>
          <w:p w14:paraId="520C1C0C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359CCE61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0F32ADFF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02B257F" w14:textId="5D6B4500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24A3441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3C38784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5D268355" w14:textId="77777777" w:rsidTr="0018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649B75A" w14:textId="7742F9E6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50BB582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D3F36CF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14:paraId="6C1614DB" w14:textId="77777777" w:rsidTr="001838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9892F71" w14:textId="5F79D1C8" w:rsidR="007B1EF9" w:rsidRPr="00D57429" w:rsidRDefault="007B1EF9" w:rsidP="0018385A">
            <w:pPr>
              <w:pStyle w:val="Corpo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EEDDA8B" w14:textId="77777777" w:rsidR="007B1EF9" w:rsidRPr="00D57429" w:rsidRDefault="007B1EF9" w:rsidP="0018385A">
            <w:pPr>
              <w:pStyle w:val="Corpotesto"/>
              <w:ind w:lef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5E5CDD4" w14:textId="77777777" w:rsidR="007B1EF9" w:rsidRPr="00D57429" w:rsidRDefault="007B1EF9" w:rsidP="0018385A">
            <w:pPr>
              <w:pStyle w:val="Corpotesto"/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</w:tbl>
    <w:p w14:paraId="262B0368" w14:textId="77777777" w:rsidR="007B1EF9" w:rsidRPr="00D57429" w:rsidRDefault="007B1EF9" w:rsidP="007B1EF9">
      <w:pPr>
        <w:jc w:val="both"/>
        <w:rPr>
          <w:rFonts w:cstheme="minorHAnsi"/>
          <w:b/>
          <w:bCs/>
          <w:color w:val="323E4F" w:themeColor="text2" w:themeShade="BF"/>
        </w:rPr>
      </w:pPr>
    </w:p>
    <w:p w14:paraId="5B2E6B58" w14:textId="1FDA5CE9" w:rsidR="007B1EF9" w:rsidRPr="00D57429" w:rsidRDefault="00035F5C" w:rsidP="007B1EF9">
      <w:pPr>
        <w:pStyle w:val="Corpotesto"/>
        <w:tabs>
          <w:tab w:val="center" w:pos="2268"/>
          <w:tab w:val="center" w:pos="7371"/>
        </w:tabs>
        <w:spacing w:before="480"/>
        <w:ind w:left="5103"/>
        <w:jc w:val="center"/>
        <w:rPr>
          <w:rFonts w:asciiTheme="minorHAnsi" w:hAnsiTheme="minorHAnsi" w:cstheme="minorHAnsi"/>
          <w:iCs/>
          <w:color w:val="323E4F" w:themeColor="text2" w:themeShade="BF"/>
        </w:rPr>
      </w:pPr>
      <w:r>
        <w:rPr>
          <w:rFonts w:asciiTheme="minorHAnsi" w:hAnsiTheme="minorHAnsi" w:cstheme="minorHAnsi"/>
          <w:b/>
          <w:bCs/>
          <w:color w:val="323E4F" w:themeColor="text2" w:themeShade="BF"/>
        </w:rPr>
        <w:t xml:space="preserve">Il </w:t>
      </w:r>
      <w:r w:rsidR="007B1EF9" w:rsidRPr="00D57429">
        <w:rPr>
          <w:rFonts w:asciiTheme="minorHAnsi" w:hAnsiTheme="minorHAnsi" w:cstheme="minorHAnsi"/>
          <w:b/>
          <w:bCs/>
          <w:color w:val="323E4F" w:themeColor="text2" w:themeShade="BF"/>
        </w:rPr>
        <w:t>Dirigente Scolastic</w:t>
      </w:r>
      <w:r>
        <w:rPr>
          <w:rFonts w:asciiTheme="minorHAnsi" w:hAnsiTheme="minorHAnsi" w:cstheme="minorHAnsi"/>
          <w:b/>
          <w:bCs/>
          <w:color w:val="323E4F" w:themeColor="text2" w:themeShade="BF"/>
        </w:rPr>
        <w:t>o</w:t>
      </w:r>
      <w:r w:rsidR="007B1EF9" w:rsidRPr="00D57429">
        <w:rPr>
          <w:rFonts w:asciiTheme="minorHAnsi" w:hAnsiTheme="minorHAnsi" w:cstheme="minorHAnsi"/>
          <w:b/>
          <w:bCs/>
          <w:color w:val="323E4F" w:themeColor="text2" w:themeShade="BF"/>
        </w:rPr>
        <w:br/>
      </w:r>
      <w:r w:rsidR="00EB727B">
        <w:rPr>
          <w:rFonts w:asciiTheme="minorHAnsi" w:hAnsiTheme="minorHAnsi" w:cstheme="minorHAnsi"/>
          <w:color w:val="323E4F" w:themeColor="text2" w:themeShade="BF"/>
        </w:rPr>
        <w:t>Dr. Giuseppe Giovanni Carta</w:t>
      </w:r>
      <w:r w:rsidR="007B1EF9" w:rsidRPr="00D57429">
        <w:rPr>
          <w:rFonts w:asciiTheme="minorHAnsi" w:hAnsiTheme="minorHAnsi" w:cstheme="minorHAnsi"/>
          <w:iCs/>
          <w:color w:val="323E4F" w:themeColor="text2" w:themeShade="BF"/>
        </w:rPr>
        <w:br/>
      </w:r>
    </w:p>
    <w:p w14:paraId="1ED90283" w14:textId="77777777" w:rsidR="007B1EF9" w:rsidRDefault="007B1EF9" w:rsidP="007B1EF9">
      <w:pPr>
        <w:pStyle w:val="Corpotesto"/>
        <w:tabs>
          <w:tab w:val="center" w:pos="2268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iCs/>
          <w:color w:val="323E4F" w:themeColor="text2" w:themeShade="BF"/>
        </w:rPr>
      </w:pPr>
      <w:r w:rsidRPr="00D57429">
        <w:rPr>
          <w:rFonts w:asciiTheme="minorHAnsi" w:hAnsiTheme="minorHAnsi" w:cstheme="minorHAnsi"/>
          <w:iCs/>
          <w:color w:val="323E4F" w:themeColor="text2" w:themeShade="BF"/>
        </w:rPr>
        <w:t>__</w:t>
      </w:r>
      <w:r>
        <w:rPr>
          <w:rFonts w:asciiTheme="minorHAnsi" w:hAnsiTheme="minorHAnsi" w:cstheme="minorHAnsi"/>
          <w:iCs/>
          <w:color w:val="323E4F" w:themeColor="text2" w:themeShade="BF"/>
        </w:rPr>
        <w:t>____________________________</w:t>
      </w:r>
    </w:p>
    <w:p w14:paraId="06421284" w14:textId="77777777" w:rsidR="007B1EF9" w:rsidRPr="00D57429" w:rsidRDefault="007B1EF9" w:rsidP="007B1EF9">
      <w:pPr>
        <w:pStyle w:val="Corpotesto"/>
        <w:tabs>
          <w:tab w:val="center" w:pos="2268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bCs/>
          <w:color w:val="323E4F" w:themeColor="text2" w:themeShade="BF"/>
        </w:rPr>
      </w:pPr>
      <w:r w:rsidRPr="00D57429">
        <w:rPr>
          <w:rFonts w:asciiTheme="minorHAnsi" w:hAnsiTheme="minorHAnsi" w:cstheme="minorHAnsi"/>
          <w:b/>
          <w:bCs/>
          <w:color w:val="323E4F" w:themeColor="text2" w:themeShade="BF"/>
        </w:rPr>
        <w:t>La famiglia</w:t>
      </w:r>
    </w:p>
    <w:p w14:paraId="2FCD0AE6" w14:textId="77777777" w:rsidR="007B1EF9" w:rsidRDefault="007B1EF9" w:rsidP="007B1EF9">
      <w:pPr>
        <w:pStyle w:val="Corpotesto"/>
        <w:tabs>
          <w:tab w:val="center" w:pos="2268"/>
          <w:tab w:val="center" w:pos="7371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bCs/>
          <w:color w:val="323E4F" w:themeColor="text2" w:themeShade="BF"/>
        </w:rPr>
      </w:pPr>
      <w:r w:rsidRPr="00D57429">
        <w:rPr>
          <w:rFonts w:asciiTheme="minorHAnsi" w:hAnsiTheme="minorHAnsi" w:cstheme="minorHAnsi"/>
          <w:bCs/>
          <w:color w:val="323E4F" w:themeColor="text2" w:themeShade="BF"/>
        </w:rPr>
        <w:t>________________________________</w:t>
      </w:r>
    </w:p>
    <w:p w14:paraId="6827F531" w14:textId="77777777" w:rsidR="007B1EF9" w:rsidRPr="00D57429" w:rsidRDefault="007B1EF9" w:rsidP="007B1EF9">
      <w:pPr>
        <w:pStyle w:val="Corpotesto"/>
        <w:tabs>
          <w:tab w:val="center" w:pos="2268"/>
          <w:tab w:val="center" w:pos="7371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bCs/>
          <w:color w:val="323E4F" w:themeColor="text2" w:themeShade="BF"/>
        </w:rPr>
      </w:pPr>
      <w:r w:rsidRPr="00D57429">
        <w:rPr>
          <w:rFonts w:asciiTheme="minorHAnsi" w:hAnsiTheme="minorHAnsi" w:cstheme="minorHAnsi"/>
          <w:bCs/>
          <w:color w:val="323E4F" w:themeColor="text2" w:themeShade="BF"/>
        </w:rPr>
        <w:t>________________________________</w:t>
      </w:r>
    </w:p>
    <w:p w14:paraId="5FF63842" w14:textId="172B283F" w:rsidR="00EB727B" w:rsidRDefault="00EB727B">
      <w:pPr>
        <w:rPr>
          <w:rStyle w:val="CharacterStyle2"/>
          <w:rFonts w:asciiTheme="minorHAnsi" w:eastAsia="Times New Roman" w:hAnsiTheme="minorHAnsi" w:cstheme="minorHAnsi"/>
          <w:b/>
          <w:bCs/>
          <w:color w:val="323E4F" w:themeColor="text2" w:themeShade="BF"/>
          <w:spacing w:val="-2"/>
          <w:w w:val="105"/>
          <w:szCs w:val="24"/>
          <w:lang w:eastAsia="ar-SA"/>
        </w:rPr>
      </w:pPr>
      <w:r>
        <w:rPr>
          <w:rStyle w:val="CharacterStyle2"/>
          <w:rFonts w:asciiTheme="minorHAnsi" w:eastAsia="Times New Roman" w:hAnsiTheme="minorHAnsi" w:cstheme="minorHAnsi"/>
          <w:b/>
          <w:bCs/>
          <w:color w:val="323E4F" w:themeColor="text2" w:themeShade="BF"/>
          <w:spacing w:val="-2"/>
          <w:w w:val="105"/>
          <w:szCs w:val="24"/>
          <w:lang w:eastAsia="ar-SA"/>
        </w:rPr>
        <w:br w:type="page"/>
      </w:r>
    </w:p>
    <w:p w14:paraId="6DB3A4F1" w14:textId="77777777" w:rsidR="002356AB" w:rsidRDefault="002356AB">
      <w:pPr>
        <w:rPr>
          <w:rStyle w:val="CharacterStyle2"/>
          <w:rFonts w:asciiTheme="minorHAnsi" w:eastAsia="Times New Roman" w:hAnsiTheme="minorHAnsi" w:cstheme="minorHAnsi"/>
          <w:b/>
          <w:bCs/>
          <w:color w:val="323E4F" w:themeColor="text2" w:themeShade="BF"/>
          <w:spacing w:val="-2"/>
          <w:w w:val="105"/>
          <w:szCs w:val="24"/>
          <w:lang w:eastAsia="ar-SA"/>
        </w:rPr>
      </w:pPr>
    </w:p>
    <w:p w14:paraId="03D9258E" w14:textId="77777777" w:rsidR="0091158D" w:rsidRPr="00D57429" w:rsidRDefault="0091158D" w:rsidP="002356AB">
      <w:pPr>
        <w:pStyle w:val="Titolo1"/>
        <w:ind w:left="1418" w:hanging="1418"/>
        <w:rPr>
          <w:rFonts w:cstheme="minorHAnsi"/>
          <w:color w:val="323E4F" w:themeColor="text2" w:themeShade="BF"/>
        </w:rPr>
      </w:pPr>
      <w:r w:rsidRPr="002356AB">
        <w:rPr>
          <w:rFonts w:cstheme="minorHAnsi"/>
          <w:color w:val="323E4F" w:themeColor="text2" w:themeShade="BF"/>
          <w:sz w:val="32"/>
        </w:rPr>
        <w:t xml:space="preserve">SEZIONE </w:t>
      </w:r>
      <w:r w:rsidR="002356AB" w:rsidRPr="002356AB">
        <w:rPr>
          <w:rFonts w:cstheme="minorHAnsi"/>
          <w:color w:val="323E4F" w:themeColor="text2" w:themeShade="BF"/>
          <w:sz w:val="32"/>
        </w:rPr>
        <w:t>F</w:t>
      </w:r>
      <w:r w:rsidRPr="00D57429">
        <w:rPr>
          <w:rFonts w:cstheme="minorHAnsi"/>
          <w:color w:val="323E4F" w:themeColor="text2" w:themeShade="BF"/>
        </w:rPr>
        <w:t xml:space="preserve"> </w:t>
      </w:r>
      <w:r w:rsidR="002356AB" w:rsidRPr="00D57429">
        <w:rPr>
          <w:rFonts w:cstheme="minorHAnsi"/>
          <w:color w:val="323E4F" w:themeColor="text2" w:themeShade="BF"/>
        </w:rPr>
        <w:t xml:space="preserve">QUADRO RIASSUNTIVO DEGLI STRUMENTI COMPENSATIVI E DELLE MISURE DISPENSATIVE - PARAMETRI E CRITERI PER LA VERIFICA/VALUTAZIONE </w:t>
      </w:r>
    </w:p>
    <w:p w14:paraId="3C826971" w14:textId="77777777" w:rsidR="0091158D" w:rsidRDefault="0091158D" w:rsidP="0091158D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color w:val="323E4F" w:themeColor="text2" w:themeShade="BF"/>
        </w:rPr>
      </w:pPr>
    </w:p>
    <w:tbl>
      <w:tblPr>
        <w:tblStyle w:val="Elencochiaro-Colore11"/>
        <w:tblW w:w="9882" w:type="dxa"/>
        <w:tblLayout w:type="fixed"/>
        <w:tblLook w:val="0000" w:firstRow="0" w:lastRow="0" w:firstColumn="0" w:lastColumn="0" w:noHBand="0" w:noVBand="0"/>
      </w:tblPr>
      <w:tblGrid>
        <w:gridCol w:w="851"/>
        <w:gridCol w:w="9031"/>
      </w:tblGrid>
      <w:tr w:rsidR="00CB2C37" w:rsidRPr="00D57429" w14:paraId="7E52BB42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2" w:type="dxa"/>
            <w:gridSpan w:val="2"/>
            <w:shd w:val="clear" w:color="auto" w:fill="5B9BD5" w:themeFill="accent1"/>
            <w:vAlign w:val="center"/>
          </w:tcPr>
          <w:p w14:paraId="7213D802" w14:textId="77777777" w:rsidR="00CB2C37" w:rsidRPr="00D55D5C" w:rsidRDefault="00CB2C37" w:rsidP="00394582">
            <w:pPr>
              <w:autoSpaceDE w:val="0"/>
              <w:snapToGrid w:val="0"/>
              <w:rPr>
                <w:rFonts w:cstheme="minorHAnsi"/>
                <w:b/>
                <w:bCs/>
                <w:color w:val="FFFFFF" w:themeColor="background1"/>
              </w:rPr>
            </w:pPr>
            <w:r w:rsidRPr="00D55D5C">
              <w:rPr>
                <w:rFonts w:cstheme="minorHAnsi"/>
                <w:b/>
                <w:bCs/>
                <w:color w:val="FFFFFF" w:themeColor="background1"/>
              </w:rPr>
              <w:t xml:space="preserve">STRUMENTI COMPENSATIVI </w:t>
            </w:r>
            <w:r w:rsidRPr="003F7377">
              <w:rPr>
                <w:rFonts w:cstheme="minorHAnsi"/>
                <w:b/>
                <w:bCs/>
                <w:color w:val="FFFFFF" w:themeColor="background1"/>
                <w:sz w:val="20"/>
              </w:rPr>
              <w:t>(legge 170/10 e linee guida 12/07/11)</w:t>
            </w:r>
          </w:p>
        </w:tc>
      </w:tr>
      <w:tr w:rsidR="00CB2C37" w:rsidRPr="002E47C8" w14:paraId="22EA4DBF" w14:textId="77777777" w:rsidTr="00CB2C3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6E6E0F7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C1</w:t>
            </w:r>
          </w:p>
        </w:tc>
        <w:tc>
          <w:tcPr>
            <w:tcW w:w="9031" w:type="dxa"/>
            <w:vAlign w:val="center"/>
          </w:tcPr>
          <w:p w14:paraId="225145AA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computer e tablet (possibilmente con stampante)</w:t>
            </w:r>
          </w:p>
        </w:tc>
      </w:tr>
      <w:tr w:rsidR="00CB2C37" w:rsidRPr="002E47C8" w14:paraId="4B882CBF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1B55AB4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C2</w:t>
            </w:r>
          </w:p>
        </w:tc>
        <w:tc>
          <w:tcPr>
            <w:tcW w:w="9031" w:type="dxa"/>
            <w:vAlign w:val="center"/>
          </w:tcPr>
          <w:p w14:paraId="75655559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CB2C37" w:rsidRPr="002E47C8" w14:paraId="007DA5F9" w14:textId="77777777" w:rsidTr="00CB2C3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2296724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C3</w:t>
            </w:r>
          </w:p>
        </w:tc>
        <w:tc>
          <w:tcPr>
            <w:tcW w:w="9031" w:type="dxa"/>
            <w:vAlign w:val="center"/>
          </w:tcPr>
          <w:p w14:paraId="49669C0E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risorse audio (file audio digitali, </w:t>
            </w:r>
            <w:r w:rsidR="00E34C4E" w:rsidRPr="002E47C8">
              <w:rPr>
                <w:rFonts w:cstheme="minorHAnsi"/>
                <w:color w:val="323E4F" w:themeColor="text2" w:themeShade="BF"/>
              </w:rPr>
              <w:t>audiolibri</w:t>
            </w:r>
            <w:r w:rsidR="00E34C4E">
              <w:rPr>
                <w:rFonts w:cstheme="minorHAnsi"/>
                <w:color w:val="323E4F" w:themeColor="text2" w:themeShade="BF"/>
              </w:rPr>
              <w:t xml:space="preserve"> …</w:t>
            </w:r>
            <w:r w:rsidRPr="002E47C8">
              <w:rPr>
                <w:rFonts w:cstheme="minorHAnsi"/>
                <w:color w:val="323E4F" w:themeColor="text2" w:themeShade="BF"/>
              </w:rPr>
              <w:t xml:space="preserve">). </w:t>
            </w:r>
          </w:p>
        </w:tc>
      </w:tr>
      <w:tr w:rsidR="00CB2C37" w:rsidRPr="002E47C8" w14:paraId="4C26FCE7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F54EF9C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C4</w:t>
            </w:r>
          </w:p>
        </w:tc>
        <w:tc>
          <w:tcPr>
            <w:tcW w:w="9031" w:type="dxa"/>
            <w:vAlign w:val="center"/>
          </w:tcPr>
          <w:p w14:paraId="28792FAE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del registratore digitale o di altri strumenti di registrazione per uso personale</w:t>
            </w:r>
          </w:p>
        </w:tc>
      </w:tr>
      <w:tr w:rsidR="00CB2C37" w:rsidRPr="002E47C8" w14:paraId="672C3B56" w14:textId="77777777" w:rsidTr="00CB2C3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EC109D4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C5</w:t>
            </w:r>
          </w:p>
        </w:tc>
        <w:tc>
          <w:tcPr>
            <w:tcW w:w="9031" w:type="dxa"/>
            <w:vAlign w:val="center"/>
          </w:tcPr>
          <w:p w14:paraId="1EA2D0AD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ausili per il calcolo (tavola pitagorica, linee dei numeri …) ed eventualmente della calcolatrice con foglio di calcolo (possibilmente calcolatrice vocale) </w:t>
            </w:r>
          </w:p>
        </w:tc>
      </w:tr>
      <w:tr w:rsidR="00CB2C37" w:rsidRPr="002E47C8" w14:paraId="7D061306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6ED3ED1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C6</w:t>
            </w:r>
          </w:p>
        </w:tc>
        <w:tc>
          <w:tcPr>
            <w:tcW w:w="9031" w:type="dxa"/>
            <w:vAlign w:val="center"/>
          </w:tcPr>
          <w:p w14:paraId="768F92F7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schemi, tabelle, mappe e diagrammi di flusso come supporto durante compiti e verifiche scritte</w:t>
            </w:r>
          </w:p>
        </w:tc>
      </w:tr>
      <w:tr w:rsidR="00CB2C37" w:rsidRPr="002E47C8" w14:paraId="00B9D0E6" w14:textId="77777777" w:rsidTr="00CB2C3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D14D2C6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C7</w:t>
            </w:r>
          </w:p>
        </w:tc>
        <w:tc>
          <w:tcPr>
            <w:tcW w:w="9031" w:type="dxa"/>
            <w:vAlign w:val="center"/>
          </w:tcPr>
          <w:p w14:paraId="52E6F109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formulari e di schemi e/o mappe delle varie discipline scientifiche come supporto durante compiti e verifiche scritte</w:t>
            </w:r>
          </w:p>
        </w:tc>
      </w:tr>
      <w:tr w:rsidR="00CB2C37" w:rsidRPr="002E47C8" w14:paraId="01BE152F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38FA6DF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C8</w:t>
            </w:r>
          </w:p>
        </w:tc>
        <w:tc>
          <w:tcPr>
            <w:tcW w:w="9031" w:type="dxa"/>
            <w:vAlign w:val="center"/>
          </w:tcPr>
          <w:p w14:paraId="6901B65E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CB2C37" w:rsidRPr="002E47C8" w14:paraId="79F65402" w14:textId="77777777" w:rsidTr="00CB2C3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43F682A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C9</w:t>
            </w:r>
          </w:p>
        </w:tc>
        <w:tc>
          <w:tcPr>
            <w:tcW w:w="9031" w:type="dxa"/>
            <w:vAlign w:val="center"/>
          </w:tcPr>
          <w:p w14:paraId="3F8C0706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dizionari digitali (cd rom, risorse </w:t>
            </w:r>
            <w:r w:rsidRPr="002E47C8">
              <w:rPr>
                <w:rFonts w:cstheme="minorHAnsi"/>
                <w:i/>
                <w:color w:val="323E4F" w:themeColor="text2" w:themeShade="BF"/>
              </w:rPr>
              <w:t>on line</w:t>
            </w:r>
            <w:r w:rsidRPr="002E47C8">
              <w:rPr>
                <w:rFonts w:cstheme="minorHAnsi"/>
                <w:color w:val="323E4F" w:themeColor="text2" w:themeShade="BF"/>
              </w:rPr>
              <w:t>)</w:t>
            </w:r>
          </w:p>
        </w:tc>
      </w:tr>
      <w:tr w:rsidR="00CB2C37" w:rsidRPr="002E47C8" w14:paraId="3F82F2D9" w14:textId="77777777" w:rsidTr="00CB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A01C0F7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C10</w:t>
            </w:r>
          </w:p>
        </w:tc>
        <w:tc>
          <w:tcPr>
            <w:tcW w:w="9031" w:type="dxa"/>
            <w:vAlign w:val="center"/>
          </w:tcPr>
          <w:p w14:paraId="3054C7D5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software didattici e compensativi (</w:t>
            </w:r>
            <w:r w:rsidRPr="002E47C8">
              <w:rPr>
                <w:rFonts w:cstheme="minorHAnsi"/>
                <w:i/>
                <w:color w:val="323E4F" w:themeColor="text2" w:themeShade="BF"/>
              </w:rPr>
              <w:t>free</w:t>
            </w:r>
            <w:r w:rsidRPr="002E47C8">
              <w:rPr>
                <w:rFonts w:cstheme="minorHAnsi"/>
                <w:color w:val="323E4F" w:themeColor="text2" w:themeShade="BF"/>
              </w:rPr>
              <w:t xml:space="preserve"> e/o commerciali) </w:t>
            </w:r>
          </w:p>
        </w:tc>
      </w:tr>
      <w:tr w:rsidR="00CB2C37" w:rsidRPr="002E47C8" w14:paraId="69B57D35" w14:textId="77777777" w:rsidTr="00CB2C3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DAB38B7" w14:textId="77777777"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C11</w:t>
            </w:r>
          </w:p>
        </w:tc>
        <w:tc>
          <w:tcPr>
            <w:tcW w:w="9031" w:type="dxa"/>
            <w:vAlign w:val="center"/>
          </w:tcPr>
          <w:p w14:paraId="4CAB7BB4" w14:textId="77777777"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  <w:tr w:rsidR="00CB2C37" w:rsidRPr="002E47C8" w14:paraId="4B14A586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2" w:type="dxa"/>
            <w:gridSpan w:val="2"/>
            <w:vAlign w:val="center"/>
          </w:tcPr>
          <w:p w14:paraId="72914BC4" w14:textId="77777777" w:rsidR="00CB2C37" w:rsidRPr="002E47C8" w:rsidRDefault="00796F2F" w:rsidP="00796F2F">
            <w:pPr>
              <w:autoSpaceDE w:val="0"/>
              <w:snapToGrid w:val="0"/>
              <w:spacing w:before="60" w:after="6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 In caso di esame di stato, gli strumenti adottati andranno indicati nella riunione preliminare per l’esame conclusivo del primo ciclo e nel documento del 15 maggio (nota MPI n 1787/05 – MPI maggio 2007), in cui il Consiglio di Classe dovrà indicare modalità, tempi e sistema valutativo previsti.</w:t>
            </w:r>
          </w:p>
        </w:tc>
      </w:tr>
    </w:tbl>
    <w:p w14:paraId="721EE150" w14:textId="77777777" w:rsidR="00CB2C37" w:rsidRPr="002E47C8" w:rsidRDefault="00CB2C37" w:rsidP="0091158D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tbl>
      <w:tblPr>
        <w:tblStyle w:val="Elencochiaro-Colore11"/>
        <w:tblW w:w="9464" w:type="dxa"/>
        <w:tblLayout w:type="fixed"/>
        <w:tblLook w:val="0000" w:firstRow="0" w:lastRow="0" w:firstColumn="0" w:lastColumn="0" w:noHBand="0" w:noVBand="0"/>
      </w:tblPr>
      <w:tblGrid>
        <w:gridCol w:w="821"/>
        <w:gridCol w:w="8643"/>
      </w:tblGrid>
      <w:tr w:rsidR="0091158D" w:rsidRPr="002E47C8" w14:paraId="6EEC2AD3" w14:textId="77777777" w:rsidTr="005B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5B9BD5" w:themeFill="accent1"/>
            <w:vAlign w:val="center"/>
          </w:tcPr>
          <w:p w14:paraId="25B6BFE3" w14:textId="77777777" w:rsidR="0091158D" w:rsidRPr="002E47C8" w:rsidRDefault="0091158D" w:rsidP="003F7377">
            <w:pPr>
              <w:autoSpaceDE w:val="0"/>
              <w:snapToGrid w:val="0"/>
              <w:rPr>
                <w:rFonts w:cstheme="minorHAnsi"/>
                <w:color w:val="FFFFFF" w:themeColor="background1"/>
              </w:rPr>
            </w:pPr>
            <w:r w:rsidRPr="002E47C8">
              <w:rPr>
                <w:rFonts w:cstheme="minorHAnsi"/>
                <w:b/>
                <w:bCs/>
                <w:color w:val="FFFFFF" w:themeColor="background1"/>
              </w:rPr>
              <w:t>MISURE DISPENSATIVE (legge 170/10 e linee guida 12/07/11)</w:t>
            </w:r>
            <w:r w:rsidR="003F7377" w:rsidRPr="002E47C8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2E47C8">
              <w:rPr>
                <w:rFonts w:cstheme="minorHAnsi"/>
                <w:b/>
                <w:bCs/>
                <w:color w:val="FFFFFF" w:themeColor="background1"/>
              </w:rPr>
              <w:t>E INTERVENTI DI INDIVIDUALIZZAZIONE</w:t>
            </w:r>
          </w:p>
        </w:tc>
      </w:tr>
      <w:tr w:rsidR="0091158D" w:rsidRPr="002E47C8" w14:paraId="31B1351C" w14:textId="77777777" w:rsidTr="00796F2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533C5CD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D1</w:t>
            </w:r>
          </w:p>
        </w:tc>
        <w:tc>
          <w:tcPr>
            <w:tcW w:w="8643" w:type="dxa"/>
            <w:vAlign w:val="center"/>
          </w:tcPr>
          <w:p w14:paraId="5E385211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Dispensa dalla lettura ad alta voce in classe</w:t>
            </w:r>
          </w:p>
        </w:tc>
      </w:tr>
      <w:tr w:rsidR="0091158D" w:rsidRPr="002E47C8" w14:paraId="5FB7998A" w14:textId="77777777" w:rsidTr="0079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64F5254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D2</w:t>
            </w:r>
          </w:p>
        </w:tc>
        <w:tc>
          <w:tcPr>
            <w:tcW w:w="8643" w:type="dxa"/>
            <w:vAlign w:val="center"/>
          </w:tcPr>
          <w:p w14:paraId="5C165494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dall’uso dei quattro caratteri di scrittura nelle prime fasi dell’apprendimento </w:t>
            </w:r>
          </w:p>
        </w:tc>
      </w:tr>
      <w:tr w:rsidR="0091158D" w:rsidRPr="002E47C8" w14:paraId="54075357" w14:textId="77777777" w:rsidTr="00796F2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218A32EE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D3</w:t>
            </w:r>
          </w:p>
        </w:tc>
        <w:tc>
          <w:tcPr>
            <w:tcW w:w="8643" w:type="dxa"/>
            <w:vAlign w:val="center"/>
          </w:tcPr>
          <w:p w14:paraId="4DD0883C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dall’uso del corsivo e dello stampato minuscolo </w:t>
            </w:r>
          </w:p>
        </w:tc>
      </w:tr>
      <w:tr w:rsidR="0091158D" w:rsidRPr="002E47C8" w14:paraId="1EC8371D" w14:textId="77777777" w:rsidTr="0079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38151FE0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D4</w:t>
            </w:r>
          </w:p>
        </w:tc>
        <w:tc>
          <w:tcPr>
            <w:tcW w:w="8643" w:type="dxa"/>
            <w:vAlign w:val="center"/>
          </w:tcPr>
          <w:p w14:paraId="1D74A41A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Dispensa dalla scrittura sotto dettatura di testi e/o appunti</w:t>
            </w:r>
          </w:p>
        </w:tc>
      </w:tr>
      <w:tr w:rsidR="0091158D" w:rsidRPr="002E47C8" w14:paraId="2A3D17CA" w14:textId="77777777" w:rsidTr="00796F2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01F719D2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D5</w:t>
            </w:r>
          </w:p>
        </w:tc>
        <w:tc>
          <w:tcPr>
            <w:tcW w:w="8643" w:type="dxa"/>
            <w:vAlign w:val="center"/>
          </w:tcPr>
          <w:p w14:paraId="7FA64F4C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 ricopiare testi o espressioni matematiche dalla lavagna </w:t>
            </w:r>
          </w:p>
        </w:tc>
      </w:tr>
      <w:tr w:rsidR="0091158D" w:rsidRPr="002E47C8" w14:paraId="4838A69F" w14:textId="77777777" w:rsidTr="0079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04C670A3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D6</w:t>
            </w:r>
          </w:p>
        </w:tc>
        <w:tc>
          <w:tcPr>
            <w:tcW w:w="8643" w:type="dxa"/>
            <w:vAlign w:val="center"/>
          </w:tcPr>
          <w:p w14:paraId="4BDBBEEF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dallo studio mnemonico delle tabelline, delle forme verbali, delle poesie </w:t>
            </w:r>
          </w:p>
        </w:tc>
      </w:tr>
      <w:tr w:rsidR="0091158D" w:rsidRPr="002E47C8" w14:paraId="637983BF" w14:textId="77777777" w:rsidTr="00796F2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405D0CC2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D7</w:t>
            </w:r>
          </w:p>
        </w:tc>
        <w:tc>
          <w:tcPr>
            <w:tcW w:w="8643" w:type="dxa"/>
            <w:vAlign w:val="center"/>
          </w:tcPr>
          <w:p w14:paraId="4CBF5700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dall’utilizzo di tempi standard </w:t>
            </w:r>
          </w:p>
        </w:tc>
      </w:tr>
      <w:tr w:rsidR="0091158D" w:rsidRPr="002E47C8" w14:paraId="1C5BD427" w14:textId="77777777" w:rsidTr="0079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47C0340B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D8</w:t>
            </w:r>
          </w:p>
        </w:tc>
        <w:tc>
          <w:tcPr>
            <w:tcW w:w="8643" w:type="dxa"/>
            <w:vAlign w:val="center"/>
          </w:tcPr>
          <w:p w14:paraId="339954ED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Riduzione delle consegne senza modificare gli obiettivi</w:t>
            </w:r>
          </w:p>
        </w:tc>
      </w:tr>
      <w:tr w:rsidR="0091158D" w:rsidRPr="002E47C8" w14:paraId="46727FFB" w14:textId="77777777" w:rsidTr="00796F2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09E69DA9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D9</w:t>
            </w:r>
          </w:p>
        </w:tc>
        <w:tc>
          <w:tcPr>
            <w:tcW w:w="8643" w:type="dxa"/>
            <w:vAlign w:val="center"/>
          </w:tcPr>
          <w:p w14:paraId="6F3B066D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Dispensa da un eccessivo carico di compiti con riadattamento e riduzione delle pagine da studiare, senza modificare gli obiettivi</w:t>
            </w:r>
          </w:p>
        </w:tc>
      </w:tr>
      <w:tr w:rsidR="0091158D" w:rsidRPr="002E47C8" w14:paraId="4324FC43" w14:textId="77777777" w:rsidTr="0079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31A487BE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D10</w:t>
            </w:r>
          </w:p>
        </w:tc>
        <w:tc>
          <w:tcPr>
            <w:tcW w:w="8643" w:type="dxa"/>
            <w:vAlign w:val="center"/>
          </w:tcPr>
          <w:p w14:paraId="0FF84969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dalla sovrapposizione di compiti e interrogazioni di più materie </w:t>
            </w:r>
          </w:p>
        </w:tc>
      </w:tr>
      <w:tr w:rsidR="0091158D" w:rsidRPr="002E47C8" w14:paraId="68772F76" w14:textId="77777777" w:rsidTr="00796F2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CEE7C3D" w14:textId="77777777"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lastRenderedPageBreak/>
              <w:t>D11</w:t>
            </w:r>
          </w:p>
        </w:tc>
        <w:tc>
          <w:tcPr>
            <w:tcW w:w="8643" w:type="dxa"/>
            <w:vAlign w:val="center"/>
          </w:tcPr>
          <w:p w14:paraId="6421318F" w14:textId="77777777"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3F64AD04" w14:textId="77777777" w:rsidR="00B15322" w:rsidRPr="002E47C8" w:rsidRDefault="00B15322"/>
    <w:tbl>
      <w:tblPr>
        <w:tblStyle w:val="Elencochiaro-Colore11"/>
        <w:tblW w:w="9464" w:type="dxa"/>
        <w:tblLayout w:type="fixed"/>
        <w:tblLook w:val="0000" w:firstRow="0" w:lastRow="0" w:firstColumn="0" w:lastColumn="0" w:noHBand="0" w:noVBand="0"/>
      </w:tblPr>
      <w:tblGrid>
        <w:gridCol w:w="821"/>
        <w:gridCol w:w="8643"/>
      </w:tblGrid>
      <w:tr w:rsidR="00B15322" w:rsidRPr="002E47C8" w14:paraId="195BFBBC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5B9BD5" w:themeFill="accent1"/>
            <w:vAlign w:val="center"/>
          </w:tcPr>
          <w:p w14:paraId="144E428E" w14:textId="77777777" w:rsidR="00B15322" w:rsidRPr="002E47C8" w:rsidRDefault="00B15322" w:rsidP="00394582">
            <w:pPr>
              <w:autoSpaceDE w:val="0"/>
              <w:snapToGrid w:val="0"/>
              <w:rPr>
                <w:rFonts w:cstheme="minorHAnsi"/>
                <w:color w:val="FFFFFF" w:themeColor="background1"/>
              </w:rPr>
            </w:pPr>
            <w:r w:rsidRPr="002E47C8">
              <w:rPr>
                <w:rFonts w:cstheme="minorHAnsi"/>
                <w:b/>
                <w:bCs/>
                <w:color w:val="FFFFFF" w:themeColor="background1"/>
              </w:rPr>
              <w:t>INDICAZIONI PER LA PERSONALIZZAZIONE DELLA VERIFICA E DELLA VALUTAZIONE</w:t>
            </w:r>
          </w:p>
        </w:tc>
      </w:tr>
      <w:tr w:rsidR="00B15322" w:rsidRPr="002E47C8" w14:paraId="0E25671D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8D50CF9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</w:t>
            </w:r>
          </w:p>
        </w:tc>
        <w:tc>
          <w:tcPr>
            <w:tcW w:w="8643" w:type="dxa"/>
            <w:vAlign w:val="center"/>
          </w:tcPr>
          <w:p w14:paraId="205F96B5" w14:textId="28A15325" w:rsidR="00B15322" w:rsidRPr="002E47C8" w:rsidRDefault="002E47C8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Predisporre </w:t>
            </w:r>
            <w:proofErr w:type="spellStart"/>
            <w:r w:rsidR="00B15322" w:rsidRPr="002E47C8">
              <w:t>veriﬁche</w:t>
            </w:r>
            <w:proofErr w:type="spellEnd"/>
            <w:r w:rsidR="00744705">
              <w:t xml:space="preserve"> </w:t>
            </w:r>
            <w:r w:rsidR="00B15322" w:rsidRPr="002E47C8">
              <w:t>scritte scalari, accessibili, brevi, strutturate</w:t>
            </w:r>
          </w:p>
        </w:tc>
      </w:tr>
      <w:tr w:rsidR="00B15322" w:rsidRPr="002E47C8" w14:paraId="3F0A64F6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4BF17058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V2</w:t>
            </w:r>
          </w:p>
        </w:tc>
        <w:tc>
          <w:tcPr>
            <w:tcW w:w="8643" w:type="dxa"/>
            <w:vAlign w:val="center"/>
          </w:tcPr>
          <w:p w14:paraId="086FAB47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Facilitare la </w:t>
            </w:r>
            <w:proofErr w:type="spellStart"/>
            <w:r w:rsidRPr="002E47C8">
              <w:t>decodiﬁca</w:t>
            </w:r>
            <w:proofErr w:type="spellEnd"/>
            <w:r w:rsidRPr="002E47C8">
              <w:t xml:space="preserve"> della consegna e del testo</w:t>
            </w:r>
          </w:p>
        </w:tc>
      </w:tr>
      <w:tr w:rsidR="00B15322" w:rsidRPr="002E47C8" w14:paraId="7ACA141B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0CD0049E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V3</w:t>
            </w:r>
          </w:p>
        </w:tc>
        <w:tc>
          <w:tcPr>
            <w:tcW w:w="8643" w:type="dxa"/>
            <w:vAlign w:val="center"/>
          </w:tcPr>
          <w:p w14:paraId="234DCD4F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>Controllare la gestione del diario (corretta trascrizione di compiti/avvisi e della loro comprensione)</w:t>
            </w:r>
          </w:p>
        </w:tc>
      </w:tr>
      <w:tr w:rsidR="00B15322" w:rsidRPr="002E47C8" w14:paraId="3210414E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357249CB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V4</w:t>
            </w:r>
          </w:p>
        </w:tc>
        <w:tc>
          <w:tcPr>
            <w:tcW w:w="8643" w:type="dxa"/>
            <w:vAlign w:val="center"/>
          </w:tcPr>
          <w:p w14:paraId="7C85BF7E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>Introdurre prove informatizzate e supporti tecnologici</w:t>
            </w:r>
          </w:p>
        </w:tc>
      </w:tr>
      <w:tr w:rsidR="00B15322" w:rsidRPr="002E47C8" w14:paraId="53615E54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34A622FB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V5</w:t>
            </w:r>
          </w:p>
        </w:tc>
        <w:tc>
          <w:tcPr>
            <w:tcW w:w="8643" w:type="dxa"/>
            <w:vAlign w:val="center"/>
          </w:tcPr>
          <w:p w14:paraId="6498C243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>Programmare tempi più lunghi per l’esecuzione delle prove</w:t>
            </w:r>
          </w:p>
        </w:tc>
      </w:tr>
      <w:tr w:rsidR="00B15322" w:rsidRPr="002E47C8" w14:paraId="572AA2E7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596C9C1F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V6</w:t>
            </w:r>
          </w:p>
        </w:tc>
        <w:tc>
          <w:tcPr>
            <w:tcW w:w="8643" w:type="dxa"/>
            <w:vAlign w:val="center"/>
          </w:tcPr>
          <w:p w14:paraId="36AE48C6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>Programmare e concordare con l’alunno le verifiche</w:t>
            </w:r>
          </w:p>
        </w:tc>
      </w:tr>
      <w:tr w:rsidR="00B15322" w:rsidRPr="002E47C8" w14:paraId="78EA1B0B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19B862FE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V7</w:t>
            </w:r>
          </w:p>
        </w:tc>
        <w:tc>
          <w:tcPr>
            <w:tcW w:w="8643" w:type="dxa"/>
            <w:vAlign w:val="center"/>
          </w:tcPr>
          <w:p w14:paraId="51BA7367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Prevedere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 orali a compensazione di quelle scritte (soprattutto per la lingua straniera) ove necessario</w:t>
            </w:r>
          </w:p>
        </w:tc>
      </w:tr>
      <w:tr w:rsidR="00B15322" w:rsidRPr="002E47C8" w14:paraId="68CBF9D4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481C7306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V8</w:t>
            </w:r>
          </w:p>
        </w:tc>
        <w:tc>
          <w:tcPr>
            <w:tcW w:w="8643" w:type="dxa"/>
            <w:vAlign w:val="center"/>
          </w:tcPr>
          <w:p w14:paraId="06759B1A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>Fare usare strumenti e mediatori didattici nelle prove sia scritte sia orali</w:t>
            </w:r>
          </w:p>
        </w:tc>
      </w:tr>
      <w:tr w:rsidR="00B15322" w:rsidRPr="002E47C8" w14:paraId="7B1C03AB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43C1B7F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V9</w:t>
            </w:r>
          </w:p>
        </w:tc>
        <w:tc>
          <w:tcPr>
            <w:tcW w:w="8643" w:type="dxa"/>
            <w:vAlign w:val="center"/>
          </w:tcPr>
          <w:p w14:paraId="40F7BD0A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Accordarsi su modalità e tempi delle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 scritte con possibilità di utilizzare supporti multimediali</w:t>
            </w:r>
          </w:p>
        </w:tc>
      </w:tr>
      <w:tr w:rsidR="00B15322" w:rsidRPr="002E47C8" w14:paraId="0A2D9307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CC5AB8E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V10</w:t>
            </w:r>
          </w:p>
        </w:tc>
        <w:tc>
          <w:tcPr>
            <w:tcW w:w="8643" w:type="dxa"/>
            <w:vAlign w:val="center"/>
          </w:tcPr>
          <w:p w14:paraId="46537147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Accordarsi su tempi e su modalità delle interrogazioni </w:t>
            </w:r>
          </w:p>
        </w:tc>
      </w:tr>
      <w:tr w:rsidR="00B15322" w:rsidRPr="002E47C8" w14:paraId="6A489779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116E2C0B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V11</w:t>
            </w:r>
          </w:p>
        </w:tc>
        <w:tc>
          <w:tcPr>
            <w:tcW w:w="8643" w:type="dxa"/>
            <w:vAlign w:val="center"/>
          </w:tcPr>
          <w:p w14:paraId="4A9C53D3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Accordarsi su modalità e tempi delle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 scritte con possibilità di utilizzare supporti multimediali </w:t>
            </w:r>
          </w:p>
        </w:tc>
      </w:tr>
      <w:tr w:rsidR="00B15322" w:rsidRPr="002E47C8" w14:paraId="22274384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7DE7E448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V12</w:t>
            </w:r>
          </w:p>
        </w:tc>
        <w:tc>
          <w:tcPr>
            <w:tcW w:w="8643" w:type="dxa"/>
            <w:vAlign w:val="center"/>
          </w:tcPr>
          <w:p w14:paraId="442D8A81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47C8">
              <w:t xml:space="preserve">Nelle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 scritte, riduzione e adattamento del numero degli esercizi senza </w:t>
            </w:r>
            <w:proofErr w:type="spellStart"/>
            <w:r w:rsidRPr="002E47C8">
              <w:t>modiﬁcare</w:t>
            </w:r>
            <w:proofErr w:type="spellEnd"/>
            <w:r w:rsidRPr="002E47C8">
              <w:t xml:space="preserve"> gli obiettivi formativi</w:t>
            </w:r>
          </w:p>
        </w:tc>
      </w:tr>
      <w:tr w:rsidR="00B15322" w:rsidRPr="002E47C8" w14:paraId="67E34B6D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5755F1D3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V13</w:t>
            </w:r>
          </w:p>
        </w:tc>
        <w:tc>
          <w:tcPr>
            <w:tcW w:w="8643" w:type="dxa"/>
            <w:vAlign w:val="center"/>
          </w:tcPr>
          <w:p w14:paraId="172B0173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7C8">
              <w:t xml:space="preserve">Nelle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 scritte, utilizzo di domande a risposta multipla e (con possibilità di completamento e/o arricchimento con una discussione orale;); riduzione al minimo delle domande a risposte aperte </w:t>
            </w:r>
          </w:p>
        </w:tc>
      </w:tr>
      <w:tr w:rsidR="00B15322" w:rsidRPr="002E47C8" w14:paraId="327C0EA4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15D18CB6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V14</w:t>
            </w:r>
          </w:p>
        </w:tc>
        <w:tc>
          <w:tcPr>
            <w:tcW w:w="8643" w:type="dxa"/>
            <w:vAlign w:val="center"/>
          </w:tcPr>
          <w:p w14:paraId="230FDC1D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47C8">
              <w:t xml:space="preserve">Lettura delle consegne degli esercizi e/o fornitura, durante le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, di prove su supporto digitalizzato leggibili dalla sintesi vocale </w:t>
            </w:r>
          </w:p>
        </w:tc>
      </w:tr>
      <w:tr w:rsidR="00B15322" w:rsidRPr="002E47C8" w14:paraId="1EDB08E6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5C4A75B4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V15</w:t>
            </w:r>
          </w:p>
        </w:tc>
        <w:tc>
          <w:tcPr>
            <w:tcW w:w="8643" w:type="dxa"/>
            <w:vAlign w:val="center"/>
          </w:tcPr>
          <w:p w14:paraId="2F926936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7C8">
              <w:t xml:space="preserve">Parziale sostituzione o completamento delle </w:t>
            </w:r>
            <w:proofErr w:type="spellStart"/>
            <w:r w:rsidRPr="002E47C8">
              <w:t>veriﬁche</w:t>
            </w:r>
            <w:proofErr w:type="spellEnd"/>
            <w:r w:rsidRPr="002E47C8">
              <w:t xml:space="preserve"> scritte con prove orali consentendo l’uso di schemi riadattati e/o mappe durante l’interrogazione </w:t>
            </w:r>
          </w:p>
        </w:tc>
      </w:tr>
      <w:tr w:rsidR="00B15322" w:rsidRPr="002E47C8" w14:paraId="437A5F2F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53F10F95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V16</w:t>
            </w:r>
          </w:p>
        </w:tc>
        <w:tc>
          <w:tcPr>
            <w:tcW w:w="8643" w:type="dxa"/>
            <w:vAlign w:val="center"/>
          </w:tcPr>
          <w:p w14:paraId="61EFB186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47C8">
              <w:t>Valorizzare il contenuto nell’esposizione orale, tenendo conto di eventuali difficoltà espositive</w:t>
            </w:r>
          </w:p>
        </w:tc>
      </w:tr>
      <w:tr w:rsidR="00B15322" w:rsidRPr="002E47C8" w14:paraId="12946DB8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48A2716E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V17</w:t>
            </w:r>
          </w:p>
        </w:tc>
        <w:tc>
          <w:tcPr>
            <w:tcW w:w="8643" w:type="dxa"/>
            <w:vAlign w:val="center"/>
          </w:tcPr>
          <w:p w14:paraId="1AE65D42" w14:textId="77777777" w:rsidR="00B15322" w:rsidRPr="002E47C8" w:rsidRDefault="00B15322" w:rsidP="00B1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7C8">
              <w:t>Valutazione dei procedimenti e non dei calcoli nella risoluzione dei problemi</w:t>
            </w:r>
          </w:p>
        </w:tc>
      </w:tr>
      <w:tr w:rsidR="00B15322" w:rsidRPr="002E47C8" w14:paraId="55CD31C1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6341DCEC" w14:textId="77777777"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V18</w:t>
            </w:r>
          </w:p>
        </w:tc>
        <w:tc>
          <w:tcPr>
            <w:tcW w:w="8643" w:type="dxa"/>
            <w:vAlign w:val="center"/>
          </w:tcPr>
          <w:p w14:paraId="70C52299" w14:textId="77777777" w:rsidR="00B15322" w:rsidRPr="002E47C8" w:rsidRDefault="00B15322" w:rsidP="00B1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47C8">
              <w:t xml:space="preserve">Valutazione del contenuto e non degli errori </w:t>
            </w:r>
            <w:proofErr w:type="spellStart"/>
            <w:r w:rsidRPr="002E47C8">
              <w:t>ortograﬁci</w:t>
            </w:r>
            <w:proofErr w:type="spellEnd"/>
            <w:r w:rsidRPr="002E47C8">
              <w:t xml:space="preserve"> negli elaborati</w:t>
            </w:r>
          </w:p>
        </w:tc>
      </w:tr>
      <w:tr w:rsidR="00251B6D" w:rsidRPr="002E47C8" w14:paraId="1E91F8CE" w14:textId="77777777" w:rsidTr="00251B6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3BFAA1CA" w14:textId="77777777" w:rsidR="00251B6D" w:rsidRPr="00251B6D" w:rsidRDefault="00251B6D" w:rsidP="0018385A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Cs w:val="0"/>
                <w:color w:val="323E4F" w:themeColor="text2" w:themeShade="BF"/>
              </w:rPr>
            </w:pPr>
            <w:r w:rsidRPr="00251B6D">
              <w:rPr>
                <w:rFonts w:cstheme="minorHAnsi"/>
                <w:bCs w:val="0"/>
                <w:color w:val="323E4F" w:themeColor="text2" w:themeShade="BF"/>
              </w:rPr>
              <w:t>V19</w:t>
            </w:r>
          </w:p>
        </w:tc>
        <w:tc>
          <w:tcPr>
            <w:tcW w:w="8643" w:type="dxa"/>
          </w:tcPr>
          <w:p w14:paraId="191D92B5" w14:textId="77777777" w:rsidR="00251B6D" w:rsidRPr="002E47C8" w:rsidRDefault="00251B6D" w:rsidP="0018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Prevedere alcuni minuti di “decompressione” a conclusione di un’attività particolarmente intensa</w:t>
            </w:r>
          </w:p>
        </w:tc>
      </w:tr>
    </w:tbl>
    <w:p w14:paraId="6102C283" w14:textId="77777777" w:rsidR="00B15322" w:rsidRDefault="00B15322" w:rsidP="00B15322"/>
    <w:p w14:paraId="41ED06F6" w14:textId="77777777" w:rsidR="00251B6D" w:rsidRPr="002E47C8" w:rsidRDefault="00251B6D" w:rsidP="00B15322"/>
    <w:tbl>
      <w:tblPr>
        <w:tblStyle w:val="Elencochiaro-Colore11"/>
        <w:tblW w:w="9464" w:type="dxa"/>
        <w:shd w:val="clear" w:color="auto" w:fill="5B9BD5" w:themeFill="accent1"/>
        <w:tblLayout w:type="fixed"/>
        <w:tblLook w:val="0000" w:firstRow="0" w:lastRow="0" w:firstColumn="0" w:lastColumn="0" w:noHBand="0" w:noVBand="0"/>
      </w:tblPr>
      <w:tblGrid>
        <w:gridCol w:w="9464"/>
      </w:tblGrid>
      <w:tr w:rsidR="00394582" w:rsidRPr="002E47C8" w14:paraId="198240A9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5B9BD5" w:themeFill="accent1"/>
            <w:vAlign w:val="center"/>
          </w:tcPr>
          <w:p w14:paraId="3D30F05F" w14:textId="77777777" w:rsidR="00394582" w:rsidRPr="002E47C8" w:rsidRDefault="00993053" w:rsidP="00394582">
            <w:pPr>
              <w:rPr>
                <w:b/>
                <w:color w:val="FFFFFF" w:themeColor="background1"/>
              </w:rPr>
            </w:pPr>
            <w:r w:rsidRPr="002E47C8">
              <w:rPr>
                <w:b/>
                <w:color w:val="FFFFFF" w:themeColor="background1"/>
              </w:rPr>
              <w:t>STRATEGIE VALUTATIVE GENERALI</w:t>
            </w:r>
          </w:p>
        </w:tc>
      </w:tr>
      <w:tr w:rsidR="00394582" w:rsidRPr="002E47C8" w14:paraId="0D4CCBDA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  <w:vAlign w:val="center"/>
          </w:tcPr>
          <w:p w14:paraId="34F74632" w14:textId="77777777" w:rsidR="00394582" w:rsidRPr="002E47C8" w:rsidRDefault="00993053" w:rsidP="00993053">
            <w:pPr>
              <w:rPr>
                <w:rFonts w:cstheme="minorHAnsi"/>
                <w:color w:val="000000" w:themeColor="text1"/>
              </w:rPr>
            </w:pPr>
            <w:r w:rsidRPr="002E47C8">
              <w:t>Valutare per formare</w:t>
            </w:r>
          </w:p>
        </w:tc>
      </w:tr>
      <w:tr w:rsidR="00394582" w:rsidRPr="002E47C8" w14:paraId="5371516F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  <w:vAlign w:val="center"/>
          </w:tcPr>
          <w:p w14:paraId="56351BF2" w14:textId="77777777" w:rsidR="00993053" w:rsidRPr="002E47C8" w:rsidRDefault="00993053" w:rsidP="00993053">
            <w:r w:rsidRPr="002E47C8">
              <w:t xml:space="preserve">Valorizzare il processo di apprendimento dell’allievo e non valutare solo il prodotto/risultato; valutare per “dare valore” all’allievo e al suo percorso </w:t>
            </w:r>
          </w:p>
          <w:p w14:paraId="4E7E0421" w14:textId="77777777" w:rsidR="00394582" w:rsidRPr="002E47C8" w:rsidRDefault="00394582" w:rsidP="00394582">
            <w:pPr>
              <w:rPr>
                <w:rFonts w:cstheme="minorHAnsi"/>
                <w:color w:val="000000" w:themeColor="text1"/>
              </w:rPr>
            </w:pPr>
          </w:p>
        </w:tc>
      </w:tr>
      <w:tr w:rsidR="00394582" w:rsidRPr="002E47C8" w14:paraId="040ABA65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  <w:vAlign w:val="center"/>
          </w:tcPr>
          <w:p w14:paraId="3D4DFB4C" w14:textId="77777777" w:rsidR="00993053" w:rsidRPr="002E47C8" w:rsidRDefault="00993053" w:rsidP="00993053">
            <w:r w:rsidRPr="002E47C8">
              <w:t xml:space="preserve">Favorire un clima di classe sereno e tranquillo, anche dal punto di vista dell’ambiente </w:t>
            </w:r>
            <w:proofErr w:type="spellStart"/>
            <w:r w:rsidRPr="002E47C8">
              <w:t>ﬁsico</w:t>
            </w:r>
            <w:proofErr w:type="spellEnd"/>
            <w:r w:rsidRPr="002E47C8">
              <w:t xml:space="preserve"> e organizzativo (rumori, luci, ritmi…)</w:t>
            </w:r>
          </w:p>
          <w:p w14:paraId="73AE62A1" w14:textId="77777777" w:rsidR="00394582" w:rsidRPr="002E47C8" w:rsidRDefault="00394582" w:rsidP="00993053">
            <w:pPr>
              <w:rPr>
                <w:rFonts w:cstheme="minorHAnsi"/>
                <w:color w:val="000000" w:themeColor="text1"/>
              </w:rPr>
            </w:pPr>
          </w:p>
        </w:tc>
      </w:tr>
      <w:tr w:rsidR="00394582" w:rsidRPr="002E47C8" w14:paraId="740E0727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  <w:vAlign w:val="center"/>
          </w:tcPr>
          <w:p w14:paraId="2A9D6A91" w14:textId="77777777" w:rsidR="00394582" w:rsidRPr="002E47C8" w:rsidRDefault="00993053" w:rsidP="00394582">
            <w:pPr>
              <w:rPr>
                <w:rFonts w:cstheme="minorHAnsi"/>
                <w:color w:val="000000" w:themeColor="text1"/>
              </w:rPr>
            </w:pPr>
            <w:r w:rsidRPr="002E47C8">
              <w:t>Considerare gli aspetti emotivi connessi ai processi valutativi</w:t>
            </w:r>
          </w:p>
        </w:tc>
      </w:tr>
      <w:tr w:rsidR="00394582" w:rsidRPr="002E47C8" w14:paraId="6D9CE300" w14:textId="77777777" w:rsidTr="0039458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  <w:vAlign w:val="center"/>
          </w:tcPr>
          <w:p w14:paraId="59355223" w14:textId="77777777" w:rsidR="00394582" w:rsidRPr="002E47C8" w:rsidRDefault="00993053" w:rsidP="00993053">
            <w:pPr>
              <w:rPr>
                <w:rFonts w:cstheme="minorHAnsi"/>
                <w:color w:val="000000" w:themeColor="text1"/>
              </w:rPr>
            </w:pPr>
            <w:r w:rsidRPr="002E47C8">
              <w:lastRenderedPageBreak/>
              <w:t>Rassicurare sulle conseguenze delle valutazioni</w:t>
            </w:r>
          </w:p>
        </w:tc>
      </w:tr>
      <w:tr w:rsidR="00394582" w:rsidRPr="002E47C8" w14:paraId="1CDDBFB6" w14:textId="77777777" w:rsidTr="0039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  <w:vAlign w:val="center"/>
          </w:tcPr>
          <w:p w14:paraId="36BD727C" w14:textId="77777777" w:rsidR="00394582" w:rsidRPr="002E47C8" w:rsidRDefault="00993053" w:rsidP="00993053">
            <w:pPr>
              <w:rPr>
                <w:rFonts w:cstheme="minorHAnsi"/>
                <w:color w:val="000000" w:themeColor="text1"/>
              </w:rPr>
            </w:pPr>
            <w:r w:rsidRPr="002E47C8">
              <w:t>Valutare tenendo conto maggiormente del contenuto che della forma</w:t>
            </w:r>
          </w:p>
        </w:tc>
      </w:tr>
    </w:tbl>
    <w:p w14:paraId="02107998" w14:textId="77777777" w:rsidR="00B15322" w:rsidRDefault="00B15322" w:rsidP="00B15322"/>
    <w:p w14:paraId="4D1572D7" w14:textId="77777777" w:rsidR="002A05E2" w:rsidRPr="00D57429" w:rsidRDefault="002A05E2" w:rsidP="002A05E2">
      <w:pPr>
        <w:rPr>
          <w:rFonts w:cstheme="minorHAnsi"/>
          <w:color w:val="323E4F" w:themeColor="text2" w:themeShade="BF"/>
        </w:rPr>
        <w:sectPr w:rsidR="002A05E2" w:rsidRPr="00D57429" w:rsidSect="00C51DB2">
          <w:footerReference w:type="default" r:id="rId14"/>
          <w:pgSz w:w="11906" w:h="16838"/>
          <w:pgMar w:top="709" w:right="1134" w:bottom="1134" w:left="1134" w:header="720" w:footer="261" w:gutter="0"/>
          <w:pgNumType w:start="0"/>
          <w:cols w:space="720"/>
          <w:docGrid w:linePitch="360"/>
        </w:sectPr>
      </w:pPr>
    </w:p>
    <w:p w14:paraId="4AE38BE8" w14:textId="77777777" w:rsidR="008F23DE" w:rsidRPr="000F0757" w:rsidRDefault="008F23DE" w:rsidP="00155402">
      <w:pPr>
        <w:spacing w:after="60" w:line="240" w:lineRule="auto"/>
        <w:rPr>
          <w:b/>
          <w:color w:val="5B9BD5" w:themeColor="accent1"/>
          <w:sz w:val="28"/>
        </w:rPr>
      </w:pPr>
      <w:bookmarkStart w:id="10" w:name="__RefHeading__26_1270352503"/>
      <w:bookmarkStart w:id="11" w:name="__RefHeading__28_1270352503"/>
      <w:bookmarkEnd w:id="10"/>
      <w:bookmarkEnd w:id="11"/>
      <w:r w:rsidRPr="000F0757">
        <w:rPr>
          <w:b/>
          <w:color w:val="5B9BD5" w:themeColor="accent1"/>
          <w:sz w:val="28"/>
        </w:rPr>
        <w:lastRenderedPageBreak/>
        <w:t>ATTIVITÀ E PARTECIPAZIONE</w:t>
      </w:r>
    </w:p>
    <w:p w14:paraId="167B200C" w14:textId="77777777" w:rsidR="008F23DE" w:rsidRDefault="008F23DE" w:rsidP="00155402">
      <w:pPr>
        <w:spacing w:after="60" w:line="240" w:lineRule="auto"/>
      </w:pPr>
      <w:r>
        <w:t xml:space="preserve">Capitolo 1 APPRENDIMENTO E APPLICAZIONE DELLE CONOSCENZE </w:t>
      </w:r>
    </w:p>
    <w:p w14:paraId="0C891AE5" w14:textId="77777777" w:rsidR="008F23DE" w:rsidRDefault="008F23DE" w:rsidP="00155402">
      <w:pPr>
        <w:spacing w:after="60" w:line="240" w:lineRule="auto"/>
      </w:pPr>
      <w:r>
        <w:t>Questo capitolo riguarda l’apprendimento, l’applicazione delle conoscenze acquisite, il pensare, il risolvere problemi e il prendere decisioni.</w:t>
      </w:r>
    </w:p>
    <w:p w14:paraId="02D96EF4" w14:textId="77777777" w:rsidR="008F23DE" w:rsidRDefault="008F23DE" w:rsidP="00155402">
      <w:pPr>
        <w:pStyle w:val="Titolo1"/>
        <w:spacing w:before="0" w:after="60" w:line="240" w:lineRule="auto"/>
      </w:pPr>
      <w:r>
        <w:t>Apprendimento di base (d130-d159)</w:t>
      </w:r>
    </w:p>
    <w:p w14:paraId="6A823D1C" w14:textId="77777777" w:rsidR="008F23DE" w:rsidRDefault="008F23DE" w:rsidP="00155402">
      <w:pPr>
        <w:pStyle w:val="Titolo2"/>
        <w:spacing w:before="0" w:after="60" w:line="240" w:lineRule="auto"/>
      </w:pPr>
      <w:r>
        <w:t>d130 Copiare</w:t>
      </w:r>
    </w:p>
    <w:p w14:paraId="216F5D67" w14:textId="77777777" w:rsidR="008F23DE" w:rsidRDefault="008F23DE" w:rsidP="00155402">
      <w:pPr>
        <w:spacing w:after="60" w:line="240" w:lineRule="auto"/>
      </w:pPr>
      <w:r>
        <w:t>Imitare o mimare come una componente basilare dell’apprendere, come copiare un gesto, un suono o le lettere dell’alfabeto.</w:t>
      </w:r>
    </w:p>
    <w:p w14:paraId="485EF70F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d135 Ripetere </w:t>
      </w:r>
    </w:p>
    <w:p w14:paraId="7E38CE97" w14:textId="77777777" w:rsidR="008F23DE" w:rsidRDefault="008F23DE" w:rsidP="00155402">
      <w:pPr>
        <w:spacing w:after="60" w:line="240" w:lineRule="auto"/>
      </w:pPr>
      <w:r>
        <w:t>Ripetere una sequenza di eventi o simboli come una componente basilare dell’apprendere, come contare per decine o esercitarsi nella recitazione di una poesia.</w:t>
      </w:r>
    </w:p>
    <w:p w14:paraId="645A7662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d140 Imparare a leggere </w:t>
      </w:r>
    </w:p>
    <w:p w14:paraId="7D7C6D6E" w14:textId="77777777" w:rsidR="008F23DE" w:rsidRDefault="008F23DE" w:rsidP="00155402">
      <w:pPr>
        <w:spacing w:after="60" w:line="240" w:lineRule="auto"/>
      </w:pPr>
      <w:r>
        <w:t>Sviluppare la capacità di leggere del materiale scritto (incluso il Braille) fluentemente e con accuratezza, come riconoscere caratteri e alfabeti, pronunciare le parole correttamente e comprendere parole e frasi.</w:t>
      </w:r>
    </w:p>
    <w:p w14:paraId="297F2161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d145 Imparare a scrivere </w:t>
      </w:r>
    </w:p>
    <w:p w14:paraId="0D304901" w14:textId="77777777" w:rsidR="008F23DE" w:rsidRDefault="008F23DE" w:rsidP="00155402">
      <w:pPr>
        <w:spacing w:after="60" w:line="240" w:lineRule="auto"/>
      </w:pPr>
      <w:r>
        <w:t>Sviluppare la capacità di produrre simboli che rappresentano suoni, parole o frasi in modo da comunicare un significato (inclusa la scrittura Braille), come usare correttamente l’ortografia e la grammatica.</w:t>
      </w:r>
    </w:p>
    <w:p w14:paraId="106D58C6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d150 Imparare a calcolare </w:t>
      </w:r>
    </w:p>
    <w:p w14:paraId="4DF35A41" w14:textId="77777777" w:rsidR="008F23DE" w:rsidRDefault="008F23DE" w:rsidP="00155402">
      <w:pPr>
        <w:spacing w:after="60" w:line="240" w:lineRule="auto"/>
      </w:pPr>
      <w:r>
        <w:t>Sviluppare la capacità di usare i numeri ed eseguire operazioni matematiche semplici e complesse, come usare simboli matematici per l’addizione e la sottrazione e applicare a un problema l’operazione matematica corretta.</w:t>
      </w:r>
    </w:p>
    <w:p w14:paraId="0BDA3D8B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d155 Acquisizione di abilità </w:t>
      </w:r>
    </w:p>
    <w:p w14:paraId="4E77AD60" w14:textId="77777777" w:rsidR="008F23DE" w:rsidRDefault="008F23DE" w:rsidP="00155402">
      <w:pPr>
        <w:spacing w:after="60" w:line="240" w:lineRule="auto"/>
      </w:pPr>
      <w:r>
        <w:t>Sviluppare capacità basilari e complesse in insiemi integrati di azioni o compiti in modo da iniziare e portare a termine l’acquisizione di un’abilità, come utilizzare strumenti o giocare a giochi come gli scacchi Inclusioni: acquisire abilità basilari e complesse</w:t>
      </w:r>
    </w:p>
    <w:p w14:paraId="60431856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rPr>
          <w:shd w:val="clear" w:color="auto" w:fill="FFFFFF"/>
        </w:rPr>
        <w:t>d1550 Acquisizione di abilità basilari</w:t>
      </w:r>
    </w:p>
    <w:p w14:paraId="09097AA1" w14:textId="77777777" w:rsidR="008F23DE" w:rsidRDefault="008F23DE" w:rsidP="00155402">
      <w:pPr>
        <w:spacing w:after="60" w:line="240" w:lineRule="auto"/>
        <w:ind w:left="284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Imparare azioni intenzionali elementari, come imparare a rispondere a un saluto agitando una mano, utilizzare semplici strumenti, come matite e utensili per mangiare.</w:t>
      </w:r>
    </w:p>
    <w:p w14:paraId="4BB22EBB" w14:textId="77777777" w:rsidR="008F23DE" w:rsidRPr="0084273B" w:rsidRDefault="008F23DE" w:rsidP="00155402">
      <w:pPr>
        <w:pStyle w:val="Titolo2"/>
        <w:spacing w:before="0" w:after="60" w:line="240" w:lineRule="auto"/>
        <w:ind w:left="284"/>
        <w:rPr>
          <w:shd w:val="clear" w:color="auto" w:fill="FFFFFF"/>
        </w:rPr>
      </w:pPr>
      <w:r w:rsidRPr="0084273B">
        <w:rPr>
          <w:shd w:val="clear" w:color="auto" w:fill="FFFFFF"/>
        </w:rPr>
        <w:t>d1551 Acquisizione di abilità basilari</w:t>
      </w:r>
    </w:p>
    <w:p w14:paraId="0DB79746" w14:textId="77777777" w:rsidR="008F23DE" w:rsidRDefault="008F23DE" w:rsidP="00155402">
      <w:pPr>
        <w:spacing w:after="60" w:line="240" w:lineRule="auto"/>
        <w:ind w:left="284"/>
      </w:pPr>
      <w:r>
        <w:rPr>
          <w:color w:val="000000"/>
          <w:sz w:val="16"/>
          <w:szCs w:val="16"/>
          <w:shd w:val="clear" w:color="auto" w:fill="FFFFFF"/>
        </w:rPr>
        <w:t>imparare insiemi integrati di azioni in modo da seguire regole e coordinare i propri movimenti, come imparare a giocare a un gioco (calcio o scacchi) e a utilizzare un attrezzo per le costruzioni.</w:t>
      </w:r>
    </w:p>
    <w:p w14:paraId="57331C04" w14:textId="77777777" w:rsidR="008F23DE" w:rsidRDefault="008F23DE" w:rsidP="00155402">
      <w:pPr>
        <w:pStyle w:val="Titolo1"/>
        <w:spacing w:before="0" w:after="60" w:line="240" w:lineRule="auto"/>
      </w:pPr>
      <w:r w:rsidRPr="0084273B">
        <w:t>Applicazione delle conoscenze (d160-d179)</w:t>
      </w:r>
    </w:p>
    <w:p w14:paraId="5EC69925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d160 Focalizzare l’attenzione </w:t>
      </w:r>
    </w:p>
    <w:p w14:paraId="03EE1C87" w14:textId="77777777" w:rsidR="008F23DE" w:rsidRDefault="008F23DE" w:rsidP="00155402">
      <w:pPr>
        <w:spacing w:after="60" w:line="240" w:lineRule="auto"/>
      </w:pPr>
      <w:r>
        <w:t>Focalizzarsi intenzionalmente su stimoli specifici, come ignorare i rumori distraenti.</w:t>
      </w:r>
    </w:p>
    <w:p w14:paraId="60C912B9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d163 Pensiero </w:t>
      </w:r>
    </w:p>
    <w:p w14:paraId="1CE03F71" w14:textId="77777777" w:rsidR="008F23DE" w:rsidRDefault="008F23DE" w:rsidP="00155402">
      <w:pPr>
        <w:spacing w:after="60" w:line="240" w:lineRule="auto"/>
      </w:pPr>
      <w:r>
        <w:t xml:space="preserve">Formulare e trattare idee, concetti e immagini, finalizzati a uno scopo oppure no, sia da soli che insieme ad altri, come nel creare un racconto, dimostrare un teorema, giocare con le idee, fare «brainstorming», meditare, ponderare, speculare o riflettere. </w:t>
      </w:r>
    </w:p>
    <w:p w14:paraId="61EE8BAB" w14:textId="77777777" w:rsidR="008F23DE" w:rsidRDefault="008F23DE" w:rsidP="00155402">
      <w:pPr>
        <w:spacing w:after="60" w:line="240" w:lineRule="auto"/>
      </w:pPr>
      <w:r>
        <w:t>Esclusioni: risoluzione di problemi (d175); prendere decisioni (d177)</w:t>
      </w:r>
    </w:p>
    <w:p w14:paraId="1771131D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d166 Lettura </w:t>
      </w:r>
    </w:p>
    <w:p w14:paraId="67F6F9E7" w14:textId="77777777" w:rsidR="008F23DE" w:rsidRDefault="008F23DE" w:rsidP="00155402">
      <w:pPr>
        <w:spacing w:after="60" w:line="240" w:lineRule="auto"/>
      </w:pPr>
      <w:r>
        <w:t xml:space="preserve">Attività di performance coinvolte nella comprensione e nell’interpretazione del linguaggio scritto (ad esempio libri, istruzioni o giornali in testo o in Braille), con lo scopo di acquisire conoscenze generali o informazioni specifiche. </w:t>
      </w:r>
    </w:p>
    <w:p w14:paraId="08DDFFDE" w14:textId="77777777" w:rsidR="008F23DE" w:rsidRDefault="008F23DE" w:rsidP="00155402">
      <w:pPr>
        <w:spacing w:after="60" w:line="240" w:lineRule="auto"/>
      </w:pPr>
      <w:r>
        <w:t>Esclusione: imparare a leggere (d140)</w:t>
      </w:r>
    </w:p>
    <w:p w14:paraId="47AD9F2C" w14:textId="77777777" w:rsidR="008F23DE" w:rsidRDefault="008F23DE" w:rsidP="00155402">
      <w:pPr>
        <w:pStyle w:val="Titolo2"/>
        <w:spacing w:before="0" w:after="60" w:line="240" w:lineRule="auto"/>
      </w:pPr>
      <w:r>
        <w:lastRenderedPageBreak/>
        <w:t xml:space="preserve">d170 Scrittura </w:t>
      </w:r>
    </w:p>
    <w:p w14:paraId="6AC02550" w14:textId="77777777" w:rsidR="008F23DE" w:rsidRDefault="008F23DE" w:rsidP="00155402">
      <w:pPr>
        <w:spacing w:after="60" w:line="240" w:lineRule="auto"/>
      </w:pPr>
      <w:r>
        <w:t xml:space="preserve">Utilizzare o produrre simboli o linguaggio per comunicare informazioni, come produrre una documentazione scritta di eventi o idee o scrivere una lettera. </w:t>
      </w:r>
    </w:p>
    <w:p w14:paraId="68644F18" w14:textId="77777777" w:rsidR="008F23DE" w:rsidRPr="0084273B" w:rsidRDefault="008F23DE" w:rsidP="00155402">
      <w:pPr>
        <w:spacing w:after="60" w:line="240" w:lineRule="auto"/>
      </w:pPr>
      <w:r>
        <w:t>Esclusione: imparare a scrivere (d145)</w:t>
      </w:r>
    </w:p>
    <w:p w14:paraId="6B3B2E2C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d172 Calcolo </w:t>
      </w:r>
    </w:p>
    <w:p w14:paraId="586741BF" w14:textId="77777777" w:rsidR="008F23DE" w:rsidRDefault="008F23DE" w:rsidP="00155402">
      <w:pPr>
        <w:spacing w:after="60" w:line="240" w:lineRule="auto"/>
      </w:pPr>
      <w:r>
        <w:t xml:space="preserve">Compiere dei calcoli applicando principi matematici per risolvere dei problemi descritti verbalmente e presentare o esporre i risultati, come calcolare la somma di tre numeri o trovare il risultato della divisione di un numero per un altro. </w:t>
      </w:r>
    </w:p>
    <w:p w14:paraId="0C522EA8" w14:textId="77777777" w:rsidR="008F23DE" w:rsidRDefault="008F23DE" w:rsidP="00155402">
      <w:pPr>
        <w:spacing w:after="60" w:line="240" w:lineRule="auto"/>
      </w:pPr>
      <w:r>
        <w:t>Esclusione: imparare a calcolare (d150)</w:t>
      </w:r>
    </w:p>
    <w:p w14:paraId="47D49695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d175 Risoluzione di problemi </w:t>
      </w:r>
    </w:p>
    <w:p w14:paraId="41A1AAC5" w14:textId="77777777" w:rsidR="008F23DE" w:rsidRDefault="008F23DE" w:rsidP="00155402">
      <w:pPr>
        <w:spacing w:after="60" w:line="240" w:lineRule="auto"/>
      </w:pPr>
      <w:r>
        <w:t xml:space="preserve">Trovare soluzioni a problemi o situazioni identificando e analizzando le questioni, sviluppando opzioni e soluzioni, valutandone i potenziali effetti e mettendo in atto la soluzione prescelta, come nel risolvere una disputa fra due persone. </w:t>
      </w:r>
    </w:p>
    <w:p w14:paraId="72211CD5" w14:textId="77777777" w:rsidR="008F23DE" w:rsidRDefault="008F23DE" w:rsidP="00155402">
      <w:pPr>
        <w:spacing w:after="60" w:line="240" w:lineRule="auto"/>
      </w:pPr>
      <w:r>
        <w:t xml:space="preserve">Inclusioni: risoluzione di problemi semplici e complessi </w:t>
      </w:r>
    </w:p>
    <w:p w14:paraId="7B5C0C57" w14:textId="77777777" w:rsidR="008F23DE" w:rsidRDefault="008F23DE" w:rsidP="00155402">
      <w:pPr>
        <w:spacing w:after="60" w:line="240" w:lineRule="auto"/>
      </w:pPr>
      <w:r>
        <w:t>Esclusioni: pensiero (d163); prendere decisioni (d177)</w:t>
      </w:r>
    </w:p>
    <w:p w14:paraId="15525447" w14:textId="77777777" w:rsidR="008F23DE" w:rsidRDefault="008F23DE" w:rsidP="00155402">
      <w:pPr>
        <w:pStyle w:val="Titolo3"/>
        <w:spacing w:before="0"/>
        <w:ind w:left="284"/>
      </w:pPr>
      <w:r>
        <w:t>d1750 Risoluzioni di problemi semplici</w:t>
      </w:r>
    </w:p>
    <w:p w14:paraId="1277E636" w14:textId="77777777" w:rsidR="008F23DE" w:rsidRDefault="008F23DE" w:rsidP="00155402">
      <w:pPr>
        <w:pStyle w:val="Titolo3"/>
        <w:spacing w:before="0"/>
        <w:ind w:left="284"/>
      </w:pPr>
      <w:r>
        <w:t>d1751 Risoluzioni di problemi complessi</w:t>
      </w:r>
    </w:p>
    <w:p w14:paraId="1CC764DC" w14:textId="77777777" w:rsidR="008F23DE" w:rsidRDefault="008F23DE" w:rsidP="00155402">
      <w:pPr>
        <w:spacing w:after="60" w:line="240" w:lineRule="auto"/>
      </w:pPr>
    </w:p>
    <w:p w14:paraId="28750B17" w14:textId="77777777" w:rsidR="008F23DE" w:rsidRDefault="008F23DE" w:rsidP="00155402">
      <w:pPr>
        <w:pStyle w:val="Titolo2"/>
        <w:spacing w:before="0" w:after="60" w:line="240" w:lineRule="auto"/>
      </w:pPr>
      <w:r>
        <w:t xml:space="preserve">d177 Prendere decisioni </w:t>
      </w:r>
    </w:p>
    <w:p w14:paraId="2D37298E" w14:textId="77777777" w:rsidR="008F23DE" w:rsidRDefault="008F23DE" w:rsidP="00155402">
      <w:pPr>
        <w:spacing w:after="60" w:line="240" w:lineRule="auto"/>
      </w:pPr>
      <w:r>
        <w:t xml:space="preserve">Effettuare una scelta tra più opzioni, metterla in atto e valutarne le conseguenze, come scegliere e acquistare un prodotto specifico, o decidere di intraprendere un compito tra vari altri che devono essere svolti. </w:t>
      </w:r>
    </w:p>
    <w:p w14:paraId="3841E8E7" w14:textId="77777777" w:rsidR="008F23DE" w:rsidRDefault="008F23DE" w:rsidP="00155402">
      <w:pPr>
        <w:spacing w:after="60" w:line="240" w:lineRule="auto"/>
      </w:pPr>
      <w:r>
        <w:t>Esclusioni: pensiero (d163); risoluzione di problemi (d175)</w:t>
      </w:r>
    </w:p>
    <w:p w14:paraId="5390C839" w14:textId="77777777" w:rsidR="008F23DE" w:rsidRDefault="008F23DE" w:rsidP="00155402">
      <w:pPr>
        <w:spacing w:after="60" w:line="240" w:lineRule="auto"/>
      </w:pPr>
      <w:r>
        <w:t>CAPITOLO 2 – COMPITI E RICHIESTE GENERALI</w:t>
      </w:r>
    </w:p>
    <w:p w14:paraId="745E1888" w14:textId="77777777" w:rsidR="008F23DE" w:rsidRDefault="008F23DE" w:rsidP="00155402">
      <w:pPr>
        <w:spacing w:after="60" w:line="240" w:lineRule="auto"/>
      </w:pPr>
      <w:r>
        <w:t>Questo capitolo riguarda gli aspetti generali dell’eseguire compiti singoli o articolati, organizzare la routine e affrontare lo stress. Questi item possono essere usati in congiunzione con compiti o azioni più specifici per identificare le caratteristiche sottostanti all’esecuzione dei compiti in circostanze diverse.</w:t>
      </w:r>
    </w:p>
    <w:p w14:paraId="58E013D7" w14:textId="77777777" w:rsidR="008F23DE" w:rsidRDefault="008F23DE" w:rsidP="00155402">
      <w:pPr>
        <w:pStyle w:val="Titolo2"/>
        <w:spacing w:before="0" w:after="60" w:line="240" w:lineRule="auto"/>
      </w:pPr>
      <w:r>
        <w:t xml:space="preserve">d210 Intraprendere un compito singolo </w:t>
      </w:r>
    </w:p>
    <w:p w14:paraId="2765F174" w14:textId="77777777" w:rsidR="008F23DE" w:rsidRDefault="008F23DE" w:rsidP="00155402">
      <w:pPr>
        <w:spacing w:after="60" w:line="240" w:lineRule="auto"/>
      </w:pPr>
      <w:r>
        <w:t xml:space="preserve">Compiere delle azioni semplici o complesse e coordinate, correlate alle componenti fisiche e mentali di un compito singolo, come iniziare un compito, organizzare il tempo, lo spazio e i materiali necessari, stabilirne i tempi di esecuzione ed eseguire, completare e sostenere un compito. </w:t>
      </w:r>
    </w:p>
    <w:p w14:paraId="0CECBA86" w14:textId="77777777" w:rsidR="008F23DE" w:rsidRDefault="008F23DE" w:rsidP="00155402">
      <w:pPr>
        <w:spacing w:after="60" w:line="240" w:lineRule="auto"/>
      </w:pPr>
      <w:r>
        <w:t xml:space="preserve">Inclusioni: intraprendere un compito semplice o complesso; intraprendere un compito singolo autonomamente o in gruppo </w:t>
      </w:r>
    </w:p>
    <w:p w14:paraId="70BC4FD0" w14:textId="77777777" w:rsidR="008F23DE" w:rsidRDefault="008F23DE" w:rsidP="00155402">
      <w:pPr>
        <w:spacing w:after="60" w:line="240" w:lineRule="auto"/>
      </w:pPr>
      <w:r>
        <w:t>Esclusioni: acquisizione di abilità (d155); risoluzione di problemi (d175); prendere decisioni (d177); intraprendere compiti articolati (d220)</w:t>
      </w:r>
    </w:p>
    <w:p w14:paraId="034ED40E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d2100 Intraprendere un compito semplice</w:t>
      </w:r>
    </w:p>
    <w:p w14:paraId="0229C95F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d2101 Intraprendere un compito complesso</w:t>
      </w:r>
    </w:p>
    <w:p w14:paraId="181F0268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d2102 Intraprendere un compito singolo autonomamente</w:t>
      </w:r>
    </w:p>
    <w:p w14:paraId="78ABFF6E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d2103 Intraprendere un compito singolo in gruppo</w:t>
      </w:r>
    </w:p>
    <w:p w14:paraId="79730541" w14:textId="77777777" w:rsidR="008F23DE" w:rsidRDefault="008F23DE" w:rsidP="00155402">
      <w:pPr>
        <w:pStyle w:val="Titolo2"/>
        <w:spacing w:before="0" w:after="60" w:line="240" w:lineRule="auto"/>
      </w:pPr>
      <w:r>
        <w:t xml:space="preserve">d220 Intraprendere compiti articolati </w:t>
      </w:r>
    </w:p>
    <w:p w14:paraId="4C9D84C6" w14:textId="77777777" w:rsidR="008F23DE" w:rsidRDefault="008F23DE" w:rsidP="00155402">
      <w:pPr>
        <w:spacing w:after="60" w:line="240" w:lineRule="auto"/>
      </w:pPr>
      <w:r>
        <w:t xml:space="preserve">Compiere delle azioni semplici o complesse e coordinate, come componenti di compiti articolati, integrati e complessi in sequenza o simultaneamente. </w:t>
      </w:r>
    </w:p>
    <w:p w14:paraId="51FB8B00" w14:textId="77777777" w:rsidR="008F23DE" w:rsidRDefault="008F23DE" w:rsidP="00155402">
      <w:pPr>
        <w:spacing w:after="60" w:line="240" w:lineRule="auto"/>
      </w:pPr>
      <w:r>
        <w:t xml:space="preserve">Inclusioni: intraprendere compiti articolati; portare a termine compiti articolati; intraprendere compiti articolati autonomamente o in gruppo </w:t>
      </w:r>
    </w:p>
    <w:p w14:paraId="3A106E7E" w14:textId="77777777" w:rsidR="008F23DE" w:rsidRDefault="008F23DE" w:rsidP="00155402">
      <w:pPr>
        <w:spacing w:after="60" w:line="240" w:lineRule="auto"/>
      </w:pPr>
      <w:r>
        <w:lastRenderedPageBreak/>
        <w:t>Esclusioni: acquisizione di abilità (d155); risoluzione di problemi (d175); prendere decisioni (d177); intraprendere un compito singolo (d210)</w:t>
      </w:r>
    </w:p>
    <w:p w14:paraId="236BBC67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d2200 Eseguire compiti articolati</w:t>
      </w:r>
    </w:p>
    <w:p w14:paraId="77279315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d2201 Completare compiti articolati</w:t>
      </w:r>
    </w:p>
    <w:p w14:paraId="44427A66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d2202 Intraprendere compiti articolati autonomamente</w:t>
      </w:r>
    </w:p>
    <w:p w14:paraId="455E78F1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d2203  Intraprendere compiti articolati in gruppo</w:t>
      </w:r>
    </w:p>
    <w:p w14:paraId="54527FE1" w14:textId="77777777" w:rsidR="008F23DE" w:rsidRDefault="008F23DE" w:rsidP="00155402">
      <w:pPr>
        <w:pStyle w:val="Titolo2"/>
        <w:spacing w:before="0" w:after="60" w:line="240" w:lineRule="auto"/>
      </w:pPr>
      <w:r>
        <w:t xml:space="preserve">d230 Eseguire la routine quotidiana </w:t>
      </w:r>
    </w:p>
    <w:p w14:paraId="7C00BBC4" w14:textId="77777777" w:rsidR="008F23DE" w:rsidRDefault="008F23DE" w:rsidP="00155402">
      <w:pPr>
        <w:spacing w:after="60" w:line="240" w:lineRule="auto"/>
      </w:pPr>
      <w:r>
        <w:t xml:space="preserve">Compiere delle azioni semplici o complesse e coordinate per pianificare, gestire e completare le attività richieste dai procedimenti o dalle incombenze quotidiane, come organizzare il proprio tempo e pianificare le diverse attività nel corso della giornata. </w:t>
      </w:r>
    </w:p>
    <w:p w14:paraId="43305706" w14:textId="77777777" w:rsidR="008F23DE" w:rsidRDefault="008F23DE" w:rsidP="00155402">
      <w:pPr>
        <w:spacing w:after="60" w:line="240" w:lineRule="auto"/>
      </w:pPr>
      <w:r>
        <w:t>Inclusioni: gestire e completare la routine quotidiana; gestire il proprio tempo e le proprie attività Esclusione: intraprendere compiti articolati (d220)</w:t>
      </w:r>
    </w:p>
    <w:p w14:paraId="30874EBB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D2303 Gestire il proprio tempo e le proprie attività</w:t>
      </w:r>
    </w:p>
    <w:p w14:paraId="51E435B2" w14:textId="77777777" w:rsidR="008F23DE" w:rsidRDefault="008F23DE" w:rsidP="00155402">
      <w:pPr>
        <w:pStyle w:val="Titolo2"/>
        <w:spacing w:before="0" w:after="60" w:line="240" w:lineRule="auto"/>
      </w:pPr>
      <w:r>
        <w:t xml:space="preserve">d240 Gestire la tensione e altre richieste di tipo psicologico </w:t>
      </w:r>
    </w:p>
    <w:p w14:paraId="3AECDEBB" w14:textId="77777777" w:rsidR="008F23DE" w:rsidRDefault="008F23DE" w:rsidP="00155402">
      <w:pPr>
        <w:spacing w:after="60" w:line="240" w:lineRule="auto"/>
      </w:pPr>
      <w:r>
        <w:t>Eseguire azioni semplici o complesse e coordinate per gestire e controllare le richieste di tipo psicologico necessarie per eseguire compiti che comportano significative responsabilità, stress, distrazioni e crisi, come guidare un veicolo nel traffico intenso o occuparsi di molti bambini. Inclusioni: gestire le responsabilità; gestire lo stress e le crisi.</w:t>
      </w:r>
    </w:p>
    <w:p w14:paraId="2C298972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d2400 Gestire le responsabilità</w:t>
      </w:r>
    </w:p>
    <w:p w14:paraId="508AA844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d2401 Gestire lo stress</w:t>
      </w:r>
    </w:p>
    <w:p w14:paraId="726607F9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d2402 Gestire le crisi</w:t>
      </w:r>
    </w:p>
    <w:p w14:paraId="4F4CE267" w14:textId="77777777" w:rsidR="008F23DE" w:rsidRDefault="008F23DE" w:rsidP="00155402">
      <w:pPr>
        <w:spacing w:after="60" w:line="240" w:lineRule="auto"/>
      </w:pPr>
      <w:r>
        <w:t>CAPITOLO 3 – COMUNICAZIONE</w:t>
      </w:r>
    </w:p>
    <w:p w14:paraId="53966880" w14:textId="77777777" w:rsidR="008F23DE" w:rsidRDefault="008F23DE" w:rsidP="00155402">
      <w:pPr>
        <w:spacing w:after="60" w:line="240" w:lineRule="auto"/>
      </w:pPr>
      <w:r>
        <w:t>Questo capitolo riguarda le caratteristiche generali e specifiche della comunicazione attraverso il linguaggio, i segni e i simboli, inclusi la ricezione e la produzione di messaggi, portare avanti una conversazione e usare strumenti e tecniche di comunicazione.</w:t>
      </w:r>
    </w:p>
    <w:p w14:paraId="4C33E398" w14:textId="77777777" w:rsidR="008F23DE" w:rsidRDefault="008F23DE" w:rsidP="00155402">
      <w:pPr>
        <w:spacing w:after="60" w:line="240" w:lineRule="auto"/>
      </w:pPr>
      <w:r>
        <w:t>Comunicare - ricevere (d310-d329)</w:t>
      </w:r>
    </w:p>
    <w:p w14:paraId="7DAF2A0A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d310 Comunicare con - ricevere - messaggi verbali </w:t>
      </w:r>
    </w:p>
    <w:p w14:paraId="43ECAA15" w14:textId="77777777" w:rsidR="008F23DE" w:rsidRDefault="008F23DE" w:rsidP="00155402">
      <w:pPr>
        <w:spacing w:after="60" w:line="240" w:lineRule="auto"/>
      </w:pPr>
      <w:r>
        <w:t>Comprendere i significati letterali e impliciti dei messaggi nel linguaggio parlato, come comprendere che un’affermazione sostiene un fatto o è un’espressione idiomatica.</w:t>
      </w:r>
    </w:p>
    <w:p w14:paraId="6945C98F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d315 Comunicare con - ricevere - messaggi non verbali </w:t>
      </w:r>
    </w:p>
    <w:p w14:paraId="35525C4D" w14:textId="77777777" w:rsidR="008F23DE" w:rsidRDefault="008F23DE" w:rsidP="00155402">
      <w:pPr>
        <w:spacing w:after="60" w:line="240" w:lineRule="auto"/>
      </w:pPr>
      <w:r>
        <w:t>Comprendere i significati letterali e impliciti di messaggi comunicati tramite gesti, simboli e disegni, come capire che un bambino è stanco quando si stropiccia gli occhi o che il suono di una sirena significa che è in atto un incendio. Inclusioni: comunicare con - ricevere - linguaggio corporeo, segni e simboli comuni, disegni e fotografie</w:t>
      </w:r>
    </w:p>
    <w:p w14:paraId="33ABB849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d3152 Comunicare con – ricevere – disegni e fotografie</w:t>
      </w:r>
    </w:p>
    <w:p w14:paraId="5DC998D7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d325 Comunicare con - ricevere - messaggi scritti </w:t>
      </w:r>
    </w:p>
    <w:p w14:paraId="19F96585" w14:textId="77777777" w:rsidR="008F23DE" w:rsidRDefault="008F23DE" w:rsidP="00155402">
      <w:pPr>
        <w:spacing w:after="60" w:line="240" w:lineRule="auto"/>
      </w:pPr>
      <w:r>
        <w:t>Comprendere il significato letterale e implicito di messaggi che vengono comunicati tramite il linguaggio scritto (incluso il Braille), come seguire gli eventi politici sui quotidiani o comprendere le intenzioni dei testi sacri.</w:t>
      </w:r>
    </w:p>
    <w:p w14:paraId="0FB86AFF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d330 Parlare </w:t>
      </w:r>
    </w:p>
    <w:p w14:paraId="30ED7DA6" w14:textId="77777777" w:rsidR="008F23DE" w:rsidRDefault="008F23DE" w:rsidP="00155402">
      <w:pPr>
        <w:spacing w:after="60" w:line="240" w:lineRule="auto"/>
      </w:pPr>
      <w:r>
        <w:t>Produrre parole, frasi e brani più lunghi all’interno di messaggi verbali con significato letterale e implicito, come esporre un fatto o raccontare una storia attraverso il linguaggio verbale.</w:t>
      </w:r>
    </w:p>
    <w:p w14:paraId="21FA07F2" w14:textId="77777777" w:rsidR="008F23DE" w:rsidRDefault="008F23DE" w:rsidP="00155402">
      <w:pPr>
        <w:pStyle w:val="Titolo2"/>
        <w:spacing w:before="0" w:after="60" w:line="240" w:lineRule="auto"/>
      </w:pPr>
      <w:r>
        <w:lastRenderedPageBreak/>
        <w:t xml:space="preserve">d335 Produrre messaggi non verbali </w:t>
      </w:r>
    </w:p>
    <w:p w14:paraId="100FA310" w14:textId="77777777" w:rsidR="008F23DE" w:rsidRDefault="008F23DE" w:rsidP="00155402">
      <w:pPr>
        <w:spacing w:after="60" w:line="240" w:lineRule="auto"/>
      </w:pPr>
      <w:r>
        <w:t>Usare segni, simboli e disegni per comunicare significati, come scuotere la testa per indicare disaccordo o disegnare un’immagine o un grafico per comunicare un fatto o un’idea complessa. Inclusioni: produrre gesti con il corpo, segni, simboli, disegni e fotografie</w:t>
      </w:r>
    </w:p>
    <w:p w14:paraId="42EF4F9D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d3352 produrre messaggi non verbali</w:t>
      </w:r>
    </w:p>
    <w:p w14:paraId="71CE19B7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d345 Scrivere messaggi </w:t>
      </w:r>
    </w:p>
    <w:p w14:paraId="0ABD7FF7" w14:textId="77777777" w:rsidR="008F23DE" w:rsidRDefault="008F23DE" w:rsidP="00155402">
      <w:pPr>
        <w:spacing w:after="60" w:line="240" w:lineRule="auto"/>
      </w:pPr>
      <w:r>
        <w:t>Produrre il significato letterale e implicito di messaggi che vengono comunicati tramite il linguaggio scritto, come scrivere una lettera a un amico.</w:t>
      </w:r>
    </w:p>
    <w:p w14:paraId="22E2CB39" w14:textId="77777777" w:rsidR="008F23DE" w:rsidRDefault="008F23DE" w:rsidP="00155402">
      <w:pPr>
        <w:pStyle w:val="Titolo2"/>
        <w:spacing w:before="0" w:after="60" w:line="240" w:lineRule="auto"/>
      </w:pPr>
      <w:r>
        <w:t>Conversazione e uso di strumenti e tecniche di comunicazione</w:t>
      </w:r>
    </w:p>
    <w:p w14:paraId="719B0ECA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d350 Conversazione </w:t>
      </w:r>
    </w:p>
    <w:p w14:paraId="6493475A" w14:textId="77777777" w:rsidR="008F23DE" w:rsidRDefault="008F23DE" w:rsidP="00155402">
      <w:pPr>
        <w:spacing w:after="60" w:line="240" w:lineRule="auto"/>
      </w:pPr>
      <w:r>
        <w:t>Avviare, mantenere e terminare uno scambio di pensieri e idee, attraverso linguaggio verbale, scritto, dei segni o altre forme di linguaggio, con una o più persone conosciute o meno, in contesti formali o informali. Inclusioni: avviare, mantenere e terminare una conversazione; conversare con una o più persone</w:t>
      </w:r>
    </w:p>
    <w:p w14:paraId="01253E29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d3500 Avviare una conversazione</w:t>
      </w:r>
    </w:p>
    <w:p w14:paraId="0CCE650B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d3501 Mantenere una conversazione</w:t>
      </w:r>
    </w:p>
    <w:p w14:paraId="650708AC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d3502 Terminare una conversazione</w:t>
      </w:r>
    </w:p>
    <w:p w14:paraId="59E4A43C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d3504 Conversare con molte persone</w:t>
      </w:r>
    </w:p>
    <w:p w14:paraId="337D699D" w14:textId="77777777" w:rsidR="008F23DE" w:rsidRDefault="008F23DE" w:rsidP="00155402">
      <w:pPr>
        <w:pStyle w:val="Titolo2"/>
        <w:spacing w:before="0" w:after="60" w:line="240" w:lineRule="auto"/>
      </w:pPr>
      <w:r>
        <w:t xml:space="preserve">d355 Discussione </w:t>
      </w:r>
    </w:p>
    <w:p w14:paraId="6D498160" w14:textId="77777777" w:rsidR="008F23DE" w:rsidRDefault="008F23DE" w:rsidP="00155402">
      <w:pPr>
        <w:spacing w:after="60" w:line="240" w:lineRule="auto"/>
      </w:pPr>
      <w:r>
        <w:t xml:space="preserve">Avviare, mantenere e terminare l’esame di una questione, fornendo argomenti a favore o contro, o un dibattito realizzato attraverso linguaggio verbale, scritto, dei segni o altre forme di linguaggio, con una o più persone conosciute o meno, in contesti formali o informali. </w:t>
      </w:r>
    </w:p>
    <w:p w14:paraId="37F53BCF" w14:textId="77777777" w:rsidR="008F23DE" w:rsidRDefault="008F23DE" w:rsidP="00155402">
      <w:pPr>
        <w:spacing w:after="60" w:line="240" w:lineRule="auto"/>
      </w:pPr>
      <w:r>
        <w:t>Inclusione: discussione con una o molte persone</w:t>
      </w:r>
    </w:p>
    <w:p w14:paraId="56043875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d3550 Discussione con una persona</w:t>
      </w:r>
    </w:p>
    <w:p w14:paraId="7AF6CC8C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d3551 Discussione con molte persone</w:t>
      </w:r>
    </w:p>
    <w:p w14:paraId="69121436" w14:textId="77777777" w:rsidR="008F23DE" w:rsidRDefault="008F23DE" w:rsidP="00155402">
      <w:pPr>
        <w:pStyle w:val="Titolo2"/>
        <w:spacing w:before="0" w:after="60" w:line="240" w:lineRule="auto"/>
      </w:pPr>
      <w:r w:rsidRPr="0084273B">
        <w:t xml:space="preserve">d360 Utilizzo di strumenti e tecniche di comunicazione </w:t>
      </w:r>
    </w:p>
    <w:p w14:paraId="759E5779" w14:textId="77777777" w:rsidR="008F23DE" w:rsidRDefault="008F23DE" w:rsidP="00155402">
      <w:pPr>
        <w:spacing w:after="60" w:line="240" w:lineRule="auto"/>
      </w:pPr>
      <w:r w:rsidRPr="0084273B">
        <w:t>Utilizzare strumenti, tecniche e altri mezzi per scopi comunicativi, come chiamare un amico al telefono. Inclusioni: utilizzare strumenti di telecomunicazione, usare macchine per scrivere e tecniche di comunicazione</w:t>
      </w:r>
    </w:p>
    <w:p w14:paraId="568EA076" w14:textId="77777777" w:rsidR="008F23DE" w:rsidRDefault="008F23DE" w:rsidP="00155402">
      <w:pPr>
        <w:spacing w:after="60" w:line="240" w:lineRule="auto"/>
      </w:pPr>
      <w:r>
        <w:t>CAPITOLO 7 – INTERAZIONI E RELAZIONI INTERPERSONALI</w:t>
      </w:r>
    </w:p>
    <w:p w14:paraId="38AEB119" w14:textId="77777777" w:rsidR="008F23DE" w:rsidRDefault="008F23DE" w:rsidP="00155402">
      <w:pPr>
        <w:spacing w:after="60" w:line="240" w:lineRule="auto"/>
      </w:pPr>
      <w:r>
        <w:t>Questo capitolo riguarda l’esecuzione delle azioni e dei compiti richiesti per le interazioni semplici e complesse con le persone (estranei, amici, parenti, membri della propria famiglia, partner e persone amate) in un modo contestualmente e socialmente adeguato.</w:t>
      </w:r>
    </w:p>
    <w:p w14:paraId="20CCEAF2" w14:textId="77777777" w:rsidR="008F23DE" w:rsidRDefault="008F23DE" w:rsidP="00155402">
      <w:pPr>
        <w:spacing w:after="60" w:line="240" w:lineRule="auto"/>
      </w:pPr>
      <w:r>
        <w:t>Interazioni interpersonali generali (d710-d729)</w:t>
      </w:r>
    </w:p>
    <w:p w14:paraId="705DF7BD" w14:textId="77777777" w:rsidR="008F23DE" w:rsidRDefault="008F23DE" w:rsidP="00155402">
      <w:pPr>
        <w:pStyle w:val="Titolo2"/>
        <w:spacing w:before="0" w:after="60" w:line="240" w:lineRule="auto"/>
      </w:pPr>
      <w:r>
        <w:t xml:space="preserve">d710 Interazioni interpersonali semplici </w:t>
      </w:r>
    </w:p>
    <w:p w14:paraId="5FF605D8" w14:textId="77777777" w:rsidR="008F23DE" w:rsidRDefault="008F23DE" w:rsidP="00155402">
      <w:pPr>
        <w:spacing w:after="60" w:line="240" w:lineRule="auto"/>
      </w:pPr>
      <w:r>
        <w:t xml:space="preserve">Interagire con le persone in un modo contestualmente e socialmente adeguato, come nel mostrare considerazione e stima quando appropriato, o rispondere ai sentimenti degli altri. </w:t>
      </w:r>
    </w:p>
    <w:p w14:paraId="7C4B16CB" w14:textId="77777777" w:rsidR="008F23DE" w:rsidRDefault="008F23DE" w:rsidP="00155402">
      <w:pPr>
        <w:spacing w:after="60" w:line="240" w:lineRule="auto"/>
      </w:pPr>
      <w:r>
        <w:t>Inclusioni: mostrare rispetto, cordialità, apprezzamento e tolleranza nelle relazioni; rispondere alle critiche e ai segnali sociali nelle relazioni; fare uso adeguato del contatto fisico nelle relazioni</w:t>
      </w:r>
    </w:p>
    <w:p w14:paraId="67B65617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lastRenderedPageBreak/>
        <w:t>d7100 Rispetto e cordialità nelle relazioni</w:t>
      </w:r>
    </w:p>
    <w:p w14:paraId="5911A35F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d7102 Tolleranza nelle relazioni</w:t>
      </w:r>
    </w:p>
    <w:p w14:paraId="14B54663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d7103 Critiche nelle relazioni</w:t>
      </w:r>
    </w:p>
    <w:p w14:paraId="0959F366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d7105 Contatto fisico nelle relazioni</w:t>
      </w:r>
    </w:p>
    <w:p w14:paraId="5ADB42B4" w14:textId="77777777" w:rsidR="008F23DE" w:rsidRDefault="008F23DE" w:rsidP="00155402">
      <w:pPr>
        <w:pStyle w:val="Titolo2"/>
        <w:spacing w:before="0" w:after="60" w:line="240" w:lineRule="auto"/>
      </w:pPr>
      <w:r>
        <w:t xml:space="preserve">d720 Interazioni interpersonali complesse </w:t>
      </w:r>
    </w:p>
    <w:p w14:paraId="289AEB81" w14:textId="77777777" w:rsidR="008F23DE" w:rsidRDefault="008F23DE" w:rsidP="00155402">
      <w:pPr>
        <w:spacing w:after="60" w:line="240" w:lineRule="auto"/>
      </w:pPr>
      <w:r>
        <w:t xml:space="preserve">Mantenere e gestire le interazioni con gli altri, in un modo contestualmente e socialmente adeguato, come nel regolare le emozioni e gli impulsi, controllare l’aggressione verbale e fisica, agire in maniera indipendente nelle interazioni sociali e agire secondo i ruoli e le convenzioni sociali. </w:t>
      </w:r>
    </w:p>
    <w:p w14:paraId="5A496DDB" w14:textId="77777777" w:rsidR="008F23DE" w:rsidRDefault="008F23DE" w:rsidP="00155402">
      <w:pPr>
        <w:spacing w:after="60" w:line="240" w:lineRule="auto"/>
      </w:pPr>
      <w:r>
        <w:t>Inclusioni: formare e porre termine a relazioni; regolare i comportamenti nelle interazioni; interagire secondo le regole sociali; mantenere la distanza sociale</w:t>
      </w:r>
    </w:p>
    <w:p w14:paraId="4E085B07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d7202 Regolare i comportamenti nelle interazioni</w:t>
      </w:r>
    </w:p>
    <w:p w14:paraId="3198E7AC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d7203 Interagire secondo le regole sociali</w:t>
      </w:r>
    </w:p>
    <w:p w14:paraId="51FC79F0" w14:textId="77777777" w:rsidR="008F23DE" w:rsidRDefault="008F23DE" w:rsidP="00155402">
      <w:pPr>
        <w:spacing w:after="60" w:line="240" w:lineRule="auto"/>
      </w:pPr>
      <w:r>
        <w:t>Relazioni interpersonali particolari (d730-d779)</w:t>
      </w:r>
    </w:p>
    <w:p w14:paraId="5DDEDED4" w14:textId="77777777" w:rsidR="008F23DE" w:rsidRDefault="008F23DE" w:rsidP="00155402">
      <w:pPr>
        <w:pStyle w:val="Titolo2"/>
        <w:spacing w:before="0" w:after="60" w:line="240" w:lineRule="auto"/>
      </w:pPr>
      <w:r>
        <w:t xml:space="preserve">d730 Entrare in relazione con estranei </w:t>
      </w:r>
    </w:p>
    <w:p w14:paraId="4A174168" w14:textId="77777777" w:rsidR="008F23DE" w:rsidRDefault="008F23DE" w:rsidP="00155402">
      <w:pPr>
        <w:spacing w:after="60" w:line="240" w:lineRule="auto"/>
      </w:pPr>
      <w:r>
        <w:t xml:space="preserve">Avere contatti e legami temporanei con estranei per scopi specifici, come quando </w:t>
      </w:r>
      <w:proofErr w:type="spellStart"/>
      <w:r>
        <w:t>sichiede</w:t>
      </w:r>
      <w:proofErr w:type="spellEnd"/>
      <w:r>
        <w:t xml:space="preserve"> un’indicazione o si effettua un acquisto.</w:t>
      </w:r>
    </w:p>
    <w:p w14:paraId="79351D2D" w14:textId="77777777" w:rsidR="008F23DE" w:rsidRDefault="008F23DE" w:rsidP="00155402">
      <w:pPr>
        <w:pStyle w:val="Titolo2"/>
        <w:spacing w:before="0" w:after="60" w:line="240" w:lineRule="auto"/>
      </w:pPr>
      <w:r>
        <w:t xml:space="preserve">d740 Relazioni formali </w:t>
      </w:r>
    </w:p>
    <w:p w14:paraId="05AD44DB" w14:textId="77777777" w:rsidR="008F23DE" w:rsidRDefault="008F23DE" w:rsidP="00155402">
      <w:pPr>
        <w:spacing w:after="60" w:line="240" w:lineRule="auto"/>
      </w:pPr>
      <w:r>
        <w:t>Creare e mantenere delle relazioni specifiche in contesti formali, come con datori di lavoro, professionisti o fornitori di servizi. Inclusioni: entrare in relazione con persone autorevoli, con subordinati e con i pari</w:t>
      </w:r>
    </w:p>
    <w:p w14:paraId="633742A0" w14:textId="77777777" w:rsidR="008F23DE" w:rsidRDefault="008F23DE" w:rsidP="00155402">
      <w:pPr>
        <w:pStyle w:val="Titolo2"/>
        <w:spacing w:before="0" w:after="60" w:line="240" w:lineRule="auto"/>
      </w:pPr>
      <w:r>
        <w:t xml:space="preserve">d750 Relazioni sociali informali </w:t>
      </w:r>
    </w:p>
    <w:p w14:paraId="5A03CF63" w14:textId="77777777" w:rsidR="008F23DE" w:rsidRDefault="008F23DE" w:rsidP="00155402">
      <w:pPr>
        <w:spacing w:after="60" w:line="240" w:lineRule="auto"/>
      </w:pPr>
      <w:r>
        <w:t>Entrare in relazione con altri, come le relazioni casuali con persone che vivono nella stessa comunità o residenza, o con colleghi di lavoro, studenti, compagni di gioco o persone dello stesso ambiente o professione. Inclusioni: relazioni informali con amici, vicini di casa, conoscenti, coinquilini e pari</w:t>
      </w:r>
    </w:p>
    <w:p w14:paraId="5F37EBF2" w14:textId="77777777" w:rsidR="008F23DE" w:rsidRDefault="008F23DE" w:rsidP="00155402">
      <w:pPr>
        <w:pStyle w:val="Titolo2"/>
        <w:spacing w:before="0" w:after="60" w:line="240" w:lineRule="auto"/>
        <w:ind w:left="284"/>
      </w:pPr>
      <w:r>
        <w:t>d7504 Relazioni informali con i pari</w:t>
      </w:r>
    </w:p>
    <w:p w14:paraId="7F637ABA" w14:textId="77777777" w:rsidR="008F23DE" w:rsidRDefault="008F23DE" w:rsidP="00155402">
      <w:pPr>
        <w:spacing w:after="60" w:line="240" w:lineRule="auto"/>
      </w:pPr>
      <w:r>
        <w:t>CAPITOLO 8 – AREE DI VITA PRINCIPALI</w:t>
      </w:r>
    </w:p>
    <w:p w14:paraId="26682D47" w14:textId="77777777" w:rsidR="008F23DE" w:rsidRDefault="008F23DE" w:rsidP="00155402">
      <w:pPr>
        <w:spacing w:after="60" w:line="240" w:lineRule="auto"/>
      </w:pPr>
      <w:r>
        <w:t>Questo capitolo riguarda lo svolgimento dei compiti e delle azioni necessari per impegnarsi nell’educazione, nel lavoro e nell’impiego e per condurre transazioni economiche.</w:t>
      </w:r>
    </w:p>
    <w:p w14:paraId="059DD271" w14:textId="77777777" w:rsidR="008F23DE" w:rsidRDefault="008F23DE" w:rsidP="00155402">
      <w:pPr>
        <w:spacing w:after="60" w:line="240" w:lineRule="auto"/>
      </w:pPr>
      <w:r w:rsidRPr="0084273B">
        <w:t>Istruzione (d810-d839)</w:t>
      </w:r>
    </w:p>
    <w:p w14:paraId="129EDDC5" w14:textId="77777777" w:rsidR="008F23DE" w:rsidRDefault="008F23DE" w:rsidP="008F23DE">
      <w:pPr>
        <w:pStyle w:val="Titolo2"/>
      </w:pPr>
      <w:r>
        <w:t xml:space="preserve">d825 Formazione professionale </w:t>
      </w:r>
    </w:p>
    <w:p w14:paraId="73AE8230" w14:textId="77777777" w:rsidR="008F23DE" w:rsidRDefault="008F23DE" w:rsidP="008F23DE">
      <w:r>
        <w:t>Impegnarsi in tutte le attività di formazione professionale e apprendere il materiale del curriculum in previsione di intraprendere un mestiere, lavoro o professione.</w:t>
      </w:r>
    </w:p>
    <w:p w14:paraId="08C5716A" w14:textId="77777777" w:rsidR="008F23DE" w:rsidRDefault="008F23DE" w:rsidP="008F23DE">
      <w:pPr>
        <w:pStyle w:val="Titolo2"/>
      </w:pPr>
      <w:r>
        <w:t xml:space="preserve">d840 Apprendistato (addestramento al lavoro) </w:t>
      </w:r>
    </w:p>
    <w:p w14:paraId="199C9A4B" w14:textId="77777777" w:rsidR="008F23DE" w:rsidRDefault="008F23DE" w:rsidP="008F23DE">
      <w:r>
        <w:t>Impegnarsi in programmi correlati alla preparazione per il lavoro, come svolgere i compiti richiesti in un apprendistato, un tirocinio, un contratto di formazione e un addestramento in servizio. Esclusione: formazione professionale (d825)</w:t>
      </w:r>
    </w:p>
    <w:p w14:paraId="27D7FE39" w14:textId="77777777" w:rsidR="00764203" w:rsidRPr="00D57429" w:rsidRDefault="00764203" w:rsidP="004E10D1">
      <w:pPr>
        <w:pStyle w:val="Corpotesto"/>
        <w:tabs>
          <w:tab w:val="center" w:pos="2268"/>
          <w:tab w:val="center" w:pos="7371"/>
          <w:tab w:val="center" w:pos="7513"/>
        </w:tabs>
        <w:spacing w:line="480" w:lineRule="auto"/>
        <w:jc w:val="left"/>
        <w:rPr>
          <w:rFonts w:asciiTheme="minorHAnsi" w:hAnsiTheme="minorHAnsi" w:cstheme="minorHAnsi"/>
          <w:bCs/>
          <w:color w:val="323E4F" w:themeColor="text2" w:themeShade="BF"/>
        </w:rPr>
      </w:pPr>
    </w:p>
    <w:sectPr w:rsidR="00764203" w:rsidRPr="00D57429" w:rsidSect="0066697E">
      <w:footerReference w:type="default" r:id="rId15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6AB" w14:textId="77777777" w:rsidR="006110F1" w:rsidRDefault="006110F1" w:rsidP="00A224E0">
      <w:pPr>
        <w:spacing w:after="0" w:line="240" w:lineRule="auto"/>
      </w:pPr>
      <w:r>
        <w:separator/>
      </w:r>
    </w:p>
  </w:endnote>
  <w:endnote w:type="continuationSeparator" w:id="0">
    <w:p w14:paraId="4706C6C0" w14:textId="77777777" w:rsidR="006110F1" w:rsidRDefault="006110F1" w:rsidP="00A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6FF1" w14:textId="77777777" w:rsidR="001650FE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03E2F">
      <w:rPr>
        <w:noProof/>
      </w:rPr>
      <w:t>1</w:t>
    </w:r>
    <w:r>
      <w:rPr>
        <w:noProof/>
      </w:rPr>
      <w:fldChar w:fldCharType="end"/>
    </w:r>
  </w:p>
  <w:p w14:paraId="01DB4E37" w14:textId="77777777" w:rsidR="001650FE" w:rsidRDefault="001650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E1D1" w14:textId="77777777" w:rsidR="001650FE" w:rsidRPr="00A93E59" w:rsidRDefault="00F842B4">
    <w:pPr>
      <w:pStyle w:val="Pidipagina"/>
      <w:jc w:val="right"/>
      <w:rPr>
        <w:rFonts w:ascii="Tahoma" w:hAnsi="Tahoma" w:cs="Tahoma"/>
      </w:rPr>
    </w:pPr>
    <w:r w:rsidRPr="00A93E59">
      <w:rPr>
        <w:rFonts w:ascii="Tahoma" w:hAnsi="Tahoma" w:cs="Tahoma"/>
      </w:rPr>
      <w:fldChar w:fldCharType="begin"/>
    </w:r>
    <w:r w:rsidR="001650FE" w:rsidRPr="00A93E59">
      <w:rPr>
        <w:rFonts w:ascii="Tahoma" w:hAnsi="Tahoma" w:cs="Tahoma"/>
      </w:rPr>
      <w:instrText xml:space="preserve"> PAGE   \* MERGEFORMAT </w:instrText>
    </w:r>
    <w:r w:rsidRPr="00A93E59">
      <w:rPr>
        <w:rFonts w:ascii="Tahoma" w:hAnsi="Tahoma" w:cs="Tahoma"/>
      </w:rPr>
      <w:fldChar w:fldCharType="separate"/>
    </w:r>
    <w:r w:rsidR="00F03E2F">
      <w:rPr>
        <w:rFonts w:ascii="Tahoma" w:hAnsi="Tahoma" w:cs="Tahoma"/>
        <w:noProof/>
      </w:rPr>
      <w:t>21</w:t>
    </w:r>
    <w:r w:rsidRPr="00A93E59">
      <w:rPr>
        <w:rFonts w:ascii="Tahoma" w:hAnsi="Tahoma" w:cs="Tahoma"/>
      </w:rPr>
      <w:fldChar w:fldCharType="end"/>
    </w:r>
  </w:p>
  <w:p w14:paraId="5A33E0E5" w14:textId="77777777" w:rsidR="001650FE" w:rsidRDefault="00165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7F72" w14:textId="77777777" w:rsidR="006110F1" w:rsidRDefault="006110F1" w:rsidP="00A224E0">
      <w:pPr>
        <w:spacing w:after="0" w:line="240" w:lineRule="auto"/>
      </w:pPr>
      <w:r>
        <w:separator/>
      </w:r>
    </w:p>
  </w:footnote>
  <w:footnote w:type="continuationSeparator" w:id="0">
    <w:p w14:paraId="0B9BB18C" w14:textId="77777777" w:rsidR="006110F1" w:rsidRDefault="006110F1" w:rsidP="00A224E0">
      <w:pPr>
        <w:spacing w:after="0" w:line="240" w:lineRule="auto"/>
      </w:pPr>
      <w:r>
        <w:continuationSeparator/>
      </w:r>
    </w:p>
  </w:footnote>
  <w:footnote w:id="1">
    <w:p w14:paraId="56490223" w14:textId="77777777" w:rsidR="001650FE" w:rsidRPr="00D4348F" w:rsidRDefault="001650FE" w:rsidP="00D4348F">
      <w:pPr>
        <w:pStyle w:val="Testonotaapidipagina"/>
        <w:ind w:left="284" w:hanging="142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4348F">
        <w:rPr>
          <w:rFonts w:asciiTheme="minorHAnsi" w:hAnsiTheme="minorHAnsi" w:cstheme="minorHAnsi"/>
        </w:rPr>
        <w:t>Da compilare al termine del percorso didattico personalizzato, il cui periodo è definito da ogni Consiglio di classe in relazione ai singoli casi.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207"/>
        </w:tabs>
        <w:ind w:left="927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66B67E5"/>
    <w:multiLevelType w:val="hybridMultilevel"/>
    <w:tmpl w:val="F7BEF790"/>
    <w:lvl w:ilvl="0" w:tplc="8B06104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08927736"/>
    <w:multiLevelType w:val="hybridMultilevel"/>
    <w:tmpl w:val="2838799C"/>
    <w:lvl w:ilvl="0" w:tplc="0000000B">
      <w:start w:val="1"/>
      <w:numFmt w:val="decimal"/>
      <w:lvlText w:val="D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0DA644FD"/>
    <w:multiLevelType w:val="hybridMultilevel"/>
    <w:tmpl w:val="9C8642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6B72BC6"/>
    <w:multiLevelType w:val="hybridMultilevel"/>
    <w:tmpl w:val="E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7424B"/>
    <w:multiLevelType w:val="hybridMultilevel"/>
    <w:tmpl w:val="CEC29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15425"/>
    <w:multiLevelType w:val="hybridMultilevel"/>
    <w:tmpl w:val="8FB2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C3EB9"/>
    <w:multiLevelType w:val="hybridMultilevel"/>
    <w:tmpl w:val="E7E4DB30"/>
    <w:lvl w:ilvl="0" w:tplc="8B06104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F3243EB"/>
    <w:multiLevelType w:val="hybridMultilevel"/>
    <w:tmpl w:val="1ED2DD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77F4D"/>
    <w:multiLevelType w:val="hybridMultilevel"/>
    <w:tmpl w:val="0594439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4682A4D"/>
    <w:multiLevelType w:val="hybridMultilevel"/>
    <w:tmpl w:val="0A860D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172206"/>
    <w:multiLevelType w:val="hybridMultilevel"/>
    <w:tmpl w:val="EE56F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905CA"/>
    <w:multiLevelType w:val="hybridMultilevel"/>
    <w:tmpl w:val="8E4A3E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7F4AE0"/>
    <w:multiLevelType w:val="hybridMultilevel"/>
    <w:tmpl w:val="66C4D23A"/>
    <w:lvl w:ilvl="0" w:tplc="0000000B">
      <w:start w:val="1"/>
      <w:numFmt w:val="decimal"/>
      <w:lvlText w:val="D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80866"/>
    <w:multiLevelType w:val="hybridMultilevel"/>
    <w:tmpl w:val="ACA4BF7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1B93B81"/>
    <w:multiLevelType w:val="hybridMultilevel"/>
    <w:tmpl w:val="E1DC4DD4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97F770D"/>
    <w:multiLevelType w:val="hybridMultilevel"/>
    <w:tmpl w:val="1C4C0BC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A853BA0"/>
    <w:multiLevelType w:val="hybridMultilevel"/>
    <w:tmpl w:val="755A6AA0"/>
    <w:lvl w:ilvl="0" w:tplc="8B06104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250B"/>
    <w:multiLevelType w:val="hybridMultilevel"/>
    <w:tmpl w:val="9A6806BA"/>
    <w:lvl w:ilvl="0" w:tplc="0000000B">
      <w:start w:val="1"/>
      <w:numFmt w:val="decimal"/>
      <w:lvlText w:val="D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1B55"/>
    <w:multiLevelType w:val="hybridMultilevel"/>
    <w:tmpl w:val="9686F61C"/>
    <w:lvl w:ilvl="0" w:tplc="0000000B">
      <w:start w:val="1"/>
      <w:numFmt w:val="decimal"/>
      <w:lvlText w:val="D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4370"/>
    <w:multiLevelType w:val="hybridMultilevel"/>
    <w:tmpl w:val="B66CD6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8B689F"/>
    <w:multiLevelType w:val="hybridMultilevel"/>
    <w:tmpl w:val="E0966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759C"/>
    <w:multiLevelType w:val="hybridMultilevel"/>
    <w:tmpl w:val="61322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5E53"/>
    <w:multiLevelType w:val="hybridMultilevel"/>
    <w:tmpl w:val="B1A44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41BBA"/>
    <w:multiLevelType w:val="hybridMultilevel"/>
    <w:tmpl w:val="E20A3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3C22"/>
    <w:multiLevelType w:val="hybridMultilevel"/>
    <w:tmpl w:val="3D28AF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22903807">
    <w:abstractNumId w:val="23"/>
  </w:num>
  <w:num w:numId="2" w16cid:durableId="1427112154">
    <w:abstractNumId w:val="36"/>
  </w:num>
  <w:num w:numId="3" w16cid:durableId="943027768">
    <w:abstractNumId w:val="19"/>
  </w:num>
  <w:num w:numId="4" w16cid:durableId="1604072864">
    <w:abstractNumId w:val="11"/>
  </w:num>
  <w:num w:numId="5" w16cid:durableId="1690060337">
    <w:abstractNumId w:val="27"/>
  </w:num>
  <w:num w:numId="6" w16cid:durableId="711275104">
    <w:abstractNumId w:val="0"/>
  </w:num>
  <w:num w:numId="7" w16cid:durableId="1591693284">
    <w:abstractNumId w:val="1"/>
  </w:num>
  <w:num w:numId="8" w16cid:durableId="56319781">
    <w:abstractNumId w:val="2"/>
  </w:num>
  <w:num w:numId="9" w16cid:durableId="2122335525">
    <w:abstractNumId w:val="3"/>
  </w:num>
  <w:num w:numId="10" w16cid:durableId="1385442211">
    <w:abstractNumId w:val="4"/>
  </w:num>
  <w:num w:numId="11" w16cid:durableId="2025747180">
    <w:abstractNumId w:val="5"/>
  </w:num>
  <w:num w:numId="12" w16cid:durableId="470899656">
    <w:abstractNumId w:val="6"/>
  </w:num>
  <w:num w:numId="13" w16cid:durableId="1501702874">
    <w:abstractNumId w:val="7"/>
  </w:num>
  <w:num w:numId="14" w16cid:durableId="1014918002">
    <w:abstractNumId w:val="8"/>
  </w:num>
  <w:num w:numId="15" w16cid:durableId="693992652">
    <w:abstractNumId w:val="9"/>
  </w:num>
  <w:num w:numId="16" w16cid:durableId="1120731393">
    <w:abstractNumId w:val="10"/>
  </w:num>
  <w:num w:numId="17" w16cid:durableId="2028286956">
    <w:abstractNumId w:val="12"/>
  </w:num>
  <w:num w:numId="18" w16cid:durableId="1574438076">
    <w:abstractNumId w:val="13"/>
  </w:num>
  <w:num w:numId="19" w16cid:durableId="918446219">
    <w:abstractNumId w:val="14"/>
  </w:num>
  <w:num w:numId="20" w16cid:durableId="365180459">
    <w:abstractNumId w:val="15"/>
  </w:num>
  <w:num w:numId="21" w16cid:durableId="1294750322">
    <w:abstractNumId w:val="39"/>
  </w:num>
  <w:num w:numId="22" w16cid:durableId="875851797">
    <w:abstractNumId w:val="21"/>
  </w:num>
  <w:num w:numId="23" w16cid:durableId="909926745">
    <w:abstractNumId w:val="37"/>
  </w:num>
  <w:num w:numId="24" w16cid:durableId="1295330778">
    <w:abstractNumId w:val="31"/>
  </w:num>
  <w:num w:numId="25" w16cid:durableId="1652439561">
    <w:abstractNumId w:val="35"/>
  </w:num>
  <w:num w:numId="26" w16cid:durableId="1551652127">
    <w:abstractNumId w:val="40"/>
  </w:num>
  <w:num w:numId="27" w16cid:durableId="2093433616">
    <w:abstractNumId w:val="16"/>
  </w:num>
  <w:num w:numId="28" w16cid:durableId="692653798">
    <w:abstractNumId w:val="22"/>
  </w:num>
  <w:num w:numId="29" w16cid:durableId="1246232667">
    <w:abstractNumId w:val="32"/>
  </w:num>
  <w:num w:numId="30" w16cid:durableId="1721512311">
    <w:abstractNumId w:val="30"/>
  </w:num>
  <w:num w:numId="31" w16cid:durableId="818225500">
    <w:abstractNumId w:val="20"/>
  </w:num>
  <w:num w:numId="32" w16cid:durableId="58797467">
    <w:abstractNumId w:val="17"/>
  </w:num>
  <w:num w:numId="33" w16cid:durableId="1245142185">
    <w:abstractNumId w:val="26"/>
  </w:num>
  <w:num w:numId="34" w16cid:durableId="252205946">
    <w:abstractNumId w:val="34"/>
  </w:num>
  <w:num w:numId="35" w16cid:durableId="2097827700">
    <w:abstractNumId w:val="28"/>
  </w:num>
  <w:num w:numId="36" w16cid:durableId="605430660">
    <w:abstractNumId w:val="33"/>
  </w:num>
  <w:num w:numId="37" w16cid:durableId="1407218618">
    <w:abstractNumId w:val="25"/>
  </w:num>
  <w:num w:numId="38" w16cid:durableId="168062622">
    <w:abstractNumId w:val="18"/>
  </w:num>
  <w:num w:numId="39" w16cid:durableId="769355949">
    <w:abstractNumId w:val="24"/>
  </w:num>
  <w:num w:numId="40" w16cid:durableId="1885482428">
    <w:abstractNumId w:val="29"/>
  </w:num>
  <w:num w:numId="41" w16cid:durableId="11517470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53"/>
    <w:rsid w:val="00001724"/>
    <w:rsid w:val="00023A3B"/>
    <w:rsid w:val="00032136"/>
    <w:rsid w:val="00035F5C"/>
    <w:rsid w:val="00056F63"/>
    <w:rsid w:val="00066EF6"/>
    <w:rsid w:val="00073E03"/>
    <w:rsid w:val="000870A4"/>
    <w:rsid w:val="00091269"/>
    <w:rsid w:val="000B0C34"/>
    <w:rsid w:val="000B51B9"/>
    <w:rsid w:val="000F2DA2"/>
    <w:rsid w:val="00104563"/>
    <w:rsid w:val="001130D9"/>
    <w:rsid w:val="00114808"/>
    <w:rsid w:val="00114DEC"/>
    <w:rsid w:val="0011623B"/>
    <w:rsid w:val="00121BDA"/>
    <w:rsid w:val="001237C2"/>
    <w:rsid w:val="0012550E"/>
    <w:rsid w:val="00151122"/>
    <w:rsid w:val="00155402"/>
    <w:rsid w:val="001650FE"/>
    <w:rsid w:val="00171568"/>
    <w:rsid w:val="00180EF0"/>
    <w:rsid w:val="001C4DC1"/>
    <w:rsid w:val="00206CDD"/>
    <w:rsid w:val="0021285A"/>
    <w:rsid w:val="00216B07"/>
    <w:rsid w:val="0022151A"/>
    <w:rsid w:val="00222D77"/>
    <w:rsid w:val="00230235"/>
    <w:rsid w:val="002356AB"/>
    <w:rsid w:val="002455F4"/>
    <w:rsid w:val="00251B6D"/>
    <w:rsid w:val="0026198E"/>
    <w:rsid w:val="0027200B"/>
    <w:rsid w:val="00284695"/>
    <w:rsid w:val="00286FAA"/>
    <w:rsid w:val="002950C3"/>
    <w:rsid w:val="002A05E2"/>
    <w:rsid w:val="002A45BE"/>
    <w:rsid w:val="002B344F"/>
    <w:rsid w:val="002C2AB1"/>
    <w:rsid w:val="002C5524"/>
    <w:rsid w:val="002D5DAF"/>
    <w:rsid w:val="002E280B"/>
    <w:rsid w:val="002E47C8"/>
    <w:rsid w:val="002F58AF"/>
    <w:rsid w:val="00317364"/>
    <w:rsid w:val="00320321"/>
    <w:rsid w:val="00346198"/>
    <w:rsid w:val="003641E7"/>
    <w:rsid w:val="00374E40"/>
    <w:rsid w:val="00394582"/>
    <w:rsid w:val="003A143E"/>
    <w:rsid w:val="003B2BF2"/>
    <w:rsid w:val="003B7CD5"/>
    <w:rsid w:val="003C171F"/>
    <w:rsid w:val="003C3F18"/>
    <w:rsid w:val="003F7377"/>
    <w:rsid w:val="00400CCF"/>
    <w:rsid w:val="00403B69"/>
    <w:rsid w:val="00403F59"/>
    <w:rsid w:val="00413784"/>
    <w:rsid w:val="004205B6"/>
    <w:rsid w:val="00426C88"/>
    <w:rsid w:val="00450CD2"/>
    <w:rsid w:val="004802A6"/>
    <w:rsid w:val="004813C1"/>
    <w:rsid w:val="004C6B66"/>
    <w:rsid w:val="004E10D1"/>
    <w:rsid w:val="004E64C1"/>
    <w:rsid w:val="004F67A3"/>
    <w:rsid w:val="004F72BC"/>
    <w:rsid w:val="00535ADD"/>
    <w:rsid w:val="005400E9"/>
    <w:rsid w:val="00553279"/>
    <w:rsid w:val="005539B0"/>
    <w:rsid w:val="00585395"/>
    <w:rsid w:val="005868D1"/>
    <w:rsid w:val="005921A0"/>
    <w:rsid w:val="00595EE9"/>
    <w:rsid w:val="005B1D7E"/>
    <w:rsid w:val="005D0521"/>
    <w:rsid w:val="005E0223"/>
    <w:rsid w:val="005E4860"/>
    <w:rsid w:val="005F3D36"/>
    <w:rsid w:val="0060632A"/>
    <w:rsid w:val="006110F1"/>
    <w:rsid w:val="00612D17"/>
    <w:rsid w:val="00614DBC"/>
    <w:rsid w:val="0062567A"/>
    <w:rsid w:val="006264F0"/>
    <w:rsid w:val="00635873"/>
    <w:rsid w:val="006409D1"/>
    <w:rsid w:val="00641227"/>
    <w:rsid w:val="0064433C"/>
    <w:rsid w:val="0064709E"/>
    <w:rsid w:val="00657805"/>
    <w:rsid w:val="00664ADE"/>
    <w:rsid w:val="0066697E"/>
    <w:rsid w:val="00667592"/>
    <w:rsid w:val="00695261"/>
    <w:rsid w:val="006955B1"/>
    <w:rsid w:val="00696340"/>
    <w:rsid w:val="006A5D67"/>
    <w:rsid w:val="006B603C"/>
    <w:rsid w:val="006C4014"/>
    <w:rsid w:val="006C6203"/>
    <w:rsid w:val="006D3531"/>
    <w:rsid w:val="006E31BF"/>
    <w:rsid w:val="007079A2"/>
    <w:rsid w:val="0073337D"/>
    <w:rsid w:val="00743B5D"/>
    <w:rsid w:val="00744705"/>
    <w:rsid w:val="00764203"/>
    <w:rsid w:val="0076737A"/>
    <w:rsid w:val="00770793"/>
    <w:rsid w:val="0077215C"/>
    <w:rsid w:val="00781286"/>
    <w:rsid w:val="00781E77"/>
    <w:rsid w:val="00796F2F"/>
    <w:rsid w:val="007A7705"/>
    <w:rsid w:val="007B1EF9"/>
    <w:rsid w:val="007B4D87"/>
    <w:rsid w:val="007C4546"/>
    <w:rsid w:val="007D0F60"/>
    <w:rsid w:val="007D5848"/>
    <w:rsid w:val="007F7402"/>
    <w:rsid w:val="00804CA7"/>
    <w:rsid w:val="00816B72"/>
    <w:rsid w:val="008238C5"/>
    <w:rsid w:val="008324B1"/>
    <w:rsid w:val="008603FE"/>
    <w:rsid w:val="00860C02"/>
    <w:rsid w:val="00872C32"/>
    <w:rsid w:val="00883F35"/>
    <w:rsid w:val="008A36F2"/>
    <w:rsid w:val="008A5D22"/>
    <w:rsid w:val="008B26F8"/>
    <w:rsid w:val="008C7C5E"/>
    <w:rsid w:val="008E2C73"/>
    <w:rsid w:val="008F23DE"/>
    <w:rsid w:val="009069A6"/>
    <w:rsid w:val="00907168"/>
    <w:rsid w:val="0091158D"/>
    <w:rsid w:val="00914FC1"/>
    <w:rsid w:val="009245DF"/>
    <w:rsid w:val="00933148"/>
    <w:rsid w:val="00936C97"/>
    <w:rsid w:val="009625EB"/>
    <w:rsid w:val="0096734F"/>
    <w:rsid w:val="00974EBA"/>
    <w:rsid w:val="00993053"/>
    <w:rsid w:val="00993C02"/>
    <w:rsid w:val="0099551C"/>
    <w:rsid w:val="009A5CFF"/>
    <w:rsid w:val="009C2A57"/>
    <w:rsid w:val="009E7C9B"/>
    <w:rsid w:val="009F0D2B"/>
    <w:rsid w:val="009F228E"/>
    <w:rsid w:val="009F2587"/>
    <w:rsid w:val="00A136CF"/>
    <w:rsid w:val="00A1626F"/>
    <w:rsid w:val="00A224E0"/>
    <w:rsid w:val="00A23C08"/>
    <w:rsid w:val="00A2575E"/>
    <w:rsid w:val="00A35B0D"/>
    <w:rsid w:val="00A42C7B"/>
    <w:rsid w:val="00A47E3D"/>
    <w:rsid w:val="00A60620"/>
    <w:rsid w:val="00A70C56"/>
    <w:rsid w:val="00A75F53"/>
    <w:rsid w:val="00A83D1C"/>
    <w:rsid w:val="00A8496B"/>
    <w:rsid w:val="00AD457E"/>
    <w:rsid w:val="00AF39DA"/>
    <w:rsid w:val="00AF4FDE"/>
    <w:rsid w:val="00B15322"/>
    <w:rsid w:val="00B21D1A"/>
    <w:rsid w:val="00B23A98"/>
    <w:rsid w:val="00B51216"/>
    <w:rsid w:val="00B578BA"/>
    <w:rsid w:val="00B57A99"/>
    <w:rsid w:val="00B71D51"/>
    <w:rsid w:val="00BA1DE9"/>
    <w:rsid w:val="00BA3B7D"/>
    <w:rsid w:val="00BB5CF4"/>
    <w:rsid w:val="00BC7C50"/>
    <w:rsid w:val="00BE03B0"/>
    <w:rsid w:val="00BE077C"/>
    <w:rsid w:val="00BE4D82"/>
    <w:rsid w:val="00BE7007"/>
    <w:rsid w:val="00BF3A75"/>
    <w:rsid w:val="00BF3E40"/>
    <w:rsid w:val="00C137B2"/>
    <w:rsid w:val="00C1428F"/>
    <w:rsid w:val="00C15460"/>
    <w:rsid w:val="00C3222D"/>
    <w:rsid w:val="00C46085"/>
    <w:rsid w:val="00C46522"/>
    <w:rsid w:val="00C51DB2"/>
    <w:rsid w:val="00C5291C"/>
    <w:rsid w:val="00C54582"/>
    <w:rsid w:val="00C61EDB"/>
    <w:rsid w:val="00C73B5C"/>
    <w:rsid w:val="00C80B44"/>
    <w:rsid w:val="00C86D74"/>
    <w:rsid w:val="00CA48A3"/>
    <w:rsid w:val="00CB2C37"/>
    <w:rsid w:val="00CC48E6"/>
    <w:rsid w:val="00CF033F"/>
    <w:rsid w:val="00D067B1"/>
    <w:rsid w:val="00D4348F"/>
    <w:rsid w:val="00D55D5C"/>
    <w:rsid w:val="00D57429"/>
    <w:rsid w:val="00D8603C"/>
    <w:rsid w:val="00D92912"/>
    <w:rsid w:val="00D9395F"/>
    <w:rsid w:val="00DE1EDB"/>
    <w:rsid w:val="00DE3D16"/>
    <w:rsid w:val="00DE7555"/>
    <w:rsid w:val="00E0524B"/>
    <w:rsid w:val="00E3487D"/>
    <w:rsid w:val="00E34C4E"/>
    <w:rsid w:val="00E47DB4"/>
    <w:rsid w:val="00E54935"/>
    <w:rsid w:val="00E655E6"/>
    <w:rsid w:val="00E70B34"/>
    <w:rsid w:val="00E77751"/>
    <w:rsid w:val="00E80AA4"/>
    <w:rsid w:val="00E820C7"/>
    <w:rsid w:val="00E82594"/>
    <w:rsid w:val="00E8543A"/>
    <w:rsid w:val="00E91B44"/>
    <w:rsid w:val="00EB727B"/>
    <w:rsid w:val="00EC1802"/>
    <w:rsid w:val="00ED2245"/>
    <w:rsid w:val="00ED3F78"/>
    <w:rsid w:val="00EE0AF3"/>
    <w:rsid w:val="00EE3D3C"/>
    <w:rsid w:val="00EE421B"/>
    <w:rsid w:val="00EE5073"/>
    <w:rsid w:val="00EE77A5"/>
    <w:rsid w:val="00F01AAD"/>
    <w:rsid w:val="00F03E2F"/>
    <w:rsid w:val="00F155CD"/>
    <w:rsid w:val="00F25FAA"/>
    <w:rsid w:val="00F341DB"/>
    <w:rsid w:val="00F408F1"/>
    <w:rsid w:val="00F64EA2"/>
    <w:rsid w:val="00F767BE"/>
    <w:rsid w:val="00F842B4"/>
    <w:rsid w:val="00FA0109"/>
    <w:rsid w:val="00FA5336"/>
    <w:rsid w:val="00FB1051"/>
    <w:rsid w:val="00FC221B"/>
    <w:rsid w:val="00FC6E92"/>
    <w:rsid w:val="00FF03CE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5332B"/>
  <w15:docId w15:val="{017ECB94-B894-4945-BD61-A9552F6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95F"/>
  </w:style>
  <w:style w:type="paragraph" w:styleId="Titolo1">
    <w:name w:val="heading 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A75F5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4E0"/>
  </w:style>
  <w:style w:type="character" w:customStyle="1" w:styleId="Titolo3Carattere">
    <w:name w:val="Titolo 3 Carattere"/>
    <w:basedOn w:val="Carpredefinitoparagrafo"/>
    <w:link w:val="Titolo3"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styleId="Corpotesto">
    <w:name w:val="Body Text"/>
    <w:basedOn w:val="Normale"/>
    <w:link w:val="Corpo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BA3B7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B7D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4E64C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77215C"/>
    <w:rPr>
      <w:rFonts w:eastAsiaTheme="majorEastAsia" w:cstheme="majorBidi"/>
      <w:b/>
      <w:bCs/>
      <w:color w:val="44546A" w:themeColor="text2"/>
      <w:sz w:val="28"/>
      <w:szCs w:val="28"/>
      <w:shd w:val="clear" w:color="auto" w:fill="BDD6EE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3F18"/>
    <w:rPr>
      <w:rFonts w:eastAsiaTheme="majorEastAsia" w:cstheme="majorBidi"/>
      <w:b/>
      <w:bCs/>
      <w:iCs/>
      <w:color w:val="5B9BD5" w:themeColor="accent1"/>
    </w:rPr>
  </w:style>
  <w:style w:type="table" w:customStyle="1" w:styleId="Elencochiaro-Colore12">
    <w:name w:val="Elenco chiaro - Colore 12"/>
    <w:basedOn w:val="Tabellanormale"/>
    <w:uiPriority w:val="61"/>
    <w:rsid w:val="001237C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WW8Num1z0">
    <w:name w:val="WW8Num1z0"/>
    <w:rsid w:val="002A05E2"/>
    <w:rPr>
      <w:rFonts w:ascii="Verdana" w:eastAsia="Times New Roman" w:hAnsi="Verdana" w:cs="Times New Roman"/>
    </w:rPr>
  </w:style>
  <w:style w:type="character" w:customStyle="1" w:styleId="WW8Num2z0">
    <w:name w:val="WW8Num2z0"/>
    <w:rsid w:val="002A05E2"/>
    <w:rPr>
      <w:rFonts w:ascii="Wingdings" w:hAnsi="Wingdings"/>
      <w:color w:val="auto"/>
    </w:rPr>
  </w:style>
  <w:style w:type="character" w:customStyle="1" w:styleId="WW8Num2z1">
    <w:name w:val="WW8Num2z1"/>
    <w:rsid w:val="002A05E2"/>
    <w:rPr>
      <w:rFonts w:ascii="Courier New" w:hAnsi="Courier New" w:cs="Courier New"/>
    </w:rPr>
  </w:style>
  <w:style w:type="character" w:customStyle="1" w:styleId="WW8Num2z2">
    <w:name w:val="WW8Num2z2"/>
    <w:rsid w:val="002A05E2"/>
    <w:rPr>
      <w:rFonts w:ascii="Wingdings" w:hAnsi="Wingdings"/>
    </w:rPr>
  </w:style>
  <w:style w:type="character" w:customStyle="1" w:styleId="WW8Num2z3">
    <w:name w:val="WW8Num2z3"/>
    <w:rsid w:val="002A05E2"/>
    <w:rPr>
      <w:rFonts w:ascii="Symbol" w:hAnsi="Symbol"/>
    </w:rPr>
  </w:style>
  <w:style w:type="character" w:customStyle="1" w:styleId="WW8Num3z0">
    <w:name w:val="WW8Num3z0"/>
    <w:rsid w:val="002A05E2"/>
    <w:rPr>
      <w:rFonts w:ascii="Wingdings" w:hAnsi="Wingdings"/>
    </w:rPr>
  </w:style>
  <w:style w:type="character" w:customStyle="1" w:styleId="WW8Num3z1">
    <w:name w:val="WW8Num3z1"/>
    <w:rsid w:val="002A05E2"/>
    <w:rPr>
      <w:rFonts w:ascii="Courier New" w:hAnsi="Courier New" w:cs="Courier New"/>
    </w:rPr>
  </w:style>
  <w:style w:type="character" w:customStyle="1" w:styleId="WW8Num3z3">
    <w:name w:val="WW8Num3z3"/>
    <w:rsid w:val="002A05E2"/>
    <w:rPr>
      <w:rFonts w:ascii="Symbol" w:hAnsi="Symbol"/>
    </w:rPr>
  </w:style>
  <w:style w:type="character" w:customStyle="1" w:styleId="WW8Num4z0">
    <w:name w:val="WW8Num4z0"/>
    <w:rsid w:val="002A05E2"/>
    <w:rPr>
      <w:rFonts w:ascii="Wingdings" w:hAnsi="Wingdings"/>
      <w:color w:val="auto"/>
    </w:rPr>
  </w:style>
  <w:style w:type="character" w:customStyle="1" w:styleId="WW8Num4z1">
    <w:name w:val="WW8Num4z1"/>
    <w:rsid w:val="002A05E2"/>
    <w:rPr>
      <w:rFonts w:ascii="Courier New" w:hAnsi="Courier New" w:cs="Courier New"/>
    </w:rPr>
  </w:style>
  <w:style w:type="character" w:customStyle="1" w:styleId="WW8Num4z2">
    <w:name w:val="WW8Num4z2"/>
    <w:rsid w:val="002A05E2"/>
    <w:rPr>
      <w:rFonts w:ascii="Wingdings" w:hAnsi="Wingdings"/>
    </w:rPr>
  </w:style>
  <w:style w:type="character" w:customStyle="1" w:styleId="WW8Num4z3">
    <w:name w:val="WW8Num4z3"/>
    <w:rsid w:val="002A05E2"/>
    <w:rPr>
      <w:rFonts w:ascii="Symbol" w:hAnsi="Symbol"/>
    </w:rPr>
  </w:style>
  <w:style w:type="character" w:customStyle="1" w:styleId="WW8Num5z0">
    <w:name w:val="WW8Num5z0"/>
    <w:rsid w:val="002A05E2"/>
    <w:rPr>
      <w:rFonts w:ascii="Arial" w:hAnsi="Arial"/>
    </w:rPr>
  </w:style>
  <w:style w:type="character" w:customStyle="1" w:styleId="WW8Num5z1">
    <w:name w:val="WW8Num5z1"/>
    <w:rsid w:val="002A05E2"/>
    <w:rPr>
      <w:rFonts w:ascii="Courier New" w:hAnsi="Courier New" w:cs="Courier New"/>
    </w:rPr>
  </w:style>
  <w:style w:type="character" w:customStyle="1" w:styleId="WW8Num5z2">
    <w:name w:val="WW8Num5z2"/>
    <w:rsid w:val="002A05E2"/>
    <w:rPr>
      <w:rFonts w:ascii="Wingdings" w:hAnsi="Wingdings"/>
    </w:rPr>
  </w:style>
  <w:style w:type="character" w:customStyle="1" w:styleId="WW8Num5z3">
    <w:name w:val="WW8Num5z3"/>
    <w:rsid w:val="002A05E2"/>
    <w:rPr>
      <w:rFonts w:ascii="Symbol" w:hAnsi="Symbol"/>
    </w:rPr>
  </w:style>
  <w:style w:type="character" w:customStyle="1" w:styleId="WW8Num6z0">
    <w:name w:val="WW8Num6z0"/>
    <w:rsid w:val="002A05E2"/>
    <w:rPr>
      <w:rFonts w:ascii="Wingdings" w:hAnsi="Wingdings"/>
      <w:color w:val="auto"/>
    </w:rPr>
  </w:style>
  <w:style w:type="character" w:customStyle="1" w:styleId="WW8Num6z1">
    <w:name w:val="WW8Num6z1"/>
    <w:rsid w:val="002A05E2"/>
    <w:rPr>
      <w:rFonts w:ascii="Courier New" w:hAnsi="Courier New" w:cs="Courier New"/>
    </w:rPr>
  </w:style>
  <w:style w:type="character" w:customStyle="1" w:styleId="WW8Num6z2">
    <w:name w:val="WW8Num6z2"/>
    <w:rsid w:val="002A05E2"/>
    <w:rPr>
      <w:rFonts w:ascii="Wingdings" w:hAnsi="Wingdings"/>
    </w:rPr>
  </w:style>
  <w:style w:type="character" w:customStyle="1" w:styleId="WW8Num6z3">
    <w:name w:val="WW8Num6z3"/>
    <w:rsid w:val="002A05E2"/>
    <w:rPr>
      <w:rFonts w:ascii="Symbol" w:hAnsi="Symbol"/>
    </w:rPr>
  </w:style>
  <w:style w:type="character" w:customStyle="1" w:styleId="WW8Num7z0">
    <w:name w:val="WW8Num7z0"/>
    <w:rsid w:val="002A05E2"/>
    <w:rPr>
      <w:rFonts w:ascii="Symbol" w:hAnsi="Symbol"/>
    </w:rPr>
  </w:style>
  <w:style w:type="character" w:customStyle="1" w:styleId="WW8Num7z1">
    <w:name w:val="WW8Num7z1"/>
    <w:rsid w:val="002A05E2"/>
    <w:rPr>
      <w:rFonts w:ascii="Courier New" w:hAnsi="Courier New" w:cs="Courier New"/>
    </w:rPr>
  </w:style>
  <w:style w:type="character" w:customStyle="1" w:styleId="WW8Num7z2">
    <w:name w:val="WW8Num7z2"/>
    <w:rsid w:val="002A05E2"/>
    <w:rPr>
      <w:rFonts w:ascii="Wingdings" w:hAnsi="Wingdings"/>
    </w:rPr>
  </w:style>
  <w:style w:type="character" w:customStyle="1" w:styleId="WW8Num8z0">
    <w:name w:val="WW8Num8z0"/>
    <w:rsid w:val="002A05E2"/>
    <w:rPr>
      <w:rFonts w:ascii="Symbol" w:hAnsi="Symbol"/>
    </w:rPr>
  </w:style>
  <w:style w:type="character" w:customStyle="1" w:styleId="WW8Num8z1">
    <w:name w:val="WW8Num8z1"/>
    <w:rsid w:val="002A05E2"/>
    <w:rPr>
      <w:rFonts w:ascii="Courier New" w:hAnsi="Courier New" w:cs="Courier New"/>
    </w:rPr>
  </w:style>
  <w:style w:type="character" w:customStyle="1" w:styleId="WW8Num8z2">
    <w:name w:val="WW8Num8z2"/>
    <w:rsid w:val="002A05E2"/>
    <w:rPr>
      <w:rFonts w:ascii="Wingdings" w:hAnsi="Wingdings"/>
    </w:rPr>
  </w:style>
  <w:style w:type="character" w:customStyle="1" w:styleId="WW8Num9z0">
    <w:name w:val="WW8Num9z0"/>
    <w:rsid w:val="002A05E2"/>
    <w:rPr>
      <w:rFonts w:ascii="Wingdings" w:hAnsi="Wingdings"/>
      <w:color w:val="auto"/>
    </w:rPr>
  </w:style>
  <w:style w:type="character" w:customStyle="1" w:styleId="WW8Num9z1">
    <w:name w:val="WW8Num9z1"/>
    <w:rsid w:val="002A05E2"/>
    <w:rPr>
      <w:rFonts w:ascii="Courier New" w:hAnsi="Courier New" w:cs="Courier New"/>
    </w:rPr>
  </w:style>
  <w:style w:type="character" w:customStyle="1" w:styleId="WW8Num9z2">
    <w:name w:val="WW8Num9z2"/>
    <w:rsid w:val="002A05E2"/>
    <w:rPr>
      <w:rFonts w:ascii="Wingdings" w:hAnsi="Wingdings"/>
    </w:rPr>
  </w:style>
  <w:style w:type="character" w:customStyle="1" w:styleId="WW8Num9z3">
    <w:name w:val="WW8Num9z3"/>
    <w:rsid w:val="002A05E2"/>
    <w:rPr>
      <w:rFonts w:ascii="Symbol" w:hAnsi="Symbol"/>
    </w:rPr>
  </w:style>
  <w:style w:type="character" w:customStyle="1" w:styleId="WW8Num10z0">
    <w:name w:val="WW8Num10z0"/>
    <w:rsid w:val="002A05E2"/>
    <w:rPr>
      <w:rFonts w:ascii="Wingdings" w:hAnsi="Wingdings"/>
    </w:rPr>
  </w:style>
  <w:style w:type="character" w:customStyle="1" w:styleId="WW8Num10z1">
    <w:name w:val="WW8Num10z1"/>
    <w:rsid w:val="002A05E2"/>
    <w:rPr>
      <w:rFonts w:ascii="Courier New" w:hAnsi="Courier New" w:cs="Courier New"/>
    </w:rPr>
  </w:style>
  <w:style w:type="character" w:customStyle="1" w:styleId="WW8Num10z3">
    <w:name w:val="WW8Num10z3"/>
    <w:rsid w:val="002A05E2"/>
    <w:rPr>
      <w:rFonts w:ascii="Symbol" w:hAnsi="Symbol"/>
    </w:rPr>
  </w:style>
  <w:style w:type="character" w:customStyle="1" w:styleId="WW8Num11z0">
    <w:name w:val="WW8Num11z0"/>
    <w:rsid w:val="002A05E2"/>
    <w:rPr>
      <w:b/>
    </w:rPr>
  </w:style>
  <w:style w:type="character" w:customStyle="1" w:styleId="WW8Num13z0">
    <w:name w:val="WW8Num13z0"/>
    <w:rsid w:val="002A05E2"/>
    <w:rPr>
      <w:rFonts w:ascii="Symbol" w:hAnsi="Symbol"/>
    </w:rPr>
  </w:style>
  <w:style w:type="character" w:customStyle="1" w:styleId="WW8Num13z1">
    <w:name w:val="WW8Num13z1"/>
    <w:rsid w:val="002A05E2"/>
    <w:rPr>
      <w:rFonts w:ascii="Courier New" w:hAnsi="Courier New" w:cs="Courier New"/>
    </w:rPr>
  </w:style>
  <w:style w:type="character" w:customStyle="1" w:styleId="WW8Num13z2">
    <w:name w:val="WW8Num13z2"/>
    <w:rsid w:val="002A05E2"/>
    <w:rPr>
      <w:rFonts w:ascii="Wingdings" w:hAnsi="Wingdings"/>
    </w:rPr>
  </w:style>
  <w:style w:type="character" w:customStyle="1" w:styleId="WW8Num14z0">
    <w:name w:val="WW8Num14z0"/>
    <w:rsid w:val="002A05E2"/>
    <w:rPr>
      <w:rFonts w:ascii="Wingdings" w:hAnsi="Wingdings"/>
    </w:rPr>
  </w:style>
  <w:style w:type="character" w:customStyle="1" w:styleId="WW8Num14z1">
    <w:name w:val="WW8Num14z1"/>
    <w:rsid w:val="002A05E2"/>
    <w:rPr>
      <w:rFonts w:ascii="Courier New" w:hAnsi="Courier New" w:cs="Courier New"/>
    </w:rPr>
  </w:style>
  <w:style w:type="character" w:customStyle="1" w:styleId="WW8Num14z3">
    <w:name w:val="WW8Num14z3"/>
    <w:rsid w:val="002A05E2"/>
    <w:rPr>
      <w:rFonts w:ascii="Symbol" w:hAnsi="Symbol"/>
    </w:rPr>
  </w:style>
  <w:style w:type="character" w:customStyle="1" w:styleId="WW8Num15z0">
    <w:name w:val="WW8Num15z0"/>
    <w:rsid w:val="002A05E2"/>
    <w:rPr>
      <w:rFonts w:ascii="Courier New" w:hAnsi="Courier New" w:cs="Courier New"/>
    </w:rPr>
  </w:style>
  <w:style w:type="character" w:customStyle="1" w:styleId="WW8Num15z2">
    <w:name w:val="WW8Num15z2"/>
    <w:rsid w:val="002A05E2"/>
    <w:rPr>
      <w:rFonts w:ascii="Wingdings" w:hAnsi="Wingdings"/>
    </w:rPr>
  </w:style>
  <w:style w:type="character" w:customStyle="1" w:styleId="WW8Num15z3">
    <w:name w:val="WW8Num15z3"/>
    <w:rsid w:val="002A05E2"/>
    <w:rPr>
      <w:rFonts w:ascii="Symbol" w:hAnsi="Symbol"/>
    </w:rPr>
  </w:style>
  <w:style w:type="character" w:customStyle="1" w:styleId="WW8Num17z0">
    <w:name w:val="WW8Num17z0"/>
    <w:rsid w:val="002A05E2"/>
    <w:rPr>
      <w:rFonts w:ascii="Courier New" w:hAnsi="Courier New" w:cs="Courier New"/>
    </w:rPr>
  </w:style>
  <w:style w:type="character" w:customStyle="1" w:styleId="WW8Num17z2">
    <w:name w:val="WW8Num17z2"/>
    <w:rsid w:val="002A05E2"/>
    <w:rPr>
      <w:rFonts w:ascii="Wingdings" w:hAnsi="Wingdings"/>
    </w:rPr>
  </w:style>
  <w:style w:type="character" w:customStyle="1" w:styleId="WW8Num17z3">
    <w:name w:val="WW8Num17z3"/>
    <w:rsid w:val="002A05E2"/>
    <w:rPr>
      <w:rFonts w:ascii="Symbol" w:hAnsi="Symbol"/>
    </w:rPr>
  </w:style>
  <w:style w:type="character" w:customStyle="1" w:styleId="WW8Num18z0">
    <w:name w:val="WW8Num18z0"/>
    <w:rsid w:val="002A05E2"/>
    <w:rPr>
      <w:rFonts w:ascii="Wingdings" w:hAnsi="Wingdings"/>
    </w:rPr>
  </w:style>
  <w:style w:type="character" w:customStyle="1" w:styleId="WW8Num18z1">
    <w:name w:val="WW8Num18z1"/>
    <w:rsid w:val="002A05E2"/>
    <w:rPr>
      <w:rFonts w:ascii="Courier New" w:hAnsi="Courier New" w:cs="Courier New"/>
    </w:rPr>
  </w:style>
  <w:style w:type="character" w:customStyle="1" w:styleId="WW8Num18z3">
    <w:name w:val="WW8Num18z3"/>
    <w:rsid w:val="002A05E2"/>
    <w:rPr>
      <w:rFonts w:ascii="Symbol" w:hAnsi="Symbol"/>
    </w:rPr>
  </w:style>
  <w:style w:type="character" w:customStyle="1" w:styleId="WW8Num19z0">
    <w:name w:val="WW8Num19z0"/>
    <w:rsid w:val="002A05E2"/>
    <w:rPr>
      <w:color w:val="auto"/>
    </w:rPr>
  </w:style>
  <w:style w:type="character" w:customStyle="1" w:styleId="Carpredefinitoparagrafo2">
    <w:name w:val="Car. predefinito paragrafo2"/>
    <w:rsid w:val="002A05E2"/>
  </w:style>
  <w:style w:type="character" w:customStyle="1" w:styleId="Absatz-Standardschriftart">
    <w:name w:val="Absatz-Standardschriftart"/>
    <w:rsid w:val="002A05E2"/>
  </w:style>
  <w:style w:type="character" w:customStyle="1" w:styleId="WW8Num1z1">
    <w:name w:val="WW8Num1z1"/>
    <w:rsid w:val="002A05E2"/>
    <w:rPr>
      <w:rFonts w:ascii="Courier New" w:hAnsi="Courier New" w:cs="Courier New"/>
    </w:rPr>
  </w:style>
  <w:style w:type="character" w:customStyle="1" w:styleId="WW8Num1z2">
    <w:name w:val="WW8Num1z2"/>
    <w:rsid w:val="002A05E2"/>
    <w:rPr>
      <w:rFonts w:ascii="Wingdings" w:hAnsi="Wingdings" w:cs="Wingdings"/>
    </w:rPr>
  </w:style>
  <w:style w:type="character" w:customStyle="1" w:styleId="WW8Num1z3">
    <w:name w:val="WW8Num1z3"/>
    <w:rsid w:val="002A05E2"/>
    <w:rPr>
      <w:rFonts w:ascii="Symbol" w:hAnsi="Symbol" w:cs="Symbol"/>
    </w:rPr>
  </w:style>
  <w:style w:type="character" w:customStyle="1" w:styleId="Carpredefinitoparagrafo1">
    <w:name w:val="Car. predefinito paragrafo1"/>
    <w:rsid w:val="002A05E2"/>
  </w:style>
  <w:style w:type="character" w:customStyle="1" w:styleId="CarattereCarattere3">
    <w:name w:val="Carattere Carattere3"/>
    <w:rsid w:val="002A05E2"/>
    <w:rPr>
      <w:sz w:val="24"/>
      <w:szCs w:val="24"/>
    </w:rPr>
  </w:style>
  <w:style w:type="character" w:customStyle="1" w:styleId="CarattereCarattere2">
    <w:name w:val="Carattere Carattere2"/>
    <w:rsid w:val="002A05E2"/>
    <w:rPr>
      <w:sz w:val="24"/>
      <w:szCs w:val="24"/>
    </w:rPr>
  </w:style>
  <w:style w:type="character" w:styleId="Numeropagina">
    <w:name w:val="page number"/>
    <w:rsid w:val="002A05E2"/>
  </w:style>
  <w:style w:type="character" w:customStyle="1" w:styleId="CharacterStyle2">
    <w:name w:val="Character Style 2"/>
    <w:rsid w:val="002A05E2"/>
    <w:rPr>
      <w:rFonts w:ascii="Arial" w:hAnsi="Arial"/>
      <w:sz w:val="24"/>
    </w:rPr>
  </w:style>
  <w:style w:type="character" w:customStyle="1" w:styleId="CitazioneCarattere">
    <w:name w:val="Citazione Carattere"/>
    <w:rsid w:val="002A05E2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2A05E2"/>
    <w:rPr>
      <w:rFonts w:cs="Times New Roman"/>
      <w:vertAlign w:val="superscript"/>
    </w:rPr>
  </w:style>
  <w:style w:type="character" w:customStyle="1" w:styleId="CarattereCarattere4">
    <w:name w:val="Carattere Carattere4"/>
    <w:rsid w:val="002A05E2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2A05E2"/>
  </w:style>
  <w:style w:type="character" w:customStyle="1" w:styleId="Rimandonotaapidipagina1">
    <w:name w:val="Rimando nota a piè di pagina1"/>
    <w:rsid w:val="002A05E2"/>
    <w:rPr>
      <w:vertAlign w:val="superscript"/>
    </w:rPr>
  </w:style>
  <w:style w:type="character" w:customStyle="1" w:styleId="CarattereCarattere6">
    <w:name w:val="Carattere Carattere6"/>
    <w:rsid w:val="002A05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2A05E2"/>
    <w:rPr>
      <w:sz w:val="24"/>
      <w:szCs w:val="24"/>
    </w:rPr>
  </w:style>
  <w:style w:type="character" w:customStyle="1" w:styleId="CarattereCarattere5">
    <w:name w:val="Carattere Carattere5"/>
    <w:rsid w:val="002A05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2A05E2"/>
  </w:style>
  <w:style w:type="character" w:customStyle="1" w:styleId="Caratterenotadichiusura">
    <w:name w:val="Carattere nota di chiusura"/>
    <w:rsid w:val="002A05E2"/>
    <w:rPr>
      <w:vertAlign w:val="superscript"/>
    </w:rPr>
  </w:style>
  <w:style w:type="character" w:styleId="Rimandonotaapidipagina">
    <w:name w:val="footnote reference"/>
    <w:rsid w:val="002A05E2"/>
    <w:rPr>
      <w:vertAlign w:val="superscript"/>
    </w:rPr>
  </w:style>
  <w:style w:type="character" w:styleId="Rimandonotadichiusura">
    <w:name w:val="endnote reference"/>
    <w:rsid w:val="002A05E2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2A05E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2A05E2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2A05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2A05E2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A05E2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2A05E2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2A05E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2A05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2A05E2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2A05E2"/>
    <w:rPr>
      <w:rFonts w:ascii="Calibri" w:eastAsia="Calibri" w:hAnsi="Calibri" w:cs="Times New Roman"/>
      <w:i/>
      <w:iCs/>
      <w:color w:val="000000"/>
      <w:lang w:eastAsia="ar-SA"/>
    </w:rPr>
  </w:style>
  <w:style w:type="paragraph" w:customStyle="1" w:styleId="Default">
    <w:name w:val="Default"/>
    <w:rsid w:val="002A05E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2A05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5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A05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2A05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A05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2A05E2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2A05E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2A05E2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2A05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2A05E2"/>
    <w:pPr>
      <w:jc w:val="center"/>
    </w:pPr>
    <w:rPr>
      <w:b/>
      <w:bCs/>
    </w:rPr>
  </w:style>
  <w:style w:type="paragraph" w:styleId="Sommario5">
    <w:name w:val="toc 5"/>
    <w:basedOn w:val="Indice"/>
    <w:rsid w:val="002A05E2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2A05E2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2A05E2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2A05E2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2A05E2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2A05E2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2A05E2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B71D51"/>
  </w:style>
  <w:style w:type="paragraph" w:customStyle="1" w:styleId="Style2">
    <w:name w:val="Style2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B578BA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B578BA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B578BA"/>
    <w:rPr>
      <w:rFonts w:ascii="Franklin Gothic Medium" w:hAnsi="Franklin Gothic Medium" w:cs="Franklin Gothic Medium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csiniscola2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E02F-0857-4598-AD49-3871986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Luciana Deiana</cp:lastModifiedBy>
  <cp:revision>4</cp:revision>
  <cp:lastPrinted>2018-10-22T16:41:00Z</cp:lastPrinted>
  <dcterms:created xsi:type="dcterms:W3CDTF">2023-10-03T18:24:00Z</dcterms:created>
  <dcterms:modified xsi:type="dcterms:W3CDTF">2023-10-14T04:18:00Z</dcterms:modified>
</cp:coreProperties>
</file>