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300" w:rsidRPr="00352300" w:rsidRDefault="00683005">
      <w:r w:rsidRPr="00683005">
        <w:rPr>
          <w:sz w:val="24"/>
          <w:szCs w:val="24"/>
        </w:rPr>
        <w:pict>
          <v:shapetype id="_x0000_t202" coordsize="21600,21600" o:spt="202" path="m,l,21600r21600,l21600,xe">
            <v:stroke joinstyle="miter"/>
            <v:path gradientshapeok="t" o:connecttype="rect"/>
          </v:shapetype>
          <v:shape id="_x0000_s1026" type="#_x0000_t202" style="position:absolute;margin-left:617.95pt;margin-top:136.05pt;width:187.1pt;height:39.7pt;z-index:25165824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352300" w:rsidRDefault="00352300" w:rsidP="00352300">
                  <w:pPr>
                    <w:widowControl w:val="0"/>
                    <w:jc w:val="center"/>
                    <w:rPr>
                      <w:b/>
                      <w:bCs/>
                      <w:sz w:val="22"/>
                      <w:szCs w:val="22"/>
                    </w:rPr>
                  </w:pPr>
                  <w:r>
                    <w:rPr>
                      <w:b/>
                      <w:bCs/>
                      <w:sz w:val="22"/>
                      <w:szCs w:val="22"/>
                    </w:rPr>
                    <w:t>MONUMENTI APERTI 2015</w:t>
                  </w:r>
                </w:p>
                <w:p w:rsidR="00352300" w:rsidRDefault="00352300" w:rsidP="00352300">
                  <w:pPr>
                    <w:widowControl w:val="0"/>
                    <w:jc w:val="center"/>
                    <w:rPr>
                      <w:b/>
                      <w:bCs/>
                      <w:sz w:val="22"/>
                      <w:szCs w:val="22"/>
                    </w:rPr>
                  </w:pPr>
                  <w:r>
                    <w:rPr>
                      <w:b/>
                      <w:bCs/>
                      <w:sz w:val="22"/>
                      <w:szCs w:val="22"/>
                    </w:rPr>
                    <w:t>PORTO TORRES-ASINARA</w:t>
                  </w:r>
                </w:p>
                <w:p w:rsidR="00352300" w:rsidRDefault="00352300" w:rsidP="00352300">
                  <w:pPr>
                    <w:widowControl w:val="0"/>
                    <w:jc w:val="center"/>
                    <w:rPr>
                      <w:rFonts w:ascii="Simplified Arabic Fixed" w:hAnsi="Simplified Arabic Fixed" w:cs="Simplified Arabic Fixed"/>
                      <w:sz w:val="24"/>
                      <w:szCs w:val="24"/>
                    </w:rPr>
                  </w:pPr>
                  <w:r>
                    <w:rPr>
                      <w:rFonts w:ascii="Simplified Arabic Fixed" w:hAnsi="Simplified Arabic Fixed" w:cs="Simplified Arabic Fixed"/>
                      <w:sz w:val="24"/>
                      <w:szCs w:val="24"/>
                    </w:rPr>
                    <w:t> </w:t>
                  </w:r>
                </w:p>
              </w:txbxContent>
            </v:textbox>
          </v:shape>
        </w:pict>
      </w:r>
    </w:p>
    <w:p w:rsidR="00352300" w:rsidRPr="00352300" w:rsidRDefault="00352300" w:rsidP="00352300">
      <w:pPr>
        <w:widowControl w:val="0"/>
        <w:jc w:val="center"/>
        <w:rPr>
          <w:b/>
          <w:bCs/>
          <w:sz w:val="22"/>
          <w:szCs w:val="22"/>
        </w:rPr>
      </w:pPr>
      <w:r w:rsidRPr="00352300">
        <w:rPr>
          <w:b/>
          <w:bCs/>
          <w:sz w:val="22"/>
          <w:szCs w:val="22"/>
        </w:rPr>
        <w:t>MONUMENTI APERTI 2015</w:t>
      </w:r>
    </w:p>
    <w:p w:rsidR="00352300" w:rsidRPr="00352300" w:rsidRDefault="00352300" w:rsidP="00352300">
      <w:pPr>
        <w:widowControl w:val="0"/>
        <w:jc w:val="center"/>
        <w:rPr>
          <w:b/>
          <w:bCs/>
          <w:sz w:val="22"/>
          <w:szCs w:val="22"/>
        </w:rPr>
      </w:pPr>
      <w:r w:rsidRPr="00352300">
        <w:rPr>
          <w:b/>
          <w:bCs/>
          <w:sz w:val="22"/>
          <w:szCs w:val="22"/>
        </w:rPr>
        <w:t>PORTO TORRES-ASINARA</w:t>
      </w:r>
    </w:p>
    <w:p w:rsidR="00352300" w:rsidRPr="00352300" w:rsidRDefault="00352300" w:rsidP="00352300">
      <w:pPr>
        <w:widowControl w:val="0"/>
        <w:jc w:val="center"/>
        <w:rPr>
          <w:rFonts w:cs="Simplified Arabic Fixed"/>
          <w:sz w:val="24"/>
          <w:szCs w:val="24"/>
        </w:rPr>
      </w:pPr>
      <w:r w:rsidRPr="00352300">
        <w:rPr>
          <w:rFonts w:cs="Simplified Arabic Fixed"/>
          <w:noProof/>
          <w:sz w:val="24"/>
          <w:szCs w:val="24"/>
          <w:lang w:eastAsia="it-IT"/>
        </w:rPr>
        <w:drawing>
          <wp:anchor distT="0" distB="0" distL="114300" distR="114300" simplePos="0" relativeHeight="251659264" behindDoc="0" locked="0" layoutInCell="1" allowOverlap="1">
            <wp:simplePos x="0" y="0"/>
            <wp:positionH relativeFrom="column">
              <wp:posOffset>2451735</wp:posOffset>
            </wp:positionH>
            <wp:positionV relativeFrom="paragraph">
              <wp:posOffset>59690</wp:posOffset>
            </wp:positionV>
            <wp:extent cx="1247775" cy="1057275"/>
            <wp:effectExtent l="19050" t="0" r="9525" b="0"/>
            <wp:wrapSquare wrapText="bothSides"/>
            <wp:docPr id="1" name="Immagine 1" descr="C:\Users\Utente 1\Downloads\Desktop\logo 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 1\Downloads\Desktop\logo m.a.png"/>
                    <pic:cNvPicPr>
                      <a:picLocks noChangeAspect="1" noChangeArrowheads="1"/>
                    </pic:cNvPicPr>
                  </pic:nvPicPr>
                  <pic:blipFill>
                    <a:blip r:embed="rId6" cstate="print"/>
                    <a:srcRect/>
                    <a:stretch>
                      <a:fillRect/>
                    </a:stretch>
                  </pic:blipFill>
                  <pic:spPr bwMode="auto">
                    <a:xfrm>
                      <a:off x="0" y="0"/>
                      <a:ext cx="1247775" cy="1057275"/>
                    </a:xfrm>
                    <a:prstGeom prst="rect">
                      <a:avLst/>
                    </a:prstGeom>
                    <a:noFill/>
                    <a:ln w="9525">
                      <a:noFill/>
                      <a:miter lim="800000"/>
                      <a:headEnd/>
                      <a:tailEnd/>
                    </a:ln>
                  </pic:spPr>
                </pic:pic>
              </a:graphicData>
            </a:graphic>
          </wp:anchor>
        </w:drawing>
      </w:r>
      <w:r w:rsidRPr="00352300">
        <w:rPr>
          <w:rFonts w:cs="Simplified Arabic Fixed"/>
          <w:sz w:val="24"/>
          <w:szCs w:val="24"/>
        </w:rPr>
        <w:t> </w:t>
      </w:r>
    </w:p>
    <w:p w:rsidR="00352300" w:rsidRPr="00352300" w:rsidRDefault="00352300" w:rsidP="00352300">
      <w:pPr>
        <w:widowControl w:val="0"/>
        <w:rPr>
          <w:noProof/>
          <w:sz w:val="24"/>
          <w:szCs w:val="24"/>
          <w:lang w:eastAsia="it-IT"/>
        </w:rPr>
      </w:pPr>
      <w:r w:rsidRPr="00352300">
        <w:t> </w:t>
      </w:r>
    </w:p>
    <w:p w:rsidR="00352300" w:rsidRPr="00352300" w:rsidRDefault="00352300" w:rsidP="00352300">
      <w:pPr>
        <w:widowControl w:val="0"/>
        <w:rPr>
          <w:noProof/>
          <w:sz w:val="24"/>
          <w:szCs w:val="24"/>
          <w:lang w:eastAsia="it-IT"/>
        </w:rPr>
      </w:pPr>
    </w:p>
    <w:p w:rsidR="00352300" w:rsidRPr="00352300" w:rsidRDefault="00352300" w:rsidP="00352300">
      <w:pPr>
        <w:widowControl w:val="0"/>
        <w:rPr>
          <w:noProof/>
          <w:sz w:val="24"/>
          <w:szCs w:val="24"/>
          <w:lang w:eastAsia="it-IT"/>
        </w:rPr>
      </w:pPr>
    </w:p>
    <w:p w:rsidR="00352300" w:rsidRPr="00352300" w:rsidRDefault="00352300" w:rsidP="00352300">
      <w:pPr>
        <w:widowControl w:val="0"/>
        <w:rPr>
          <w:noProof/>
          <w:sz w:val="24"/>
          <w:szCs w:val="24"/>
          <w:lang w:eastAsia="it-IT"/>
        </w:rPr>
      </w:pPr>
    </w:p>
    <w:p w:rsidR="00352300" w:rsidRPr="00352300" w:rsidRDefault="00352300" w:rsidP="00352300">
      <w:pPr>
        <w:widowControl w:val="0"/>
        <w:jc w:val="center"/>
        <w:rPr>
          <w:rFonts w:cs="Times New Roman"/>
          <w:b/>
          <w:sz w:val="40"/>
          <w:szCs w:val="40"/>
        </w:rPr>
      </w:pPr>
      <w:r w:rsidRPr="00352300">
        <w:rPr>
          <w:rFonts w:cs="Times New Roman"/>
          <w:b/>
          <w:sz w:val="40"/>
          <w:szCs w:val="40"/>
        </w:rPr>
        <w:t xml:space="preserve">CHIESA </w:t>
      </w:r>
      <w:proofErr w:type="spellStart"/>
      <w:r w:rsidRPr="00352300">
        <w:rPr>
          <w:rFonts w:cs="Times New Roman"/>
          <w:b/>
          <w:sz w:val="40"/>
          <w:szCs w:val="40"/>
        </w:rPr>
        <w:t>DI</w:t>
      </w:r>
      <w:proofErr w:type="spellEnd"/>
      <w:r w:rsidRPr="00352300">
        <w:rPr>
          <w:rFonts w:cs="Times New Roman"/>
          <w:b/>
          <w:sz w:val="40"/>
          <w:szCs w:val="40"/>
        </w:rPr>
        <w:t xml:space="preserve"> CRISTO RISORTO</w:t>
      </w:r>
    </w:p>
    <w:p w:rsidR="00352300" w:rsidRPr="00352300" w:rsidRDefault="00F12C25">
      <w:r>
        <w:rPr>
          <w:noProof/>
          <w:lang w:eastAsia="it-IT"/>
        </w:rPr>
        <w:drawing>
          <wp:anchor distT="0" distB="0" distL="114300" distR="114300" simplePos="0" relativeHeight="251662336" behindDoc="0" locked="0" layoutInCell="1" allowOverlap="1">
            <wp:simplePos x="0" y="0"/>
            <wp:positionH relativeFrom="column">
              <wp:posOffset>794385</wp:posOffset>
            </wp:positionH>
            <wp:positionV relativeFrom="paragraph">
              <wp:posOffset>234950</wp:posOffset>
            </wp:positionV>
            <wp:extent cx="4733925" cy="3568700"/>
            <wp:effectExtent l="228600" t="190500" r="219075" b="165100"/>
            <wp:wrapSquare wrapText="bothSides"/>
            <wp:docPr id="2" name="Immagine 2" descr="C:\Users\Utente 1\Downloads\Desktop\Immagi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 1\Downloads\Desktop\Immagine2.png"/>
                    <pic:cNvPicPr>
                      <a:picLocks noChangeAspect="1" noChangeArrowheads="1"/>
                    </pic:cNvPicPr>
                  </pic:nvPicPr>
                  <pic:blipFill>
                    <a:blip r:embed="rId7" cstate="print"/>
                    <a:srcRect/>
                    <a:stretch>
                      <a:fillRect/>
                    </a:stretch>
                  </pic:blipFill>
                  <pic:spPr bwMode="auto">
                    <a:xfrm>
                      <a:off x="0" y="0"/>
                      <a:ext cx="4733925" cy="3568700"/>
                    </a:xfrm>
                    <a:prstGeom prst="rect">
                      <a:avLst/>
                    </a:prstGeom>
                    <a:noFill/>
                    <a:ln w="9525">
                      <a:noFill/>
                      <a:miter lim="800000"/>
                      <a:headEnd/>
                      <a:tailEnd/>
                    </a:ln>
                    <a:effectLst>
                      <a:glow rad="228600">
                        <a:schemeClr val="accent1">
                          <a:satMod val="175000"/>
                          <a:alpha val="40000"/>
                        </a:schemeClr>
                      </a:glow>
                      <a:softEdge rad="12700"/>
                    </a:effectLst>
                  </pic:spPr>
                </pic:pic>
              </a:graphicData>
            </a:graphic>
          </wp:anchor>
        </w:drawing>
      </w:r>
    </w:p>
    <w:p w:rsidR="00352300" w:rsidRPr="00352300" w:rsidRDefault="00352300"/>
    <w:p w:rsidR="00352300" w:rsidRPr="00352300" w:rsidRDefault="00352300"/>
    <w:p w:rsidR="00352300" w:rsidRPr="00352300" w:rsidRDefault="00352300">
      <w:r w:rsidRPr="00352300">
        <w:rPr>
          <w:noProof/>
          <w:sz w:val="24"/>
          <w:szCs w:val="24"/>
          <w:lang w:eastAsia="it-IT"/>
        </w:rPr>
        <w:drawing>
          <wp:anchor distT="36576" distB="36576" distL="36576" distR="36576" simplePos="0" relativeHeight="251661312" behindDoc="0" locked="0" layoutInCell="1" allowOverlap="1">
            <wp:simplePos x="0" y="0"/>
            <wp:positionH relativeFrom="column">
              <wp:posOffset>7416165</wp:posOffset>
            </wp:positionH>
            <wp:positionV relativeFrom="paragraph">
              <wp:posOffset>2807970</wp:posOffset>
            </wp:positionV>
            <wp:extent cx="3023870" cy="2268220"/>
            <wp:effectExtent l="19050" t="19050" r="62230" b="36830"/>
            <wp:wrapNone/>
            <wp:docPr id="4" name="Immagine 4" descr="IMG_8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8018"/>
                    <pic:cNvPicPr>
                      <a:picLocks noChangeAspect="1" noChangeArrowheads="1"/>
                    </pic:cNvPicPr>
                  </pic:nvPicPr>
                  <pic:blipFill>
                    <a:blip r:embed="rId8" cstate="print"/>
                    <a:srcRect/>
                    <a:stretch>
                      <a:fillRect/>
                    </a:stretch>
                  </pic:blipFill>
                  <pic:spPr bwMode="auto">
                    <a:xfrm>
                      <a:off x="0" y="0"/>
                      <a:ext cx="3023870" cy="2268220"/>
                    </a:xfrm>
                    <a:prstGeom prst="rect">
                      <a:avLst/>
                    </a:prstGeom>
                    <a:noFill/>
                    <a:ln w="9525" algn="in">
                      <a:solidFill>
                        <a:srgbClr val="800000"/>
                      </a:solidFill>
                      <a:miter lim="800000"/>
                      <a:headEnd/>
                      <a:tailEnd/>
                    </a:ln>
                    <a:effectLst>
                      <a:outerShdw dist="35921" dir="2700000" algn="ctr" rotWithShape="0">
                        <a:srgbClr val="CC6633"/>
                      </a:outerShdw>
                    </a:effectLst>
                  </pic:spPr>
                </pic:pic>
              </a:graphicData>
            </a:graphic>
          </wp:anchor>
        </w:drawing>
      </w:r>
    </w:p>
    <w:p w:rsidR="00352300" w:rsidRPr="00352300" w:rsidRDefault="00352300"/>
    <w:p w:rsidR="00352300" w:rsidRPr="00352300" w:rsidRDefault="00352300"/>
    <w:p w:rsidR="00352300" w:rsidRPr="00352300" w:rsidRDefault="00352300"/>
    <w:p w:rsidR="00352300" w:rsidRPr="00352300" w:rsidRDefault="00352300"/>
    <w:p w:rsidR="00352300" w:rsidRPr="00352300" w:rsidRDefault="00352300"/>
    <w:p w:rsidR="00352300" w:rsidRPr="00352300" w:rsidRDefault="00352300"/>
    <w:p w:rsidR="00352300" w:rsidRPr="00352300" w:rsidRDefault="00352300"/>
    <w:p w:rsidR="00352300" w:rsidRPr="00352300" w:rsidRDefault="00352300"/>
    <w:p w:rsidR="00352300" w:rsidRPr="00352300" w:rsidRDefault="00352300" w:rsidP="00352300">
      <w:pPr>
        <w:jc w:val="center"/>
        <w:rPr>
          <w:b/>
        </w:rPr>
      </w:pPr>
      <w:r w:rsidRPr="00352300">
        <w:rPr>
          <w:b/>
        </w:rPr>
        <w:t>ISTITUTO COMPRENSIVO N.1 – PORTO TORRES -</w:t>
      </w:r>
    </w:p>
    <w:p w:rsidR="00352300" w:rsidRPr="00352300" w:rsidRDefault="00352300" w:rsidP="00352300">
      <w:pPr>
        <w:jc w:val="center"/>
        <w:rPr>
          <w:b/>
        </w:rPr>
      </w:pPr>
      <w:r w:rsidRPr="00352300">
        <w:rPr>
          <w:b/>
        </w:rPr>
        <w:t>SCUOLA SECONDARIA “IL BRUNELLESCHI”</w:t>
      </w:r>
    </w:p>
    <w:p w:rsidR="00352300" w:rsidRPr="00352300" w:rsidRDefault="00352300" w:rsidP="00352300">
      <w:pPr>
        <w:jc w:val="center"/>
        <w:rPr>
          <w:b/>
        </w:rPr>
      </w:pPr>
      <w:r w:rsidRPr="00352300">
        <w:rPr>
          <w:b/>
        </w:rPr>
        <w:t>CLASSE 2^ D</w:t>
      </w:r>
    </w:p>
    <w:p w:rsidR="00352300" w:rsidRPr="00A957EA" w:rsidRDefault="00352300">
      <w:pPr>
        <w:rPr>
          <w:smallCaps/>
        </w:rPr>
      </w:pPr>
    </w:p>
    <w:p w:rsidR="00A957EA" w:rsidRDefault="00A957EA" w:rsidP="00A957EA">
      <w:pPr>
        <w:rPr>
          <w:i/>
          <w:smallCaps/>
        </w:rPr>
      </w:pPr>
    </w:p>
    <w:p w:rsidR="0022496F" w:rsidRDefault="0022496F" w:rsidP="00A957EA">
      <w:pPr>
        <w:rPr>
          <w:i/>
          <w:smallCaps/>
        </w:rPr>
      </w:pPr>
    </w:p>
    <w:p w:rsidR="0022496F" w:rsidRDefault="0022496F" w:rsidP="00A957EA">
      <w:pPr>
        <w:rPr>
          <w:i/>
          <w:smallCaps/>
        </w:rPr>
      </w:pPr>
    </w:p>
    <w:p w:rsidR="0022496F" w:rsidRDefault="009371EC" w:rsidP="00E16072">
      <w:pPr>
        <w:tabs>
          <w:tab w:val="left" w:pos="8505"/>
        </w:tabs>
        <w:rPr>
          <w:i/>
          <w:smallCaps/>
        </w:rPr>
      </w:pPr>
      <w:r>
        <w:rPr>
          <w:i/>
          <w:smallCaps/>
          <w:noProof/>
          <w:lang w:eastAsia="it-IT"/>
        </w:rPr>
        <w:drawing>
          <wp:anchor distT="0" distB="0" distL="114300" distR="114300" simplePos="0" relativeHeight="251684864" behindDoc="0" locked="0" layoutInCell="1" allowOverlap="1">
            <wp:simplePos x="0" y="0"/>
            <wp:positionH relativeFrom="column">
              <wp:posOffset>438785</wp:posOffset>
            </wp:positionH>
            <wp:positionV relativeFrom="paragraph">
              <wp:posOffset>10160</wp:posOffset>
            </wp:positionV>
            <wp:extent cx="5836920" cy="4385310"/>
            <wp:effectExtent l="0" t="304800" r="0" b="2586990"/>
            <wp:wrapSquare wrapText="bothSides"/>
            <wp:docPr id="22" name="Immagine 1" descr="C:\Users\Utente 1\Downloads\Desktop\IMG_8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 1\Downloads\Desktop\IMG_8098.JPG"/>
                    <pic:cNvPicPr>
                      <a:picLocks noChangeAspect="1" noChangeArrowheads="1"/>
                    </pic:cNvPicPr>
                  </pic:nvPicPr>
                  <pic:blipFill>
                    <a:blip r:embed="rId9" cstate="print"/>
                    <a:srcRect/>
                    <a:stretch>
                      <a:fillRect/>
                    </a:stretch>
                  </pic:blipFill>
                  <pic:spPr bwMode="auto">
                    <a:xfrm>
                      <a:off x="0" y="0"/>
                      <a:ext cx="5836920" cy="4385310"/>
                    </a:xfrm>
                    <a:prstGeom prst="bevel">
                      <a:avLst/>
                    </a:prstGeom>
                    <a:noFill/>
                    <a:ln w="9525">
                      <a:noFill/>
                      <a:miter lim="800000"/>
                      <a:headEnd/>
                      <a:tailEnd/>
                    </a:ln>
                    <a:effectLst>
                      <a:reflection blurRad="6350" stA="50000" endA="300" endPos="55000" dir="5400000" sy="-100000" algn="bl" rotWithShape="0"/>
                    </a:effectLst>
                    <a:scene3d>
                      <a:camera prst="isometricOffAxis2Left"/>
                      <a:lightRig rig="threePt" dir="t"/>
                    </a:scene3d>
                  </pic:spPr>
                </pic:pic>
              </a:graphicData>
            </a:graphic>
          </wp:anchor>
        </w:drawing>
      </w:r>
    </w:p>
    <w:p w:rsidR="0022496F" w:rsidRDefault="0022496F" w:rsidP="00A957EA">
      <w:pPr>
        <w:rPr>
          <w:i/>
          <w:smallCaps/>
        </w:rPr>
      </w:pPr>
    </w:p>
    <w:p w:rsidR="0022496F" w:rsidRDefault="0022496F" w:rsidP="00A957EA">
      <w:pPr>
        <w:rPr>
          <w:i/>
          <w:smallCaps/>
        </w:rPr>
      </w:pPr>
    </w:p>
    <w:p w:rsidR="0022496F" w:rsidRDefault="0022496F" w:rsidP="00A957EA">
      <w:pPr>
        <w:rPr>
          <w:i/>
          <w:smallCaps/>
        </w:rPr>
      </w:pPr>
    </w:p>
    <w:p w:rsidR="0022496F" w:rsidRDefault="0022496F" w:rsidP="00A957EA">
      <w:pPr>
        <w:rPr>
          <w:i/>
          <w:smallCaps/>
        </w:rPr>
      </w:pPr>
    </w:p>
    <w:p w:rsidR="0022496F" w:rsidRDefault="0022496F" w:rsidP="00A957EA">
      <w:pPr>
        <w:rPr>
          <w:i/>
          <w:smallCaps/>
        </w:rPr>
      </w:pPr>
    </w:p>
    <w:p w:rsidR="0022496F" w:rsidRDefault="0022496F" w:rsidP="00A957EA">
      <w:pPr>
        <w:rPr>
          <w:i/>
          <w:smallCaps/>
        </w:rPr>
      </w:pPr>
    </w:p>
    <w:p w:rsidR="0022496F" w:rsidRDefault="0022496F" w:rsidP="00A957EA">
      <w:pPr>
        <w:rPr>
          <w:i/>
          <w:smallCaps/>
        </w:rPr>
      </w:pPr>
    </w:p>
    <w:p w:rsidR="0022496F" w:rsidRPr="00A957EA" w:rsidRDefault="0022496F" w:rsidP="00A957EA">
      <w:pPr>
        <w:rPr>
          <w:i/>
          <w:smallCaps/>
        </w:rPr>
      </w:pPr>
    </w:p>
    <w:p w:rsidR="00352300" w:rsidRDefault="00352300" w:rsidP="00352300">
      <w:pPr>
        <w:jc w:val="both"/>
        <w:rPr>
          <w:i/>
        </w:rPr>
      </w:pPr>
    </w:p>
    <w:p w:rsidR="00352300" w:rsidRDefault="00352300" w:rsidP="00352300">
      <w:pPr>
        <w:jc w:val="both"/>
        <w:rPr>
          <w:i/>
        </w:rPr>
      </w:pPr>
    </w:p>
    <w:p w:rsidR="00352300" w:rsidRPr="00352300" w:rsidRDefault="00352300"/>
    <w:p w:rsidR="00352300" w:rsidRDefault="00352300"/>
    <w:p w:rsidR="009371EC" w:rsidRDefault="009371EC"/>
    <w:p w:rsidR="009371EC" w:rsidRDefault="009371EC"/>
    <w:p w:rsidR="009371EC" w:rsidRDefault="009371EC"/>
    <w:p w:rsidR="009371EC" w:rsidRDefault="009371EC"/>
    <w:p w:rsidR="009371EC" w:rsidRDefault="009371EC"/>
    <w:p w:rsidR="009371EC" w:rsidRPr="00352300" w:rsidRDefault="009371EC"/>
    <w:p w:rsidR="007F6284" w:rsidRDefault="007F6284"/>
    <w:p w:rsidR="007F6284" w:rsidRDefault="007F6284" w:rsidP="007F6284">
      <w:pPr>
        <w:spacing w:after="0" w:line="240" w:lineRule="atLeast"/>
        <w:rPr>
          <w:rFonts w:cs="DaunPenh"/>
          <w:color w:val="222222"/>
          <w:shd w:val="clear" w:color="auto" w:fill="FFFFFF"/>
        </w:rPr>
      </w:pPr>
      <w:r w:rsidRPr="007F6284">
        <w:rPr>
          <w:rFonts w:cs="DaunPenh"/>
          <w:color w:val="222222"/>
          <w:shd w:val="clear" w:color="auto" w:fill="FFFFFF"/>
        </w:rPr>
        <w:lastRenderedPageBreak/>
        <w:t>Alunni:</w:t>
      </w:r>
    </w:p>
    <w:p w:rsidR="007F6284" w:rsidRPr="007F6284" w:rsidRDefault="007F6284" w:rsidP="007F6284">
      <w:pPr>
        <w:spacing w:after="0" w:line="240" w:lineRule="atLeast"/>
        <w:rPr>
          <w:rFonts w:cs="DaunPenh"/>
          <w:color w:val="222222"/>
          <w:shd w:val="clear" w:color="auto" w:fill="FFFFFF"/>
        </w:rPr>
      </w:pPr>
    </w:p>
    <w:p w:rsidR="007F6284" w:rsidRPr="007F6284" w:rsidRDefault="007F6284" w:rsidP="007F6284">
      <w:pPr>
        <w:pStyle w:val="Paragrafoelenco"/>
        <w:numPr>
          <w:ilvl w:val="0"/>
          <w:numId w:val="19"/>
        </w:numPr>
        <w:spacing w:after="0" w:line="240" w:lineRule="atLeast"/>
        <w:rPr>
          <w:rFonts w:cs="DaunPenh"/>
          <w:color w:val="222222"/>
          <w:shd w:val="clear" w:color="auto" w:fill="FFFFFF"/>
        </w:rPr>
      </w:pPr>
      <w:proofErr w:type="spellStart"/>
      <w:r w:rsidRPr="007F6284">
        <w:rPr>
          <w:rFonts w:cs="DaunPenh"/>
          <w:color w:val="222222"/>
          <w:shd w:val="clear" w:color="auto" w:fill="FFFFFF"/>
        </w:rPr>
        <w:t>Andolfi</w:t>
      </w:r>
      <w:proofErr w:type="spellEnd"/>
      <w:r w:rsidRPr="007F6284">
        <w:rPr>
          <w:rFonts w:cs="DaunPenh"/>
          <w:color w:val="222222"/>
          <w:shd w:val="clear" w:color="auto" w:fill="FFFFFF"/>
        </w:rPr>
        <w:t xml:space="preserve"> Riccardo</w:t>
      </w:r>
    </w:p>
    <w:p w:rsidR="007F6284" w:rsidRPr="007F6284" w:rsidRDefault="007F6284" w:rsidP="007F6284">
      <w:pPr>
        <w:pStyle w:val="Paragrafoelenco"/>
        <w:numPr>
          <w:ilvl w:val="0"/>
          <w:numId w:val="19"/>
        </w:numPr>
        <w:spacing w:after="0" w:line="240" w:lineRule="atLeast"/>
        <w:rPr>
          <w:rFonts w:cs="DaunPenh"/>
          <w:color w:val="222222"/>
          <w:shd w:val="clear" w:color="auto" w:fill="FFFFFF"/>
        </w:rPr>
      </w:pPr>
      <w:r w:rsidRPr="007F6284">
        <w:rPr>
          <w:rFonts w:cs="DaunPenh"/>
          <w:color w:val="222222"/>
          <w:shd w:val="clear" w:color="auto" w:fill="FFFFFF"/>
        </w:rPr>
        <w:t>Arca Marina</w:t>
      </w:r>
    </w:p>
    <w:p w:rsidR="007F6284" w:rsidRPr="007F6284" w:rsidRDefault="007F6284" w:rsidP="007F6284">
      <w:pPr>
        <w:pStyle w:val="Paragrafoelenco"/>
        <w:numPr>
          <w:ilvl w:val="0"/>
          <w:numId w:val="19"/>
        </w:numPr>
        <w:spacing w:after="0" w:line="240" w:lineRule="atLeast"/>
        <w:rPr>
          <w:rFonts w:cs="DaunPenh"/>
          <w:color w:val="222222"/>
          <w:shd w:val="clear" w:color="auto" w:fill="FFFFFF"/>
        </w:rPr>
      </w:pPr>
      <w:r w:rsidRPr="007F6284">
        <w:rPr>
          <w:rFonts w:cs="DaunPenh"/>
          <w:color w:val="222222"/>
          <w:shd w:val="clear" w:color="auto" w:fill="FFFFFF"/>
        </w:rPr>
        <w:t>Balzano Simone</w:t>
      </w:r>
    </w:p>
    <w:p w:rsidR="007F6284" w:rsidRPr="007F6284" w:rsidRDefault="007F6284" w:rsidP="007F6284">
      <w:pPr>
        <w:pStyle w:val="Paragrafoelenco"/>
        <w:numPr>
          <w:ilvl w:val="0"/>
          <w:numId w:val="19"/>
        </w:numPr>
        <w:spacing w:after="0" w:line="240" w:lineRule="atLeast"/>
        <w:rPr>
          <w:rFonts w:cs="DaunPenh"/>
          <w:color w:val="222222"/>
          <w:shd w:val="clear" w:color="auto" w:fill="FFFFFF"/>
        </w:rPr>
      </w:pPr>
      <w:proofErr w:type="spellStart"/>
      <w:r w:rsidRPr="007F6284">
        <w:rPr>
          <w:rFonts w:cs="DaunPenh"/>
          <w:color w:val="222222"/>
          <w:shd w:val="clear" w:color="auto" w:fill="FFFFFF"/>
        </w:rPr>
        <w:t>Capano</w:t>
      </w:r>
      <w:proofErr w:type="spellEnd"/>
      <w:r w:rsidRPr="007F6284">
        <w:rPr>
          <w:rFonts w:cs="DaunPenh"/>
          <w:color w:val="222222"/>
          <w:shd w:val="clear" w:color="auto" w:fill="FFFFFF"/>
        </w:rPr>
        <w:t xml:space="preserve"> Antonio</w:t>
      </w:r>
    </w:p>
    <w:p w:rsidR="007F6284" w:rsidRPr="007F6284" w:rsidRDefault="007F6284" w:rsidP="007F6284">
      <w:pPr>
        <w:pStyle w:val="Paragrafoelenco"/>
        <w:numPr>
          <w:ilvl w:val="0"/>
          <w:numId w:val="19"/>
        </w:numPr>
        <w:spacing w:after="0" w:line="240" w:lineRule="atLeast"/>
        <w:rPr>
          <w:rFonts w:cs="DaunPenh"/>
          <w:color w:val="222222"/>
          <w:shd w:val="clear" w:color="auto" w:fill="FFFFFF"/>
        </w:rPr>
      </w:pPr>
      <w:r w:rsidRPr="007F6284">
        <w:rPr>
          <w:rFonts w:cs="DaunPenh"/>
          <w:color w:val="222222"/>
          <w:shd w:val="clear" w:color="auto" w:fill="FFFFFF"/>
        </w:rPr>
        <w:t xml:space="preserve">Corda </w:t>
      </w:r>
      <w:proofErr w:type="spellStart"/>
      <w:r w:rsidRPr="007F6284">
        <w:rPr>
          <w:rFonts w:cs="DaunPenh"/>
          <w:color w:val="222222"/>
          <w:shd w:val="clear" w:color="auto" w:fill="FFFFFF"/>
        </w:rPr>
        <w:t>Simane</w:t>
      </w:r>
      <w:proofErr w:type="spellEnd"/>
    </w:p>
    <w:p w:rsidR="007F6284" w:rsidRPr="007F6284" w:rsidRDefault="007F6284" w:rsidP="007F6284">
      <w:pPr>
        <w:pStyle w:val="Paragrafoelenco"/>
        <w:numPr>
          <w:ilvl w:val="0"/>
          <w:numId w:val="19"/>
        </w:numPr>
        <w:spacing w:after="0" w:line="240" w:lineRule="atLeast"/>
        <w:rPr>
          <w:rFonts w:cs="DaunPenh"/>
          <w:color w:val="222222"/>
          <w:shd w:val="clear" w:color="auto" w:fill="FFFFFF"/>
        </w:rPr>
      </w:pPr>
      <w:proofErr w:type="spellStart"/>
      <w:r w:rsidRPr="007F6284">
        <w:rPr>
          <w:rFonts w:cs="DaunPenh"/>
          <w:color w:val="222222"/>
          <w:shd w:val="clear" w:color="auto" w:fill="FFFFFF"/>
        </w:rPr>
        <w:t>Demontis</w:t>
      </w:r>
      <w:proofErr w:type="spellEnd"/>
      <w:r w:rsidRPr="007F6284">
        <w:rPr>
          <w:rFonts w:cs="DaunPenh"/>
          <w:color w:val="222222"/>
          <w:shd w:val="clear" w:color="auto" w:fill="FFFFFF"/>
        </w:rPr>
        <w:t xml:space="preserve"> Mirko</w:t>
      </w:r>
    </w:p>
    <w:p w:rsidR="007F6284" w:rsidRPr="007F6284" w:rsidRDefault="007F6284" w:rsidP="007F6284">
      <w:pPr>
        <w:pStyle w:val="Paragrafoelenco"/>
        <w:numPr>
          <w:ilvl w:val="0"/>
          <w:numId w:val="19"/>
        </w:numPr>
        <w:spacing w:after="0" w:line="240" w:lineRule="atLeast"/>
        <w:rPr>
          <w:rFonts w:cs="DaunPenh"/>
          <w:color w:val="222222"/>
          <w:shd w:val="clear" w:color="auto" w:fill="FFFFFF"/>
        </w:rPr>
      </w:pPr>
      <w:proofErr w:type="spellStart"/>
      <w:r w:rsidRPr="007F6284">
        <w:rPr>
          <w:rFonts w:cs="DaunPenh"/>
          <w:color w:val="222222"/>
          <w:shd w:val="clear" w:color="auto" w:fill="FFFFFF"/>
        </w:rPr>
        <w:t>Frongia</w:t>
      </w:r>
      <w:proofErr w:type="spellEnd"/>
      <w:r w:rsidRPr="007F6284">
        <w:rPr>
          <w:rFonts w:cs="DaunPenh"/>
          <w:color w:val="222222"/>
          <w:shd w:val="clear" w:color="auto" w:fill="FFFFFF"/>
        </w:rPr>
        <w:t xml:space="preserve"> Giosuè</w:t>
      </w:r>
    </w:p>
    <w:p w:rsidR="007F6284" w:rsidRPr="007F6284" w:rsidRDefault="007F6284" w:rsidP="007F6284">
      <w:pPr>
        <w:pStyle w:val="Paragrafoelenco"/>
        <w:numPr>
          <w:ilvl w:val="0"/>
          <w:numId w:val="19"/>
        </w:numPr>
        <w:spacing w:after="0" w:line="240" w:lineRule="atLeast"/>
        <w:rPr>
          <w:rFonts w:cs="DaunPenh"/>
          <w:color w:val="222222"/>
          <w:shd w:val="clear" w:color="auto" w:fill="FFFFFF"/>
        </w:rPr>
      </w:pPr>
      <w:proofErr w:type="spellStart"/>
      <w:r w:rsidRPr="007F6284">
        <w:rPr>
          <w:rFonts w:cs="DaunPenh"/>
          <w:color w:val="222222"/>
          <w:shd w:val="clear" w:color="auto" w:fill="FFFFFF"/>
        </w:rPr>
        <w:t>Fundoni</w:t>
      </w:r>
      <w:proofErr w:type="spellEnd"/>
      <w:r w:rsidRPr="007F6284">
        <w:rPr>
          <w:rFonts w:cs="DaunPenh"/>
          <w:color w:val="222222"/>
          <w:shd w:val="clear" w:color="auto" w:fill="FFFFFF"/>
        </w:rPr>
        <w:t xml:space="preserve"> Elisabetta</w:t>
      </w:r>
    </w:p>
    <w:p w:rsidR="007F6284" w:rsidRPr="007F6284" w:rsidRDefault="007F6284" w:rsidP="007F6284">
      <w:pPr>
        <w:pStyle w:val="Paragrafoelenco"/>
        <w:numPr>
          <w:ilvl w:val="0"/>
          <w:numId w:val="19"/>
        </w:numPr>
        <w:spacing w:after="0" w:line="240" w:lineRule="atLeast"/>
        <w:rPr>
          <w:rFonts w:cs="DaunPenh"/>
          <w:color w:val="222222"/>
          <w:shd w:val="clear" w:color="auto" w:fill="FFFFFF"/>
        </w:rPr>
      </w:pPr>
      <w:proofErr w:type="spellStart"/>
      <w:r w:rsidRPr="007F6284">
        <w:rPr>
          <w:rFonts w:cs="DaunPenh"/>
          <w:color w:val="222222"/>
          <w:shd w:val="clear" w:color="auto" w:fill="FFFFFF"/>
        </w:rPr>
        <w:t>Gallitelli</w:t>
      </w:r>
      <w:proofErr w:type="spellEnd"/>
      <w:r w:rsidRPr="007F6284">
        <w:rPr>
          <w:rFonts w:cs="DaunPenh"/>
          <w:color w:val="222222"/>
          <w:shd w:val="clear" w:color="auto" w:fill="FFFFFF"/>
        </w:rPr>
        <w:t xml:space="preserve"> Nicolò</w:t>
      </w:r>
    </w:p>
    <w:p w:rsidR="007F6284" w:rsidRPr="007F6284" w:rsidRDefault="007F6284" w:rsidP="007F6284">
      <w:pPr>
        <w:pStyle w:val="Paragrafoelenco"/>
        <w:numPr>
          <w:ilvl w:val="0"/>
          <w:numId w:val="19"/>
        </w:numPr>
        <w:spacing w:after="0" w:line="240" w:lineRule="atLeast"/>
        <w:rPr>
          <w:rFonts w:cs="DaunPenh"/>
          <w:color w:val="222222"/>
          <w:shd w:val="clear" w:color="auto" w:fill="FFFFFF"/>
        </w:rPr>
      </w:pPr>
      <w:proofErr w:type="spellStart"/>
      <w:r w:rsidRPr="007F6284">
        <w:rPr>
          <w:rFonts w:cs="DaunPenh"/>
          <w:color w:val="222222"/>
          <w:shd w:val="clear" w:color="auto" w:fill="FFFFFF"/>
        </w:rPr>
        <w:t>Giordo</w:t>
      </w:r>
      <w:proofErr w:type="spellEnd"/>
      <w:r w:rsidRPr="007F6284">
        <w:rPr>
          <w:rFonts w:cs="DaunPenh"/>
          <w:color w:val="222222"/>
          <w:shd w:val="clear" w:color="auto" w:fill="FFFFFF"/>
        </w:rPr>
        <w:t xml:space="preserve"> Davide</w:t>
      </w:r>
    </w:p>
    <w:p w:rsidR="007F6284" w:rsidRPr="007F6284" w:rsidRDefault="007F6284" w:rsidP="007F6284">
      <w:pPr>
        <w:pStyle w:val="Paragrafoelenco"/>
        <w:numPr>
          <w:ilvl w:val="0"/>
          <w:numId w:val="19"/>
        </w:numPr>
        <w:spacing w:after="0" w:line="240" w:lineRule="atLeast"/>
        <w:rPr>
          <w:rFonts w:cs="DaunPenh"/>
          <w:color w:val="222222"/>
          <w:shd w:val="clear" w:color="auto" w:fill="FFFFFF"/>
        </w:rPr>
      </w:pPr>
      <w:proofErr w:type="spellStart"/>
      <w:r w:rsidRPr="007F6284">
        <w:rPr>
          <w:rFonts w:cs="DaunPenh"/>
          <w:color w:val="222222"/>
          <w:shd w:val="clear" w:color="auto" w:fill="FFFFFF"/>
        </w:rPr>
        <w:t>Lazzarini</w:t>
      </w:r>
      <w:proofErr w:type="spellEnd"/>
      <w:r w:rsidRPr="007F6284">
        <w:rPr>
          <w:rFonts w:cs="DaunPenh"/>
          <w:color w:val="222222"/>
          <w:shd w:val="clear" w:color="auto" w:fill="FFFFFF"/>
        </w:rPr>
        <w:t xml:space="preserve"> Gabriele</w:t>
      </w:r>
    </w:p>
    <w:p w:rsidR="007F6284" w:rsidRPr="007F6284" w:rsidRDefault="007F6284" w:rsidP="007F6284">
      <w:pPr>
        <w:pStyle w:val="Paragrafoelenco"/>
        <w:numPr>
          <w:ilvl w:val="0"/>
          <w:numId w:val="19"/>
        </w:numPr>
        <w:spacing w:after="0" w:line="240" w:lineRule="atLeast"/>
        <w:rPr>
          <w:rFonts w:cs="DaunPenh"/>
          <w:color w:val="222222"/>
          <w:shd w:val="clear" w:color="auto" w:fill="FFFFFF"/>
        </w:rPr>
      </w:pPr>
      <w:r w:rsidRPr="007F6284">
        <w:rPr>
          <w:rFonts w:cs="DaunPenh"/>
          <w:color w:val="222222"/>
          <w:shd w:val="clear" w:color="auto" w:fill="FFFFFF"/>
        </w:rPr>
        <w:t xml:space="preserve">Mara </w:t>
      </w:r>
      <w:proofErr w:type="spellStart"/>
      <w:r w:rsidRPr="007F6284">
        <w:rPr>
          <w:rFonts w:cs="DaunPenh"/>
          <w:color w:val="222222"/>
          <w:shd w:val="clear" w:color="auto" w:fill="FFFFFF"/>
        </w:rPr>
        <w:t>Andreina</w:t>
      </w:r>
      <w:proofErr w:type="spellEnd"/>
    </w:p>
    <w:p w:rsidR="007F6284" w:rsidRPr="007F6284" w:rsidRDefault="007F6284" w:rsidP="007F6284">
      <w:pPr>
        <w:pStyle w:val="Paragrafoelenco"/>
        <w:numPr>
          <w:ilvl w:val="0"/>
          <w:numId w:val="19"/>
        </w:numPr>
        <w:spacing w:after="0" w:line="240" w:lineRule="atLeast"/>
        <w:rPr>
          <w:rFonts w:cs="DaunPenh"/>
          <w:color w:val="222222"/>
          <w:shd w:val="clear" w:color="auto" w:fill="FFFFFF"/>
        </w:rPr>
      </w:pPr>
      <w:proofErr w:type="spellStart"/>
      <w:r w:rsidRPr="007F6284">
        <w:rPr>
          <w:rFonts w:cs="DaunPenh"/>
          <w:color w:val="222222"/>
          <w:shd w:val="clear" w:color="auto" w:fill="FFFFFF"/>
        </w:rPr>
        <w:t>Pasculli</w:t>
      </w:r>
      <w:proofErr w:type="spellEnd"/>
      <w:r w:rsidRPr="007F6284">
        <w:rPr>
          <w:rFonts w:cs="DaunPenh"/>
          <w:color w:val="222222"/>
          <w:shd w:val="clear" w:color="auto" w:fill="FFFFFF"/>
        </w:rPr>
        <w:t xml:space="preserve"> Roberta</w:t>
      </w:r>
    </w:p>
    <w:p w:rsidR="007F6284" w:rsidRPr="007F6284" w:rsidRDefault="007F6284" w:rsidP="007F6284">
      <w:pPr>
        <w:pStyle w:val="Paragrafoelenco"/>
        <w:numPr>
          <w:ilvl w:val="0"/>
          <w:numId w:val="19"/>
        </w:numPr>
        <w:spacing w:after="0" w:line="240" w:lineRule="atLeast"/>
        <w:rPr>
          <w:rFonts w:cs="DaunPenh"/>
          <w:color w:val="222222"/>
          <w:shd w:val="clear" w:color="auto" w:fill="FFFFFF"/>
        </w:rPr>
      </w:pPr>
      <w:proofErr w:type="spellStart"/>
      <w:r w:rsidRPr="007F6284">
        <w:rPr>
          <w:rFonts w:cs="DaunPenh"/>
          <w:color w:val="222222"/>
          <w:shd w:val="clear" w:color="auto" w:fill="FFFFFF"/>
        </w:rPr>
        <w:t>Piga</w:t>
      </w:r>
      <w:proofErr w:type="spellEnd"/>
      <w:r w:rsidRPr="007F6284">
        <w:rPr>
          <w:rFonts w:cs="DaunPenh"/>
          <w:color w:val="222222"/>
          <w:shd w:val="clear" w:color="auto" w:fill="FFFFFF"/>
        </w:rPr>
        <w:t xml:space="preserve"> Daniele</w:t>
      </w:r>
    </w:p>
    <w:p w:rsidR="007F6284" w:rsidRPr="007F6284" w:rsidRDefault="007F6284" w:rsidP="007F6284">
      <w:pPr>
        <w:pStyle w:val="Paragrafoelenco"/>
        <w:numPr>
          <w:ilvl w:val="0"/>
          <w:numId w:val="19"/>
        </w:numPr>
        <w:spacing w:after="0" w:line="240" w:lineRule="atLeast"/>
        <w:rPr>
          <w:rFonts w:cs="DaunPenh"/>
          <w:color w:val="222222"/>
          <w:shd w:val="clear" w:color="auto" w:fill="FFFFFF"/>
        </w:rPr>
      </w:pPr>
      <w:r w:rsidRPr="007F6284">
        <w:rPr>
          <w:rFonts w:cs="DaunPenh"/>
          <w:color w:val="222222"/>
          <w:shd w:val="clear" w:color="auto" w:fill="FFFFFF"/>
        </w:rPr>
        <w:t>Pinna Marina</w:t>
      </w:r>
    </w:p>
    <w:p w:rsidR="007F6284" w:rsidRPr="007F6284" w:rsidRDefault="007F6284" w:rsidP="007F6284">
      <w:pPr>
        <w:pStyle w:val="Paragrafoelenco"/>
        <w:numPr>
          <w:ilvl w:val="0"/>
          <w:numId w:val="19"/>
        </w:numPr>
        <w:spacing w:after="0" w:line="240" w:lineRule="atLeast"/>
        <w:rPr>
          <w:rFonts w:cs="DaunPenh"/>
          <w:color w:val="222222"/>
          <w:shd w:val="clear" w:color="auto" w:fill="FFFFFF"/>
        </w:rPr>
      </w:pPr>
      <w:proofErr w:type="spellStart"/>
      <w:r w:rsidRPr="007F6284">
        <w:rPr>
          <w:rFonts w:cs="DaunPenh"/>
          <w:color w:val="222222"/>
          <w:shd w:val="clear" w:color="auto" w:fill="FFFFFF"/>
        </w:rPr>
        <w:t>Piras</w:t>
      </w:r>
      <w:proofErr w:type="spellEnd"/>
      <w:r w:rsidRPr="007F6284">
        <w:rPr>
          <w:rFonts w:cs="DaunPenh"/>
          <w:color w:val="222222"/>
          <w:shd w:val="clear" w:color="auto" w:fill="FFFFFF"/>
        </w:rPr>
        <w:t xml:space="preserve"> Federica</w:t>
      </w:r>
    </w:p>
    <w:p w:rsidR="007F6284" w:rsidRPr="007F6284" w:rsidRDefault="007F6284" w:rsidP="007F6284">
      <w:pPr>
        <w:pStyle w:val="Paragrafoelenco"/>
        <w:numPr>
          <w:ilvl w:val="0"/>
          <w:numId w:val="19"/>
        </w:numPr>
        <w:spacing w:after="0" w:line="240" w:lineRule="atLeast"/>
        <w:rPr>
          <w:rFonts w:cs="DaunPenh"/>
          <w:color w:val="222222"/>
          <w:shd w:val="clear" w:color="auto" w:fill="FFFFFF"/>
        </w:rPr>
      </w:pPr>
      <w:r w:rsidRPr="007F6284">
        <w:rPr>
          <w:rFonts w:cs="DaunPenh"/>
          <w:color w:val="222222"/>
          <w:shd w:val="clear" w:color="auto" w:fill="FFFFFF"/>
        </w:rPr>
        <w:t>Posadino Alessia</w:t>
      </w:r>
    </w:p>
    <w:p w:rsidR="007F6284" w:rsidRPr="007F6284" w:rsidRDefault="007F6284" w:rsidP="007F6284">
      <w:pPr>
        <w:pStyle w:val="Paragrafoelenco"/>
        <w:numPr>
          <w:ilvl w:val="0"/>
          <w:numId w:val="19"/>
        </w:numPr>
        <w:spacing w:after="0" w:line="240" w:lineRule="atLeast"/>
        <w:rPr>
          <w:rFonts w:cs="DaunPenh"/>
          <w:color w:val="222222"/>
          <w:shd w:val="clear" w:color="auto" w:fill="FFFFFF"/>
        </w:rPr>
      </w:pPr>
      <w:proofErr w:type="spellStart"/>
      <w:r w:rsidRPr="007F6284">
        <w:rPr>
          <w:rFonts w:cs="DaunPenh"/>
          <w:color w:val="222222"/>
          <w:shd w:val="clear" w:color="auto" w:fill="FFFFFF"/>
        </w:rPr>
        <w:t>Sanna</w:t>
      </w:r>
      <w:proofErr w:type="spellEnd"/>
      <w:r w:rsidRPr="007F6284">
        <w:rPr>
          <w:rFonts w:cs="DaunPenh"/>
          <w:color w:val="222222"/>
          <w:shd w:val="clear" w:color="auto" w:fill="FFFFFF"/>
        </w:rPr>
        <w:t xml:space="preserve"> Diego</w:t>
      </w:r>
    </w:p>
    <w:p w:rsidR="007F6284" w:rsidRPr="007F6284" w:rsidRDefault="007F6284" w:rsidP="007F6284">
      <w:pPr>
        <w:pStyle w:val="Paragrafoelenco"/>
        <w:numPr>
          <w:ilvl w:val="0"/>
          <w:numId w:val="19"/>
        </w:numPr>
        <w:spacing w:after="0" w:line="240" w:lineRule="atLeast"/>
        <w:rPr>
          <w:rFonts w:cs="DaunPenh"/>
          <w:color w:val="222222"/>
          <w:shd w:val="clear" w:color="auto" w:fill="FFFFFF"/>
        </w:rPr>
      </w:pPr>
      <w:proofErr w:type="spellStart"/>
      <w:r w:rsidRPr="007F6284">
        <w:rPr>
          <w:rFonts w:cs="DaunPenh"/>
          <w:color w:val="222222"/>
          <w:shd w:val="clear" w:color="auto" w:fill="FFFFFF"/>
        </w:rPr>
        <w:t>Satta</w:t>
      </w:r>
      <w:proofErr w:type="spellEnd"/>
      <w:r w:rsidRPr="007F6284">
        <w:rPr>
          <w:rFonts w:cs="DaunPenh"/>
          <w:color w:val="222222"/>
          <w:shd w:val="clear" w:color="auto" w:fill="FFFFFF"/>
        </w:rPr>
        <w:t xml:space="preserve"> Paolo</w:t>
      </w:r>
    </w:p>
    <w:p w:rsidR="007F6284" w:rsidRPr="007F6284" w:rsidRDefault="007F6284" w:rsidP="007F6284">
      <w:pPr>
        <w:pStyle w:val="Paragrafoelenco"/>
        <w:numPr>
          <w:ilvl w:val="0"/>
          <w:numId w:val="19"/>
        </w:numPr>
        <w:spacing w:after="0" w:line="240" w:lineRule="atLeast"/>
        <w:rPr>
          <w:rFonts w:cs="DaunPenh"/>
          <w:color w:val="222222"/>
          <w:shd w:val="clear" w:color="auto" w:fill="FFFFFF"/>
        </w:rPr>
      </w:pPr>
      <w:proofErr w:type="spellStart"/>
      <w:r w:rsidRPr="007F6284">
        <w:rPr>
          <w:rFonts w:cs="DaunPenh"/>
          <w:color w:val="222222"/>
          <w:shd w:val="clear" w:color="auto" w:fill="FFFFFF"/>
        </w:rPr>
        <w:t>Sechi</w:t>
      </w:r>
      <w:proofErr w:type="spellEnd"/>
      <w:r w:rsidRPr="007F6284">
        <w:rPr>
          <w:rFonts w:cs="DaunPenh"/>
          <w:color w:val="222222"/>
          <w:shd w:val="clear" w:color="auto" w:fill="FFFFFF"/>
        </w:rPr>
        <w:t xml:space="preserve"> Gabriele Mario</w:t>
      </w:r>
    </w:p>
    <w:p w:rsidR="007F6284" w:rsidRPr="007F6284" w:rsidRDefault="007F6284" w:rsidP="007F6284">
      <w:pPr>
        <w:pStyle w:val="Paragrafoelenco"/>
        <w:numPr>
          <w:ilvl w:val="0"/>
          <w:numId w:val="19"/>
        </w:numPr>
        <w:spacing w:after="0" w:line="240" w:lineRule="atLeast"/>
        <w:rPr>
          <w:rFonts w:cs="DaunPenh"/>
          <w:color w:val="222222"/>
          <w:shd w:val="clear" w:color="auto" w:fill="FFFFFF"/>
        </w:rPr>
      </w:pPr>
      <w:r w:rsidRPr="007F6284">
        <w:rPr>
          <w:rFonts w:cs="DaunPenh"/>
          <w:color w:val="222222"/>
          <w:shd w:val="clear" w:color="auto" w:fill="FFFFFF"/>
        </w:rPr>
        <w:t xml:space="preserve">Simula </w:t>
      </w:r>
      <w:proofErr w:type="spellStart"/>
      <w:r w:rsidRPr="007F6284">
        <w:rPr>
          <w:rFonts w:cs="DaunPenh"/>
          <w:color w:val="222222"/>
          <w:shd w:val="clear" w:color="auto" w:fill="FFFFFF"/>
        </w:rPr>
        <w:t>Cristian</w:t>
      </w:r>
      <w:proofErr w:type="spellEnd"/>
    </w:p>
    <w:p w:rsidR="007F6284" w:rsidRPr="007F6284" w:rsidRDefault="007F6284" w:rsidP="007F6284">
      <w:pPr>
        <w:pStyle w:val="Paragrafoelenco"/>
        <w:numPr>
          <w:ilvl w:val="0"/>
          <w:numId w:val="19"/>
        </w:numPr>
        <w:spacing w:after="0" w:line="240" w:lineRule="atLeast"/>
        <w:rPr>
          <w:rFonts w:cs="DaunPenh"/>
          <w:color w:val="222222"/>
          <w:shd w:val="clear" w:color="auto" w:fill="FFFFFF"/>
        </w:rPr>
      </w:pPr>
      <w:proofErr w:type="spellStart"/>
      <w:r w:rsidRPr="007F6284">
        <w:rPr>
          <w:rFonts w:cs="DaunPenh"/>
          <w:color w:val="222222"/>
          <w:shd w:val="clear" w:color="auto" w:fill="FFFFFF"/>
        </w:rPr>
        <w:t>Tola</w:t>
      </w:r>
      <w:proofErr w:type="spellEnd"/>
      <w:r w:rsidRPr="007F6284">
        <w:rPr>
          <w:rFonts w:cs="DaunPenh"/>
          <w:color w:val="222222"/>
          <w:shd w:val="clear" w:color="auto" w:fill="FFFFFF"/>
        </w:rPr>
        <w:t xml:space="preserve"> Vincenzo</w:t>
      </w:r>
    </w:p>
    <w:p w:rsidR="007F6284" w:rsidRPr="007F6284" w:rsidRDefault="007F6284" w:rsidP="007F6284">
      <w:pPr>
        <w:spacing w:after="0" w:line="240" w:lineRule="atLeast"/>
        <w:rPr>
          <w:rFonts w:cs="DaunPenh"/>
          <w:color w:val="222222"/>
          <w:shd w:val="clear" w:color="auto" w:fill="FFFFFF"/>
        </w:rPr>
      </w:pPr>
    </w:p>
    <w:p w:rsidR="007F6284" w:rsidRPr="007F6284" w:rsidRDefault="007F6284" w:rsidP="007F6284">
      <w:pPr>
        <w:spacing w:after="0" w:line="240" w:lineRule="atLeast"/>
        <w:rPr>
          <w:rFonts w:cs="DaunPenh"/>
          <w:color w:val="222222"/>
          <w:shd w:val="clear" w:color="auto" w:fill="FFFFFF"/>
        </w:rPr>
      </w:pPr>
      <w:r w:rsidRPr="007F6284">
        <w:rPr>
          <w:rFonts w:cs="DaunPenh"/>
          <w:color w:val="222222"/>
          <w:shd w:val="clear" w:color="auto" w:fill="FFFFFF"/>
        </w:rPr>
        <w:t>Docenti:</w:t>
      </w:r>
    </w:p>
    <w:p w:rsidR="007F6284" w:rsidRPr="007F6284" w:rsidRDefault="007F6284" w:rsidP="007F6284">
      <w:pPr>
        <w:pStyle w:val="Paragrafoelenco"/>
        <w:numPr>
          <w:ilvl w:val="0"/>
          <w:numId w:val="20"/>
        </w:numPr>
        <w:spacing w:after="0" w:line="240" w:lineRule="atLeast"/>
        <w:rPr>
          <w:rFonts w:cs="DaunPenh"/>
          <w:color w:val="222222"/>
          <w:shd w:val="clear" w:color="auto" w:fill="FFFFFF"/>
        </w:rPr>
      </w:pPr>
      <w:r w:rsidRPr="007F6284">
        <w:rPr>
          <w:rFonts w:cs="DaunPenh"/>
          <w:color w:val="222222"/>
          <w:shd w:val="clear" w:color="auto" w:fill="FFFFFF"/>
        </w:rPr>
        <w:t>Bruna Forma</w:t>
      </w:r>
    </w:p>
    <w:p w:rsidR="007F6284" w:rsidRPr="007F6284" w:rsidRDefault="007F6284" w:rsidP="007F6284">
      <w:pPr>
        <w:pStyle w:val="Paragrafoelenco"/>
        <w:numPr>
          <w:ilvl w:val="0"/>
          <w:numId w:val="20"/>
        </w:numPr>
        <w:spacing w:after="0" w:line="240" w:lineRule="atLeast"/>
        <w:rPr>
          <w:rFonts w:cs="DaunPenh"/>
          <w:color w:val="222222"/>
          <w:shd w:val="clear" w:color="auto" w:fill="FFFFFF"/>
        </w:rPr>
      </w:pPr>
      <w:r w:rsidRPr="007F6284">
        <w:rPr>
          <w:rFonts w:cs="DaunPenh"/>
          <w:color w:val="222222"/>
          <w:shd w:val="clear" w:color="auto" w:fill="FFFFFF"/>
        </w:rPr>
        <w:t xml:space="preserve">Maria Alessandra </w:t>
      </w:r>
      <w:proofErr w:type="spellStart"/>
      <w:r w:rsidRPr="007F6284">
        <w:rPr>
          <w:rFonts w:cs="DaunPenh"/>
          <w:color w:val="222222"/>
          <w:shd w:val="clear" w:color="auto" w:fill="FFFFFF"/>
        </w:rPr>
        <w:t>Congiatu</w:t>
      </w:r>
      <w:proofErr w:type="spellEnd"/>
    </w:p>
    <w:p w:rsidR="007F6284" w:rsidRDefault="007F6284"/>
    <w:p w:rsidR="007F6284" w:rsidRDefault="007F6284"/>
    <w:p w:rsidR="007F6284" w:rsidRDefault="007F6284"/>
    <w:p w:rsidR="007F6284" w:rsidRDefault="007F6284"/>
    <w:p w:rsidR="007F6284" w:rsidRDefault="007F6284"/>
    <w:p w:rsidR="007F6284" w:rsidRDefault="007F6284"/>
    <w:p w:rsidR="007F6284" w:rsidRDefault="007F6284"/>
    <w:p w:rsidR="007F6284" w:rsidRPr="00352300" w:rsidRDefault="007F6284"/>
    <w:p w:rsidR="00352300" w:rsidRPr="00352300" w:rsidRDefault="00352300">
      <w:pPr>
        <w:rPr>
          <w:b/>
        </w:rPr>
      </w:pPr>
      <w:r w:rsidRPr="00352300">
        <w:rPr>
          <w:b/>
        </w:rPr>
        <w:t xml:space="preserve">LA STORIA, </w:t>
      </w:r>
      <w:r w:rsidR="00240586">
        <w:rPr>
          <w:b/>
        </w:rPr>
        <w:t>L’ESTERNO</w:t>
      </w:r>
    </w:p>
    <w:p w:rsidR="00352300" w:rsidRPr="002D35F4" w:rsidRDefault="00A957EA">
      <w:pPr>
        <w:rPr>
          <w:smallCaps/>
          <w:sz w:val="26"/>
          <w:szCs w:val="26"/>
        </w:rPr>
      </w:pPr>
      <w:r w:rsidRPr="002D35F4">
        <w:rPr>
          <w:sz w:val="26"/>
          <w:szCs w:val="26"/>
        </w:rPr>
        <w:t>La prima pietra della chiesa di Cristo Risorto è stata posata nell’agosto del 1970, alla presenza del Vescov</w:t>
      </w:r>
      <w:r w:rsidR="00296C9D">
        <w:rPr>
          <w:sz w:val="26"/>
          <w:szCs w:val="26"/>
        </w:rPr>
        <w:t>o</w:t>
      </w:r>
      <w:r w:rsidRPr="002D35F4">
        <w:rPr>
          <w:sz w:val="26"/>
          <w:szCs w:val="26"/>
        </w:rPr>
        <w:t xml:space="preserve"> Monsignor Paolo Carta.</w:t>
      </w:r>
    </w:p>
    <w:p w:rsidR="00A957EA" w:rsidRPr="00A957EA" w:rsidRDefault="00A957EA">
      <w:pPr>
        <w:rPr>
          <w:smallCaps/>
        </w:rPr>
      </w:pPr>
      <w:r w:rsidRPr="002D35F4">
        <w:rPr>
          <w:smallCaps/>
          <w:noProof/>
          <w:sz w:val="26"/>
          <w:szCs w:val="26"/>
          <w:lang w:eastAsia="it-IT"/>
        </w:rPr>
        <w:drawing>
          <wp:anchor distT="0" distB="0" distL="114300" distR="114300" simplePos="0" relativeHeight="251666432" behindDoc="0" locked="0" layoutInCell="1" allowOverlap="1">
            <wp:simplePos x="0" y="0"/>
            <wp:positionH relativeFrom="column">
              <wp:posOffset>51435</wp:posOffset>
            </wp:positionH>
            <wp:positionV relativeFrom="paragraph">
              <wp:posOffset>511175</wp:posOffset>
            </wp:positionV>
            <wp:extent cx="6124575" cy="4371975"/>
            <wp:effectExtent l="19050" t="0" r="9525" b="0"/>
            <wp:wrapSquare wrapText="bothSides"/>
            <wp:docPr id="9" name="Immagine 6" descr="C:\Users\Utente 1\Downloads\Desktop\cristo risotto\Prima_pie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ente 1\Downloads\Desktop\cristo risotto\Prima_pietra.jpg"/>
                    <pic:cNvPicPr>
                      <a:picLocks noChangeAspect="1" noChangeArrowheads="1"/>
                    </pic:cNvPicPr>
                  </pic:nvPicPr>
                  <pic:blipFill>
                    <a:blip r:embed="rId10" cstate="print"/>
                    <a:srcRect/>
                    <a:stretch>
                      <a:fillRect/>
                    </a:stretch>
                  </pic:blipFill>
                  <pic:spPr bwMode="auto">
                    <a:xfrm>
                      <a:off x="0" y="0"/>
                      <a:ext cx="6124575" cy="4371975"/>
                    </a:xfrm>
                    <a:prstGeom prst="rect">
                      <a:avLst/>
                    </a:prstGeom>
                    <a:noFill/>
                    <a:ln w="9525">
                      <a:noFill/>
                      <a:miter lim="800000"/>
                      <a:headEnd/>
                      <a:tailEnd/>
                    </a:ln>
                    <a:effectLst>
                      <a:softEdge rad="127000"/>
                    </a:effectLst>
                  </pic:spPr>
                </pic:pic>
              </a:graphicData>
            </a:graphic>
          </wp:anchor>
        </w:drawing>
      </w:r>
      <w:r w:rsidRPr="002D35F4">
        <w:rPr>
          <w:sz w:val="26"/>
          <w:szCs w:val="26"/>
        </w:rPr>
        <w:t>Questa è la foto che testimonia quel momento</w:t>
      </w:r>
      <w:r>
        <w:t>:</w:t>
      </w:r>
    </w:p>
    <w:p w:rsidR="00352300" w:rsidRPr="00352300" w:rsidRDefault="00352300"/>
    <w:p w:rsidR="00F12C25" w:rsidRPr="006B3BBA" w:rsidRDefault="009D1610" w:rsidP="00352300">
      <w:pPr>
        <w:jc w:val="both"/>
        <w:rPr>
          <w:smallCaps/>
          <w:sz w:val="26"/>
          <w:szCs w:val="26"/>
        </w:rPr>
      </w:pPr>
      <w:r w:rsidRPr="006B3BBA">
        <w:rPr>
          <w:sz w:val="26"/>
          <w:szCs w:val="26"/>
        </w:rPr>
        <w:t>La chiesa è stata edificata su un terreno donato dai fratelli Carboni. Il progetto originario è stato eseguito dal geometra Francesco Parodi. Su tale progetto sono state apportate in seguito alcune modifiche.</w:t>
      </w:r>
    </w:p>
    <w:p w:rsidR="00F12C25" w:rsidRPr="006B3BBA" w:rsidRDefault="009D1610" w:rsidP="00352300">
      <w:pPr>
        <w:jc w:val="both"/>
        <w:rPr>
          <w:smallCaps/>
          <w:sz w:val="26"/>
          <w:szCs w:val="26"/>
        </w:rPr>
      </w:pPr>
      <w:r w:rsidRPr="006B3BBA">
        <w:rPr>
          <w:sz w:val="26"/>
          <w:szCs w:val="26"/>
        </w:rPr>
        <w:t xml:space="preserve">I lavori sono stati eseguiti dall’impresa di Peppino </w:t>
      </w:r>
      <w:proofErr w:type="spellStart"/>
      <w:r w:rsidRPr="006B3BBA">
        <w:rPr>
          <w:sz w:val="26"/>
          <w:szCs w:val="26"/>
        </w:rPr>
        <w:t>Bazzoni</w:t>
      </w:r>
      <w:proofErr w:type="spellEnd"/>
      <w:r w:rsidRPr="006B3BBA">
        <w:rPr>
          <w:sz w:val="26"/>
          <w:szCs w:val="26"/>
        </w:rPr>
        <w:t>, ma tanti parrocchiani hanno collaborato alla sua costruzione offrendosi gratuitamente di lavorare nel loro tempo libero, ognuno secondo la propria disponibilità, possibilità e competenze.</w:t>
      </w:r>
    </w:p>
    <w:p w:rsidR="009D1610" w:rsidRPr="006B3BBA" w:rsidRDefault="009D1610" w:rsidP="009D1610">
      <w:pPr>
        <w:jc w:val="both"/>
        <w:rPr>
          <w:smallCaps/>
          <w:sz w:val="26"/>
          <w:szCs w:val="26"/>
        </w:rPr>
      </w:pPr>
      <w:r w:rsidRPr="006B3BBA">
        <w:rPr>
          <w:sz w:val="26"/>
          <w:szCs w:val="26"/>
        </w:rPr>
        <w:t>All’inizio è stata posizionata una struttura metallica, poggiata senza copertura, acquistata per 10 milioni di lire ricavati dalla vendita di un terreno donato alla chiesa.</w:t>
      </w:r>
    </w:p>
    <w:p w:rsidR="009D1610" w:rsidRPr="006B3BBA" w:rsidRDefault="009D1610" w:rsidP="009D1610">
      <w:pPr>
        <w:jc w:val="both"/>
        <w:rPr>
          <w:smallCaps/>
          <w:sz w:val="26"/>
          <w:szCs w:val="26"/>
        </w:rPr>
      </w:pPr>
      <w:r w:rsidRPr="006B3BBA">
        <w:rPr>
          <w:sz w:val="26"/>
          <w:szCs w:val="26"/>
        </w:rPr>
        <w:lastRenderedPageBreak/>
        <w:t>Questa struttura metallica è stata in seguito chiusa in muratura.</w:t>
      </w:r>
    </w:p>
    <w:p w:rsidR="009D1610" w:rsidRPr="002D35F4" w:rsidRDefault="009D1610" w:rsidP="009D1610">
      <w:pPr>
        <w:jc w:val="both"/>
        <w:rPr>
          <w:smallCaps/>
          <w:sz w:val="26"/>
          <w:szCs w:val="26"/>
        </w:rPr>
      </w:pPr>
      <w:r w:rsidRPr="002D35F4">
        <w:rPr>
          <w:sz w:val="26"/>
          <w:szCs w:val="26"/>
        </w:rPr>
        <w:t>La chiesa si regge su 10 pilastri che la rendono solidissima. I pilastri sono travi d’acciaio della zona industriale. L’impianto elettrico è stato eseguito da Arrigo Pecorari. La copertura del tetto ha una caratteristica forma ad onda.</w:t>
      </w:r>
    </w:p>
    <w:p w:rsidR="00240586" w:rsidRDefault="002D35F4" w:rsidP="00352300">
      <w:pPr>
        <w:jc w:val="both"/>
      </w:pPr>
      <w:r>
        <w:rPr>
          <w:noProof/>
          <w:lang w:eastAsia="it-IT"/>
        </w:rPr>
        <w:drawing>
          <wp:anchor distT="0" distB="0" distL="114300" distR="114300" simplePos="0" relativeHeight="251667456" behindDoc="0" locked="0" layoutInCell="1" allowOverlap="1">
            <wp:simplePos x="0" y="0"/>
            <wp:positionH relativeFrom="column">
              <wp:posOffset>812165</wp:posOffset>
            </wp:positionH>
            <wp:positionV relativeFrom="paragraph">
              <wp:posOffset>198120</wp:posOffset>
            </wp:positionV>
            <wp:extent cx="4424680" cy="2809875"/>
            <wp:effectExtent l="133350" t="95250" r="128270" b="85725"/>
            <wp:wrapSquare wrapText="bothSides"/>
            <wp:docPr id="11" name="Immagine 8" descr="C:\Users\Utente 1\Downloads\Desktop\cristo risotto\IMG_7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ente 1\Downloads\Desktop\cristo risotto\IMG_7519.jpg"/>
                    <pic:cNvPicPr>
                      <a:picLocks noChangeAspect="1" noChangeArrowheads="1"/>
                    </pic:cNvPicPr>
                  </pic:nvPicPr>
                  <pic:blipFill>
                    <a:blip r:embed="rId11" cstate="print"/>
                    <a:srcRect/>
                    <a:stretch>
                      <a:fillRect/>
                    </a:stretch>
                  </pic:blipFill>
                  <pic:spPr bwMode="auto">
                    <a:xfrm>
                      <a:off x="0" y="0"/>
                      <a:ext cx="4424680" cy="2809875"/>
                    </a:xfrm>
                    <a:prstGeom prst="rect">
                      <a:avLst/>
                    </a:prstGeom>
                    <a:noFill/>
                    <a:ln w="9525">
                      <a:noFill/>
                      <a:miter lim="800000"/>
                      <a:headEnd/>
                      <a:tailEnd/>
                    </a:ln>
                    <a:effectLst>
                      <a:glow rad="139700">
                        <a:schemeClr val="accent1">
                          <a:satMod val="175000"/>
                          <a:alpha val="40000"/>
                        </a:schemeClr>
                      </a:glow>
                      <a:softEdge rad="63500"/>
                    </a:effectLst>
                  </pic:spPr>
                </pic:pic>
              </a:graphicData>
            </a:graphic>
          </wp:anchor>
        </w:drawing>
      </w:r>
    </w:p>
    <w:p w:rsidR="009D1610" w:rsidRDefault="009D1610" w:rsidP="00352300">
      <w:pPr>
        <w:jc w:val="both"/>
      </w:pPr>
    </w:p>
    <w:p w:rsidR="009D1610" w:rsidRDefault="009D1610" w:rsidP="00352300">
      <w:pPr>
        <w:jc w:val="both"/>
      </w:pPr>
    </w:p>
    <w:p w:rsidR="009D1610" w:rsidRDefault="009D1610" w:rsidP="00352300">
      <w:pPr>
        <w:jc w:val="both"/>
      </w:pPr>
    </w:p>
    <w:p w:rsidR="009D1610" w:rsidRDefault="009D1610" w:rsidP="00352300">
      <w:pPr>
        <w:jc w:val="both"/>
      </w:pPr>
    </w:p>
    <w:p w:rsidR="009D1610" w:rsidRDefault="009D1610" w:rsidP="00352300">
      <w:pPr>
        <w:jc w:val="both"/>
      </w:pPr>
    </w:p>
    <w:p w:rsidR="009D1610" w:rsidRDefault="009D1610" w:rsidP="00352300">
      <w:pPr>
        <w:jc w:val="both"/>
      </w:pPr>
    </w:p>
    <w:p w:rsidR="007F6284" w:rsidRDefault="007F6284" w:rsidP="00240586">
      <w:pPr>
        <w:jc w:val="both"/>
      </w:pPr>
    </w:p>
    <w:p w:rsidR="007F6284" w:rsidRDefault="007F6284" w:rsidP="00240586">
      <w:pPr>
        <w:jc w:val="both"/>
      </w:pPr>
    </w:p>
    <w:p w:rsidR="007F6284" w:rsidRPr="002D35F4" w:rsidRDefault="007F6284" w:rsidP="007F6284">
      <w:pPr>
        <w:pStyle w:val="NormaleWeb"/>
        <w:shd w:val="clear" w:color="auto" w:fill="FFFFFF"/>
        <w:jc w:val="center"/>
        <w:rPr>
          <w:rFonts w:ascii="Book Antiqua" w:hAnsi="Book Antiqua" w:cs="Arial"/>
          <w:b/>
          <w:color w:val="000000"/>
          <w:sz w:val="20"/>
          <w:szCs w:val="20"/>
        </w:rPr>
      </w:pPr>
      <w:r w:rsidRPr="002D35F4">
        <w:rPr>
          <w:rFonts w:ascii="Book Antiqua" w:hAnsi="Book Antiqua" w:cs="Arial"/>
          <w:b/>
          <w:color w:val="000000"/>
          <w:sz w:val="20"/>
          <w:szCs w:val="20"/>
        </w:rPr>
        <w:t>L’IMPIANTO ELETTRICO</w:t>
      </w:r>
    </w:p>
    <w:p w:rsidR="007F6284" w:rsidRPr="007F6284" w:rsidRDefault="007F6284" w:rsidP="007F6284">
      <w:pPr>
        <w:pStyle w:val="NormaleWeb"/>
        <w:shd w:val="clear" w:color="auto" w:fill="FFFFFF"/>
        <w:jc w:val="both"/>
        <w:rPr>
          <w:rFonts w:ascii="Book Antiqua" w:hAnsi="Book Antiqua" w:cs="Arial"/>
          <w:i/>
          <w:color w:val="212121"/>
          <w:sz w:val="20"/>
          <w:szCs w:val="20"/>
        </w:rPr>
      </w:pPr>
      <w:r w:rsidRPr="007F6284">
        <w:rPr>
          <w:rFonts w:ascii="Book Antiqua" w:hAnsi="Book Antiqua" w:cs="Arial"/>
          <w:i/>
          <w:color w:val="000000"/>
          <w:sz w:val="20"/>
          <w:szCs w:val="20"/>
        </w:rPr>
        <w:t xml:space="preserve">La storia relativa all'impianto elettrico della chiesa di Cristo Risorto non  è altro che  la storia di un emigrato friulano che  arriva  in Sardegna per amore della Sua sposa e che della Sua sposa compra anche tutte le tradizioni e le usanze locali ( compreso partecipare alle due processioni dei Santi Martiri.... ). Resta anche   fedele al Suo pensiero politico dopo aver fatto prima il rifugiato  a Zagabria e poi  rifatto una nuova vita in Francia a Digione dove nasce  anche il Suo primo figlio. </w:t>
      </w:r>
      <w:proofErr w:type="spellStart"/>
      <w:r w:rsidRPr="007F6284">
        <w:rPr>
          <w:rFonts w:ascii="Book Antiqua" w:hAnsi="Book Antiqua" w:cs="Arial"/>
          <w:i/>
          <w:color w:val="000000"/>
          <w:sz w:val="20"/>
          <w:szCs w:val="20"/>
        </w:rPr>
        <w:t>Perchè</w:t>
      </w:r>
      <w:proofErr w:type="spellEnd"/>
      <w:r w:rsidRPr="007F6284">
        <w:rPr>
          <w:rFonts w:ascii="Book Antiqua" w:hAnsi="Book Antiqua" w:cs="Arial"/>
          <w:i/>
          <w:color w:val="000000"/>
          <w:sz w:val="20"/>
          <w:szCs w:val="20"/>
        </w:rPr>
        <w:t xml:space="preserve"> rifugiato politico? </w:t>
      </w:r>
      <w:proofErr w:type="spellStart"/>
      <w:r w:rsidRPr="007F6284">
        <w:rPr>
          <w:rFonts w:ascii="Book Antiqua" w:hAnsi="Book Antiqua" w:cs="Arial"/>
          <w:i/>
          <w:color w:val="000000"/>
          <w:sz w:val="20"/>
          <w:szCs w:val="20"/>
        </w:rPr>
        <w:t>Perchè</w:t>
      </w:r>
      <w:proofErr w:type="spellEnd"/>
      <w:r w:rsidRPr="007F6284">
        <w:rPr>
          <w:rFonts w:ascii="Book Antiqua" w:hAnsi="Book Antiqua" w:cs="Arial"/>
          <w:i/>
          <w:color w:val="000000"/>
          <w:sz w:val="20"/>
          <w:szCs w:val="20"/>
        </w:rPr>
        <w:t xml:space="preserve"> Arrigo Pecorari, questo il Suo nome, è stato un partigiano della Brigata Garibaldi prima e partigiano di Tito ( </w:t>
      </w:r>
      <w:proofErr w:type="spellStart"/>
      <w:r w:rsidRPr="007F6284">
        <w:rPr>
          <w:rFonts w:ascii="Book Antiqua" w:hAnsi="Book Antiqua" w:cs="Arial"/>
          <w:i/>
          <w:color w:val="000000"/>
          <w:sz w:val="20"/>
          <w:szCs w:val="20"/>
        </w:rPr>
        <w:t>titino</w:t>
      </w:r>
      <w:proofErr w:type="spellEnd"/>
      <w:r w:rsidRPr="007F6284">
        <w:rPr>
          <w:rFonts w:ascii="Book Antiqua" w:hAnsi="Book Antiqua" w:cs="Arial"/>
          <w:i/>
          <w:color w:val="000000"/>
          <w:sz w:val="20"/>
          <w:szCs w:val="20"/>
        </w:rPr>
        <w:t xml:space="preserve"> ) poi,  combattendo sui confini </w:t>
      </w:r>
      <w:proofErr w:type="spellStart"/>
      <w:r w:rsidRPr="007F6284">
        <w:rPr>
          <w:rFonts w:ascii="Book Antiqua" w:hAnsi="Book Antiqua" w:cs="Arial"/>
          <w:i/>
          <w:color w:val="000000"/>
          <w:sz w:val="20"/>
          <w:szCs w:val="20"/>
        </w:rPr>
        <w:t>Italia-Jugoslavia</w:t>
      </w:r>
      <w:proofErr w:type="spellEnd"/>
      <w:r w:rsidRPr="007F6284">
        <w:rPr>
          <w:rFonts w:ascii="Book Antiqua" w:hAnsi="Book Antiqua" w:cs="Arial"/>
          <w:i/>
          <w:color w:val="000000"/>
          <w:sz w:val="20"/>
          <w:szCs w:val="20"/>
        </w:rPr>
        <w:t xml:space="preserve"> la Resistenza e la Liberazione dell'Italia. Ma scegliendo poi coraggiosamente e senza viltà di unirsi al popolo balcanico. Scontata la Sua lontananza dalla fede cattolico-cristiana ma altrettanto evidente la Sua fama di essere oltre che un bravissimo uomo, un bravissimo elettricista, un bravissimo marito e padre, e  anche un ottimo miscredente! Il parroco don Tonino </w:t>
      </w:r>
      <w:proofErr w:type="spellStart"/>
      <w:r w:rsidRPr="007F6284">
        <w:rPr>
          <w:rFonts w:ascii="Book Antiqua" w:hAnsi="Book Antiqua" w:cs="Arial"/>
          <w:i/>
          <w:color w:val="000000"/>
          <w:sz w:val="20"/>
          <w:szCs w:val="20"/>
        </w:rPr>
        <w:t>Sanna</w:t>
      </w:r>
      <w:proofErr w:type="spellEnd"/>
      <w:r w:rsidRPr="007F6284">
        <w:rPr>
          <w:rFonts w:ascii="Book Antiqua" w:hAnsi="Book Antiqua" w:cs="Arial"/>
          <w:i/>
          <w:color w:val="000000"/>
          <w:sz w:val="20"/>
          <w:szCs w:val="20"/>
        </w:rPr>
        <w:t xml:space="preserve"> ha sempre invocato nelle sue omelie  che preferiva un ottimo ateo ad un pessimo cristiano: Arrigo di questo pensiero ne andava orgoglioso e lo dimostrava nella Sua generosità cristiana con tutti. Tant'è che quando seppe dei  terreni regalati dalla famiglia Carboni ( che lui stimò per  tutta la vita ) per  erigere la chiesa,  si prestò immediatamente per offrire gratuitamente  la Sua opera per l'installazione e l'elettrificazione della chiesa stessa.  Anche di  ciò  andava  fiero </w:t>
      </w:r>
      <w:proofErr w:type="spellStart"/>
      <w:r w:rsidRPr="007F6284">
        <w:rPr>
          <w:rFonts w:ascii="Book Antiqua" w:hAnsi="Book Antiqua" w:cs="Arial"/>
          <w:i/>
          <w:color w:val="000000"/>
          <w:sz w:val="20"/>
          <w:szCs w:val="20"/>
        </w:rPr>
        <w:t>perchè</w:t>
      </w:r>
      <w:proofErr w:type="spellEnd"/>
      <w:r w:rsidRPr="007F6284">
        <w:rPr>
          <w:rFonts w:ascii="Book Antiqua" w:hAnsi="Book Antiqua" w:cs="Arial"/>
          <w:i/>
          <w:color w:val="000000"/>
          <w:sz w:val="20"/>
          <w:szCs w:val="20"/>
        </w:rPr>
        <w:t xml:space="preserve"> nonostante non andasse a messa   sosteneva che era riuscito a fare del bene anche al Signore! Più avanti fece la stessa cosa anche con la Basilica di San Gavino ma la differenza che colse nella Sua ironia da miscredente  ma rispettoso della fede altrui fu la differenza di imprecazioni  inviate: a Cristo Risorto quasi niente mentre a San Gavino di continuo per le scosse elettriche causate   dalla  vetustà e l'inefficienza dell'impianto esistente.</w:t>
      </w:r>
    </w:p>
    <w:p w:rsidR="007F6284" w:rsidRDefault="007F6284" w:rsidP="007F6284">
      <w:pPr>
        <w:shd w:val="clear" w:color="auto" w:fill="FFFFFF"/>
        <w:spacing w:before="100" w:beforeAutospacing="1" w:after="100" w:afterAutospacing="1" w:line="240" w:lineRule="auto"/>
        <w:jc w:val="both"/>
        <w:rPr>
          <w:rFonts w:eastAsia="Times New Roman" w:cs="Arial"/>
          <w:i/>
          <w:color w:val="000000"/>
          <w:sz w:val="20"/>
          <w:szCs w:val="20"/>
          <w:lang w:eastAsia="it-IT"/>
        </w:rPr>
      </w:pPr>
      <w:r w:rsidRPr="007F6284">
        <w:rPr>
          <w:rFonts w:eastAsia="Times New Roman" w:cs="Arial"/>
          <w:i/>
          <w:color w:val="000000"/>
          <w:sz w:val="20"/>
          <w:szCs w:val="20"/>
          <w:lang w:eastAsia="it-IT"/>
        </w:rPr>
        <w:t>Abbiamo parlato di colui che ha dato luce a questa chiesa ma sicuramente anche questa chiesa poco prima di morire ha illuminato il Suo cuore  tenace e forte. Tant'è che ha raccontato ai Suoi figli, in quegli ultimi frangenti, di aver visto suonare e cantare degli angeli...! Forse era già arrivato in anticipo laddove... gli spettava di diritto un posto! Oggi la Sua opera e la Sua generosità  continua con la stessa fede e con la stessa passione cristiana,  con la Sua famiglia.</w:t>
      </w:r>
    </w:p>
    <w:p w:rsidR="007F6284" w:rsidRPr="007F6284" w:rsidRDefault="007F6284" w:rsidP="007F6284">
      <w:pPr>
        <w:shd w:val="clear" w:color="auto" w:fill="FFFFFF"/>
        <w:spacing w:before="100" w:beforeAutospacing="1" w:after="100" w:afterAutospacing="1" w:line="240" w:lineRule="auto"/>
        <w:jc w:val="right"/>
        <w:rPr>
          <w:rFonts w:eastAsia="Times New Roman" w:cs="Arial"/>
          <w:i/>
          <w:color w:val="000000"/>
          <w:sz w:val="20"/>
          <w:szCs w:val="20"/>
          <w:lang w:eastAsia="it-IT"/>
        </w:rPr>
      </w:pPr>
      <w:r>
        <w:rPr>
          <w:rFonts w:eastAsia="Times New Roman" w:cs="Arial"/>
          <w:i/>
          <w:color w:val="000000"/>
          <w:sz w:val="20"/>
          <w:szCs w:val="20"/>
          <w:lang w:eastAsia="it-IT"/>
        </w:rPr>
        <w:t xml:space="preserve">(Claudio, </w:t>
      </w:r>
      <w:proofErr w:type="spellStart"/>
      <w:r>
        <w:rPr>
          <w:rFonts w:eastAsia="Times New Roman" w:cs="Arial"/>
          <w:i/>
          <w:color w:val="000000"/>
          <w:sz w:val="20"/>
          <w:szCs w:val="20"/>
          <w:lang w:eastAsia="it-IT"/>
        </w:rPr>
        <w:t>Bernardetta</w:t>
      </w:r>
      <w:proofErr w:type="spellEnd"/>
      <w:r>
        <w:rPr>
          <w:rFonts w:eastAsia="Times New Roman" w:cs="Arial"/>
          <w:i/>
          <w:color w:val="000000"/>
          <w:sz w:val="20"/>
          <w:szCs w:val="20"/>
          <w:lang w:eastAsia="it-IT"/>
        </w:rPr>
        <w:t>, Gabriella e Vittoria Pecorari)</w:t>
      </w:r>
    </w:p>
    <w:p w:rsidR="009D1610" w:rsidRPr="000E3E61" w:rsidRDefault="006B3BBA" w:rsidP="00240586">
      <w:pPr>
        <w:jc w:val="both"/>
        <w:rPr>
          <w:sz w:val="26"/>
          <w:szCs w:val="26"/>
        </w:rPr>
      </w:pPr>
      <w:r w:rsidRPr="000E3E61">
        <w:rPr>
          <w:sz w:val="26"/>
          <w:szCs w:val="26"/>
        </w:rPr>
        <w:lastRenderedPageBreak/>
        <w:t xml:space="preserve">Il primo parroco di Cristo Risorto è stato don Antonio Sanna, prima viceparroco di San Gavino. Dal 2013 il parroco è don Michele </w:t>
      </w:r>
      <w:proofErr w:type="spellStart"/>
      <w:r w:rsidRPr="000E3E61">
        <w:rPr>
          <w:sz w:val="26"/>
          <w:szCs w:val="26"/>
        </w:rPr>
        <w:t>Murgia</w:t>
      </w:r>
      <w:proofErr w:type="spellEnd"/>
      <w:r w:rsidRPr="000E3E61">
        <w:rPr>
          <w:sz w:val="26"/>
          <w:szCs w:val="26"/>
        </w:rPr>
        <w:t>.</w:t>
      </w:r>
    </w:p>
    <w:p w:rsidR="009D1610" w:rsidRPr="000E3E61" w:rsidRDefault="006B3BBA" w:rsidP="00240586">
      <w:pPr>
        <w:jc w:val="both"/>
        <w:rPr>
          <w:sz w:val="26"/>
          <w:szCs w:val="26"/>
        </w:rPr>
      </w:pPr>
      <w:r w:rsidRPr="000E3E61">
        <w:rPr>
          <w:sz w:val="26"/>
          <w:szCs w:val="26"/>
        </w:rPr>
        <w:t>La chiesa iniziale era una saletta per il culto grande 15 metri x 5. La prima pietra è stata collocata nell’angolo a sinistra rispetto alla porta d’ingresso. Nelle fondamenta è stata posta una pergamena.</w:t>
      </w:r>
    </w:p>
    <w:p w:rsidR="006B3BBA" w:rsidRPr="000E3E61" w:rsidRDefault="006B3BBA" w:rsidP="00240586">
      <w:pPr>
        <w:jc w:val="both"/>
        <w:rPr>
          <w:sz w:val="26"/>
          <w:szCs w:val="26"/>
        </w:rPr>
      </w:pPr>
      <w:r w:rsidRPr="000E3E61">
        <w:rPr>
          <w:sz w:val="26"/>
          <w:szCs w:val="26"/>
        </w:rPr>
        <w:t>Nello stesso punto si è reso necessario, negli anni, realizzare un gradino in cemento per rinforzare la base della chiesa, sottoposta d un cedimento strutturale dovuto alla particolare friabilità del terreno.</w:t>
      </w:r>
    </w:p>
    <w:p w:rsidR="006B3BBA" w:rsidRPr="000E3E61" w:rsidRDefault="006B3BBA" w:rsidP="00240586">
      <w:pPr>
        <w:jc w:val="both"/>
        <w:rPr>
          <w:sz w:val="26"/>
          <w:szCs w:val="26"/>
        </w:rPr>
      </w:pPr>
      <w:r w:rsidRPr="000E3E61">
        <w:rPr>
          <w:sz w:val="26"/>
          <w:szCs w:val="26"/>
        </w:rPr>
        <w:t>La Pasqua del 1971 venne celebrata nella chiesa non ancora terminata.</w:t>
      </w:r>
    </w:p>
    <w:p w:rsidR="006B3BBA" w:rsidRPr="000E3E61" w:rsidRDefault="006B3BBA" w:rsidP="00240586">
      <w:pPr>
        <w:jc w:val="both"/>
        <w:rPr>
          <w:sz w:val="26"/>
          <w:szCs w:val="26"/>
        </w:rPr>
      </w:pPr>
      <w:r w:rsidRPr="000E3E61">
        <w:rPr>
          <w:sz w:val="26"/>
          <w:szCs w:val="26"/>
        </w:rPr>
        <w:t>La facciata è più piccola rispetto al resto della costruzione. Sono presenti un portone centrale e due porte laterali. La porta d’accesso è la cosiddetta bussola. In una delle due porte laterali, murata all’interno e quindi sempre chiusa, è posizionato un mosaico dono del padre di don Sanna alla chiesa.</w:t>
      </w:r>
    </w:p>
    <w:p w:rsidR="0088248A" w:rsidRDefault="0088248A" w:rsidP="00240586">
      <w:pPr>
        <w:jc w:val="both"/>
        <w:rPr>
          <w:smallCaps/>
          <w:sz w:val="26"/>
          <w:szCs w:val="26"/>
        </w:rPr>
      </w:pPr>
      <w:r>
        <w:rPr>
          <w:smallCaps/>
          <w:noProof/>
          <w:sz w:val="26"/>
          <w:szCs w:val="26"/>
          <w:lang w:eastAsia="it-IT"/>
        </w:rPr>
        <w:drawing>
          <wp:anchor distT="0" distB="0" distL="114300" distR="114300" simplePos="0" relativeHeight="251672576" behindDoc="0" locked="0" layoutInCell="1" allowOverlap="1">
            <wp:simplePos x="0" y="0"/>
            <wp:positionH relativeFrom="column">
              <wp:posOffset>1899285</wp:posOffset>
            </wp:positionH>
            <wp:positionV relativeFrom="paragraph">
              <wp:posOffset>84455</wp:posOffset>
            </wp:positionV>
            <wp:extent cx="2647950" cy="3524250"/>
            <wp:effectExtent l="19050" t="0" r="0" b="0"/>
            <wp:wrapSquare wrapText="bothSides"/>
            <wp:docPr id="12" name="Immagine 4" descr="C:\Users\Utente 1\Downloads\Desktop\cristo risotto\IMG_7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ente 1\Downloads\Desktop\cristo risotto\IMG_7520.jpg"/>
                    <pic:cNvPicPr>
                      <a:picLocks noChangeAspect="1" noChangeArrowheads="1"/>
                    </pic:cNvPicPr>
                  </pic:nvPicPr>
                  <pic:blipFill>
                    <a:blip r:embed="rId12" cstate="print"/>
                    <a:srcRect/>
                    <a:stretch>
                      <a:fillRect/>
                    </a:stretch>
                  </pic:blipFill>
                  <pic:spPr bwMode="auto">
                    <a:xfrm>
                      <a:off x="0" y="0"/>
                      <a:ext cx="2647950" cy="3524250"/>
                    </a:xfrm>
                    <a:prstGeom prst="rect">
                      <a:avLst/>
                    </a:prstGeom>
                    <a:noFill/>
                    <a:ln w="9525">
                      <a:noFill/>
                      <a:miter lim="800000"/>
                      <a:headEnd/>
                      <a:tailEnd/>
                    </a:ln>
                    <a:effectLst>
                      <a:softEdge rad="63500"/>
                    </a:effectLst>
                  </pic:spPr>
                </pic:pic>
              </a:graphicData>
            </a:graphic>
          </wp:anchor>
        </w:drawing>
      </w:r>
    </w:p>
    <w:p w:rsidR="0088248A" w:rsidRDefault="0088248A" w:rsidP="00240586">
      <w:pPr>
        <w:jc w:val="both"/>
        <w:rPr>
          <w:smallCaps/>
          <w:sz w:val="26"/>
          <w:szCs w:val="26"/>
        </w:rPr>
      </w:pPr>
    </w:p>
    <w:p w:rsidR="0088248A" w:rsidRDefault="0088248A" w:rsidP="00240586">
      <w:pPr>
        <w:jc w:val="both"/>
        <w:rPr>
          <w:smallCaps/>
          <w:sz w:val="26"/>
          <w:szCs w:val="26"/>
        </w:rPr>
      </w:pPr>
    </w:p>
    <w:p w:rsidR="0088248A" w:rsidRDefault="0088248A" w:rsidP="00240586">
      <w:pPr>
        <w:jc w:val="both"/>
        <w:rPr>
          <w:smallCaps/>
          <w:sz w:val="26"/>
          <w:szCs w:val="26"/>
        </w:rPr>
      </w:pPr>
    </w:p>
    <w:p w:rsidR="0088248A" w:rsidRDefault="0088248A" w:rsidP="00240586">
      <w:pPr>
        <w:jc w:val="both"/>
        <w:rPr>
          <w:smallCaps/>
          <w:sz w:val="26"/>
          <w:szCs w:val="26"/>
        </w:rPr>
      </w:pPr>
    </w:p>
    <w:p w:rsidR="0088248A" w:rsidRDefault="0088248A" w:rsidP="00240586">
      <w:pPr>
        <w:jc w:val="both"/>
        <w:rPr>
          <w:smallCaps/>
          <w:sz w:val="26"/>
          <w:szCs w:val="26"/>
        </w:rPr>
      </w:pPr>
    </w:p>
    <w:p w:rsidR="0088248A" w:rsidRDefault="0088248A" w:rsidP="00240586">
      <w:pPr>
        <w:jc w:val="both"/>
        <w:rPr>
          <w:smallCaps/>
          <w:sz w:val="26"/>
          <w:szCs w:val="26"/>
        </w:rPr>
      </w:pPr>
    </w:p>
    <w:p w:rsidR="0088248A" w:rsidRDefault="0088248A" w:rsidP="00240586">
      <w:pPr>
        <w:jc w:val="both"/>
        <w:rPr>
          <w:smallCaps/>
          <w:sz w:val="26"/>
          <w:szCs w:val="26"/>
        </w:rPr>
      </w:pPr>
    </w:p>
    <w:p w:rsidR="0088248A" w:rsidRDefault="0088248A" w:rsidP="00240586">
      <w:pPr>
        <w:jc w:val="both"/>
        <w:rPr>
          <w:smallCaps/>
          <w:sz w:val="26"/>
          <w:szCs w:val="26"/>
        </w:rPr>
      </w:pPr>
    </w:p>
    <w:p w:rsidR="0088248A" w:rsidRDefault="0088248A" w:rsidP="00240586">
      <w:pPr>
        <w:jc w:val="both"/>
        <w:rPr>
          <w:smallCaps/>
          <w:sz w:val="26"/>
          <w:szCs w:val="26"/>
        </w:rPr>
      </w:pPr>
    </w:p>
    <w:p w:rsidR="0088248A" w:rsidRDefault="0088248A" w:rsidP="00240586">
      <w:pPr>
        <w:jc w:val="both"/>
        <w:rPr>
          <w:smallCaps/>
          <w:sz w:val="26"/>
          <w:szCs w:val="26"/>
        </w:rPr>
      </w:pPr>
    </w:p>
    <w:p w:rsidR="006B3BBA" w:rsidRPr="000E3E61" w:rsidRDefault="006B3BBA" w:rsidP="00240586">
      <w:pPr>
        <w:jc w:val="both"/>
        <w:rPr>
          <w:sz w:val="26"/>
          <w:szCs w:val="26"/>
        </w:rPr>
      </w:pPr>
      <w:r w:rsidRPr="000E3E61">
        <w:rPr>
          <w:sz w:val="26"/>
          <w:szCs w:val="26"/>
        </w:rPr>
        <w:t>I materiali per la costruzione della chiesa sono stati offerti dai fedeli. I fondi richiesti per la costruzione, 10 milioni di lire, arrivarono quando la chiesa era ormai terminata e si decise di utilizzarli per l’acquisto dell’organo ora collocato sull’altare.</w:t>
      </w:r>
    </w:p>
    <w:p w:rsidR="0088248A" w:rsidRPr="000E3E61" w:rsidRDefault="0088248A" w:rsidP="00240586">
      <w:pPr>
        <w:jc w:val="both"/>
      </w:pPr>
    </w:p>
    <w:p w:rsidR="002D35F4" w:rsidRPr="000E3E61" w:rsidRDefault="006B3BBA" w:rsidP="00240586">
      <w:pPr>
        <w:jc w:val="both"/>
        <w:rPr>
          <w:sz w:val="26"/>
          <w:szCs w:val="26"/>
        </w:rPr>
      </w:pPr>
      <w:r w:rsidRPr="000E3E61">
        <w:rPr>
          <w:sz w:val="26"/>
          <w:szCs w:val="26"/>
        </w:rPr>
        <w:lastRenderedPageBreak/>
        <w:t xml:space="preserve">Nel giardino della chiesa è presente una natività in terracotta, opera di Pierpaolo </w:t>
      </w:r>
      <w:proofErr w:type="spellStart"/>
      <w:r w:rsidRPr="000E3E61">
        <w:rPr>
          <w:sz w:val="26"/>
          <w:szCs w:val="26"/>
        </w:rPr>
        <w:t>Luvoni</w:t>
      </w:r>
      <w:proofErr w:type="spellEnd"/>
      <w:r w:rsidRPr="000E3E61">
        <w:rPr>
          <w:sz w:val="26"/>
          <w:szCs w:val="26"/>
        </w:rPr>
        <w:t>, attualmente docente all’Accademia di Belle Arti di Sassari.</w:t>
      </w:r>
    </w:p>
    <w:p w:rsidR="00F12C25" w:rsidRPr="00352300" w:rsidRDefault="00F12C25" w:rsidP="00240586">
      <w:pPr>
        <w:jc w:val="both"/>
      </w:pPr>
      <w:r>
        <w:rPr>
          <w:noProof/>
          <w:lang w:eastAsia="it-IT"/>
        </w:rPr>
        <w:drawing>
          <wp:anchor distT="0" distB="0" distL="114300" distR="114300" simplePos="0" relativeHeight="251665408" behindDoc="0" locked="0" layoutInCell="1" allowOverlap="1">
            <wp:simplePos x="0" y="0"/>
            <wp:positionH relativeFrom="column">
              <wp:posOffset>918210</wp:posOffset>
            </wp:positionH>
            <wp:positionV relativeFrom="paragraph">
              <wp:posOffset>43180</wp:posOffset>
            </wp:positionV>
            <wp:extent cx="4509770" cy="3381375"/>
            <wp:effectExtent l="19050" t="0" r="5080" b="0"/>
            <wp:wrapSquare wrapText="bothSides"/>
            <wp:docPr id="10" name="Immagine 7" descr="C:\Users\Utente 1\Downloads\Desktop\cristo risotto\natività este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ente 1\Downloads\Desktop\cristo risotto\natività esterno.jpg"/>
                    <pic:cNvPicPr>
                      <a:picLocks noChangeAspect="1" noChangeArrowheads="1"/>
                    </pic:cNvPicPr>
                  </pic:nvPicPr>
                  <pic:blipFill>
                    <a:blip r:embed="rId13" cstate="print"/>
                    <a:srcRect/>
                    <a:stretch>
                      <a:fillRect/>
                    </a:stretch>
                  </pic:blipFill>
                  <pic:spPr bwMode="auto">
                    <a:xfrm>
                      <a:off x="0" y="0"/>
                      <a:ext cx="4509770" cy="3381375"/>
                    </a:xfrm>
                    <a:prstGeom prst="rect">
                      <a:avLst/>
                    </a:prstGeom>
                    <a:noFill/>
                    <a:ln w="9525">
                      <a:noFill/>
                      <a:miter lim="800000"/>
                      <a:headEnd/>
                      <a:tailEnd/>
                    </a:ln>
                    <a:effectLst>
                      <a:softEdge rad="63500"/>
                    </a:effectLst>
                  </pic:spPr>
                </pic:pic>
              </a:graphicData>
            </a:graphic>
          </wp:anchor>
        </w:drawing>
      </w:r>
    </w:p>
    <w:p w:rsidR="00352300" w:rsidRPr="00352300" w:rsidRDefault="00352300"/>
    <w:p w:rsidR="00352300" w:rsidRPr="00352300" w:rsidRDefault="00352300"/>
    <w:p w:rsidR="00352300" w:rsidRPr="00352300" w:rsidRDefault="00352300"/>
    <w:p w:rsidR="00352300" w:rsidRPr="00352300" w:rsidRDefault="00352300"/>
    <w:p w:rsidR="00352300" w:rsidRPr="00352300" w:rsidRDefault="00352300"/>
    <w:p w:rsidR="00352300" w:rsidRPr="00352300" w:rsidRDefault="00352300"/>
    <w:p w:rsidR="00F12C25" w:rsidRDefault="00F12C25">
      <w:pPr>
        <w:rPr>
          <w:b/>
          <w:sz w:val="32"/>
          <w:szCs w:val="32"/>
        </w:rPr>
      </w:pPr>
    </w:p>
    <w:p w:rsidR="00F12C25" w:rsidRDefault="00F12C25">
      <w:pPr>
        <w:rPr>
          <w:b/>
          <w:sz w:val="32"/>
          <w:szCs w:val="32"/>
        </w:rPr>
      </w:pPr>
    </w:p>
    <w:p w:rsidR="00F12C25" w:rsidRDefault="00F12C25">
      <w:pPr>
        <w:rPr>
          <w:b/>
          <w:sz w:val="32"/>
          <w:szCs w:val="32"/>
        </w:rPr>
      </w:pPr>
    </w:p>
    <w:p w:rsidR="0088248A" w:rsidRDefault="0088248A">
      <w:pPr>
        <w:rPr>
          <w:b/>
          <w:smallCaps/>
          <w:sz w:val="26"/>
          <w:szCs w:val="26"/>
        </w:rPr>
      </w:pPr>
    </w:p>
    <w:p w:rsidR="0088248A" w:rsidRDefault="0088248A">
      <w:pPr>
        <w:rPr>
          <w:b/>
          <w:smallCaps/>
          <w:sz w:val="26"/>
          <w:szCs w:val="26"/>
        </w:rPr>
      </w:pPr>
    </w:p>
    <w:p w:rsidR="0088248A" w:rsidRDefault="0088248A">
      <w:pPr>
        <w:rPr>
          <w:b/>
          <w:smallCaps/>
          <w:sz w:val="26"/>
          <w:szCs w:val="26"/>
        </w:rPr>
      </w:pPr>
    </w:p>
    <w:p w:rsidR="0088248A" w:rsidRDefault="0088248A">
      <w:pPr>
        <w:rPr>
          <w:b/>
          <w:smallCaps/>
          <w:sz w:val="26"/>
          <w:szCs w:val="26"/>
        </w:rPr>
      </w:pPr>
    </w:p>
    <w:p w:rsidR="0088248A" w:rsidRDefault="0088248A">
      <w:pPr>
        <w:rPr>
          <w:b/>
          <w:smallCaps/>
          <w:sz w:val="26"/>
          <w:szCs w:val="26"/>
        </w:rPr>
      </w:pPr>
    </w:p>
    <w:p w:rsidR="0088248A" w:rsidRDefault="0088248A">
      <w:pPr>
        <w:rPr>
          <w:b/>
          <w:smallCaps/>
          <w:sz w:val="26"/>
          <w:szCs w:val="26"/>
        </w:rPr>
      </w:pPr>
    </w:p>
    <w:p w:rsidR="0088248A" w:rsidRDefault="0088248A">
      <w:pPr>
        <w:rPr>
          <w:b/>
          <w:smallCaps/>
          <w:sz w:val="26"/>
          <w:szCs w:val="26"/>
        </w:rPr>
      </w:pPr>
    </w:p>
    <w:p w:rsidR="0088248A" w:rsidRDefault="0088248A">
      <w:pPr>
        <w:rPr>
          <w:b/>
          <w:smallCaps/>
          <w:sz w:val="26"/>
          <w:szCs w:val="26"/>
        </w:rPr>
      </w:pPr>
    </w:p>
    <w:p w:rsidR="0088248A" w:rsidRDefault="0088248A">
      <w:pPr>
        <w:rPr>
          <w:b/>
          <w:smallCaps/>
          <w:sz w:val="26"/>
          <w:szCs w:val="26"/>
        </w:rPr>
      </w:pPr>
    </w:p>
    <w:p w:rsidR="0088248A" w:rsidRDefault="0088248A">
      <w:pPr>
        <w:rPr>
          <w:b/>
          <w:smallCaps/>
          <w:sz w:val="26"/>
          <w:szCs w:val="26"/>
        </w:rPr>
      </w:pPr>
    </w:p>
    <w:p w:rsidR="0088248A" w:rsidRDefault="0088248A">
      <w:pPr>
        <w:rPr>
          <w:b/>
          <w:smallCaps/>
          <w:sz w:val="26"/>
          <w:szCs w:val="26"/>
        </w:rPr>
      </w:pPr>
    </w:p>
    <w:p w:rsidR="0088248A" w:rsidRDefault="0088248A">
      <w:pPr>
        <w:rPr>
          <w:b/>
          <w:smallCaps/>
          <w:sz w:val="26"/>
          <w:szCs w:val="26"/>
        </w:rPr>
      </w:pPr>
    </w:p>
    <w:p w:rsidR="0088248A" w:rsidRDefault="0088248A">
      <w:pPr>
        <w:rPr>
          <w:b/>
          <w:smallCaps/>
          <w:sz w:val="26"/>
          <w:szCs w:val="26"/>
        </w:rPr>
      </w:pPr>
    </w:p>
    <w:p w:rsidR="00F12C25" w:rsidRDefault="003E368E">
      <w:pPr>
        <w:rPr>
          <w:b/>
          <w:smallCaps/>
          <w:sz w:val="26"/>
          <w:szCs w:val="26"/>
        </w:rPr>
      </w:pPr>
      <w:r>
        <w:rPr>
          <w:b/>
          <w:smallCaps/>
          <w:sz w:val="26"/>
          <w:szCs w:val="26"/>
        </w:rPr>
        <w:lastRenderedPageBreak/>
        <w:t>L’interno</w:t>
      </w:r>
    </w:p>
    <w:p w:rsidR="003E368E" w:rsidRPr="000E3E61" w:rsidRDefault="003E368E" w:rsidP="006B381B">
      <w:pPr>
        <w:jc w:val="both"/>
        <w:rPr>
          <w:sz w:val="26"/>
          <w:szCs w:val="26"/>
        </w:rPr>
      </w:pPr>
      <w:r w:rsidRPr="000E3E61">
        <w:rPr>
          <w:sz w:val="26"/>
          <w:szCs w:val="26"/>
        </w:rPr>
        <w:t>Nell’unica navata è possibile ammirare sette dipinti, sei dei quali eseguiti dal gruppo di artisti denominato “Gruppo dei 7”. Un altro dipinto è presente nella cappella alla sinistra dell’altare mentre, sulla parete a destra entrando, vi è un quadro eseguito in tempi molto più recenti da un giovane pittore di Porto Torres.</w:t>
      </w:r>
    </w:p>
    <w:p w:rsidR="00F12C25" w:rsidRPr="000E3E61" w:rsidRDefault="003E368E" w:rsidP="006B381B">
      <w:pPr>
        <w:jc w:val="both"/>
        <w:rPr>
          <w:sz w:val="26"/>
          <w:szCs w:val="26"/>
        </w:rPr>
      </w:pPr>
      <w:r w:rsidRPr="000E3E61">
        <w:rPr>
          <w:sz w:val="26"/>
          <w:szCs w:val="26"/>
        </w:rPr>
        <w:t xml:space="preserve">Il Gruppo dei 7 è un gruppo di artisti di Porto Torres, formatosi nei primi anni ’70, costituito da sei pittori e da un fotografo. Del Gruppo facevano parte Pia </w:t>
      </w:r>
      <w:proofErr w:type="spellStart"/>
      <w:r w:rsidRPr="000E3E61">
        <w:rPr>
          <w:sz w:val="26"/>
          <w:szCs w:val="26"/>
        </w:rPr>
        <w:t>Ruggiu</w:t>
      </w:r>
      <w:proofErr w:type="spellEnd"/>
      <w:r w:rsidRPr="000E3E61">
        <w:rPr>
          <w:sz w:val="26"/>
          <w:szCs w:val="26"/>
        </w:rPr>
        <w:t xml:space="preserve">, Vittorio Cardone, Antonio Schiaffino, Paolo </w:t>
      </w:r>
      <w:proofErr w:type="spellStart"/>
      <w:r w:rsidRPr="000E3E61">
        <w:rPr>
          <w:sz w:val="26"/>
          <w:szCs w:val="26"/>
        </w:rPr>
        <w:t>Battistella</w:t>
      </w:r>
      <w:proofErr w:type="spellEnd"/>
      <w:r w:rsidRPr="000E3E61">
        <w:rPr>
          <w:sz w:val="26"/>
          <w:szCs w:val="26"/>
        </w:rPr>
        <w:t xml:space="preserve">, Lino Proli, Ignazio Rum, tutti pittori, e il fotografo e serigrafico Maurizio </w:t>
      </w:r>
      <w:proofErr w:type="spellStart"/>
      <w:r w:rsidRPr="000E3E61">
        <w:rPr>
          <w:sz w:val="26"/>
          <w:szCs w:val="26"/>
        </w:rPr>
        <w:t>Ruzzeddu</w:t>
      </w:r>
      <w:proofErr w:type="spellEnd"/>
      <w:r w:rsidRPr="000E3E61">
        <w:rPr>
          <w:sz w:val="26"/>
          <w:szCs w:val="26"/>
        </w:rPr>
        <w:t>. Il Gruppo si è costituito per diffondere l’arte moderna a Porto Torres e ha esposto in mostre collettive sia in Italia che all’estero. Le loro opere sono state oggetto delle valutazioni di critici d’arte molto qualificati. Dopo l’edificazione della chiesa di Cristo Risorto</w:t>
      </w:r>
      <w:r w:rsidR="006B381B" w:rsidRPr="000E3E61">
        <w:rPr>
          <w:sz w:val="26"/>
          <w:szCs w:val="26"/>
        </w:rPr>
        <w:t>, i sei pittori hanno deciso di dare il proprio contributo d’immagine all’edificio, sino a quel momento completamente spoglio, come si può vedere in queste fotografie, che ritraggono un matrimonio celebratosi nel 1971.</w:t>
      </w:r>
    </w:p>
    <w:p w:rsidR="00352300" w:rsidRPr="00352300" w:rsidRDefault="006B381B">
      <w:r>
        <w:rPr>
          <w:noProof/>
          <w:lang w:eastAsia="it-IT"/>
        </w:rPr>
        <w:drawing>
          <wp:anchor distT="0" distB="0" distL="114300" distR="114300" simplePos="0" relativeHeight="251663360" behindDoc="0" locked="0" layoutInCell="1" allowOverlap="1">
            <wp:simplePos x="0" y="0"/>
            <wp:positionH relativeFrom="column">
              <wp:posOffset>2937510</wp:posOffset>
            </wp:positionH>
            <wp:positionV relativeFrom="paragraph">
              <wp:posOffset>140335</wp:posOffset>
            </wp:positionV>
            <wp:extent cx="3086100" cy="2296795"/>
            <wp:effectExtent l="19050" t="0" r="19050" b="0"/>
            <wp:wrapSquare wrapText="bothSides"/>
            <wp:docPr id="5" name="Immagine 3" descr="C:\Users\Utente 1\Downloads\Desktop\cristo risotto\FOTO 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ente 1\Downloads\Desktop\cristo risotto\FOTO 1A.png"/>
                    <pic:cNvPicPr>
                      <a:picLocks noChangeAspect="1" noChangeArrowheads="1"/>
                    </pic:cNvPicPr>
                  </pic:nvPicPr>
                  <pic:blipFill>
                    <a:blip r:embed="rId14" cstate="print"/>
                    <a:srcRect/>
                    <a:stretch>
                      <a:fillRect/>
                    </a:stretch>
                  </pic:blipFill>
                  <pic:spPr bwMode="auto">
                    <a:xfrm>
                      <a:off x="0" y="0"/>
                      <a:ext cx="3086100" cy="2296795"/>
                    </a:xfrm>
                    <a:prstGeom prst="rect">
                      <a:avLst/>
                    </a:prstGeom>
                    <a:noFill/>
                    <a:ln w="9525">
                      <a:solidFill>
                        <a:schemeClr val="accent6"/>
                      </a:solidFill>
                      <a:miter lim="800000"/>
                      <a:headEnd/>
                      <a:tailEnd/>
                    </a:ln>
                    <a:effectLst>
                      <a:softEdge rad="127000"/>
                    </a:effectLst>
                  </pic:spPr>
                </pic:pic>
              </a:graphicData>
            </a:graphic>
          </wp:anchor>
        </w:drawing>
      </w:r>
    </w:p>
    <w:p w:rsidR="00240586" w:rsidRPr="00240586" w:rsidRDefault="00240586" w:rsidP="00240586">
      <w:pPr>
        <w:tabs>
          <w:tab w:val="left" w:pos="5529"/>
        </w:tabs>
        <w:jc w:val="both"/>
        <w:rPr>
          <w:caps/>
          <w:noProof/>
        </w:rPr>
      </w:pPr>
    </w:p>
    <w:p w:rsidR="00352300" w:rsidRPr="00352300" w:rsidRDefault="00352300"/>
    <w:p w:rsidR="006B381B" w:rsidRDefault="006B381B" w:rsidP="00F12C25">
      <w:pPr>
        <w:jc w:val="right"/>
        <w:rPr>
          <w:i/>
          <w:sz w:val="16"/>
          <w:szCs w:val="16"/>
        </w:rPr>
      </w:pPr>
      <w:r>
        <w:rPr>
          <w:i/>
          <w:noProof/>
          <w:sz w:val="16"/>
          <w:szCs w:val="16"/>
          <w:lang w:eastAsia="it-IT"/>
        </w:rPr>
        <w:drawing>
          <wp:anchor distT="0" distB="0" distL="114300" distR="114300" simplePos="0" relativeHeight="251671552" behindDoc="0" locked="0" layoutInCell="1" allowOverlap="1">
            <wp:simplePos x="0" y="0"/>
            <wp:positionH relativeFrom="column">
              <wp:posOffset>-317500</wp:posOffset>
            </wp:positionH>
            <wp:positionV relativeFrom="paragraph">
              <wp:posOffset>196850</wp:posOffset>
            </wp:positionV>
            <wp:extent cx="3401695" cy="2581275"/>
            <wp:effectExtent l="19050" t="0" r="8255" b="0"/>
            <wp:wrapSquare wrapText="bothSides"/>
            <wp:docPr id="7" name="Immagine 3" descr="C:\Users\Utente 1\Downloads\Desktop\cristo risotto\FOTO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ente 1\Downloads\Desktop\cristo risotto\FOTO 3A.png"/>
                    <pic:cNvPicPr>
                      <a:picLocks noChangeAspect="1" noChangeArrowheads="1"/>
                    </pic:cNvPicPr>
                  </pic:nvPicPr>
                  <pic:blipFill>
                    <a:blip r:embed="rId15" cstate="print"/>
                    <a:srcRect/>
                    <a:stretch>
                      <a:fillRect/>
                    </a:stretch>
                  </pic:blipFill>
                  <pic:spPr bwMode="auto">
                    <a:xfrm>
                      <a:off x="0" y="0"/>
                      <a:ext cx="3401695" cy="2581275"/>
                    </a:xfrm>
                    <a:prstGeom prst="rect">
                      <a:avLst/>
                    </a:prstGeom>
                    <a:noFill/>
                    <a:ln w="9525">
                      <a:noFill/>
                      <a:miter lim="800000"/>
                      <a:headEnd/>
                      <a:tailEnd/>
                    </a:ln>
                    <a:effectLst>
                      <a:softEdge rad="127000"/>
                    </a:effectLst>
                  </pic:spPr>
                </pic:pic>
              </a:graphicData>
            </a:graphic>
          </wp:anchor>
        </w:drawing>
      </w:r>
    </w:p>
    <w:p w:rsidR="006B381B" w:rsidRDefault="006B381B" w:rsidP="00F12C25">
      <w:pPr>
        <w:jc w:val="right"/>
        <w:rPr>
          <w:i/>
          <w:sz w:val="16"/>
          <w:szCs w:val="16"/>
        </w:rPr>
      </w:pPr>
    </w:p>
    <w:p w:rsidR="006B381B" w:rsidRDefault="006B381B" w:rsidP="00F12C25">
      <w:pPr>
        <w:jc w:val="right"/>
        <w:rPr>
          <w:i/>
          <w:sz w:val="16"/>
          <w:szCs w:val="16"/>
        </w:rPr>
      </w:pPr>
    </w:p>
    <w:p w:rsidR="006B381B" w:rsidRDefault="006B381B" w:rsidP="00F12C25">
      <w:pPr>
        <w:jc w:val="right"/>
        <w:rPr>
          <w:i/>
          <w:sz w:val="16"/>
          <w:szCs w:val="16"/>
        </w:rPr>
      </w:pPr>
    </w:p>
    <w:p w:rsidR="006B381B" w:rsidRDefault="006B381B" w:rsidP="00F12C25">
      <w:pPr>
        <w:jc w:val="right"/>
        <w:rPr>
          <w:i/>
          <w:sz w:val="16"/>
          <w:szCs w:val="16"/>
        </w:rPr>
      </w:pPr>
    </w:p>
    <w:p w:rsidR="006B381B" w:rsidRDefault="006B381B" w:rsidP="00F12C25">
      <w:pPr>
        <w:jc w:val="right"/>
        <w:rPr>
          <w:i/>
          <w:sz w:val="16"/>
          <w:szCs w:val="16"/>
        </w:rPr>
      </w:pPr>
    </w:p>
    <w:p w:rsidR="00352300" w:rsidRPr="00F12C25" w:rsidRDefault="00F12C25" w:rsidP="00F12C25">
      <w:pPr>
        <w:jc w:val="right"/>
        <w:rPr>
          <w:i/>
          <w:sz w:val="16"/>
          <w:szCs w:val="16"/>
        </w:rPr>
      </w:pPr>
      <w:r>
        <w:rPr>
          <w:i/>
          <w:sz w:val="16"/>
          <w:szCs w:val="16"/>
        </w:rPr>
        <w:t>Per gentile concessione della signora Pina Rosa Bella</w:t>
      </w:r>
    </w:p>
    <w:p w:rsidR="000E3E61" w:rsidRDefault="000E3E61" w:rsidP="00F12C25">
      <w:pPr>
        <w:tabs>
          <w:tab w:val="left" w:pos="5529"/>
        </w:tabs>
        <w:jc w:val="both"/>
        <w:rPr>
          <w:smallCaps/>
          <w:sz w:val="26"/>
          <w:szCs w:val="26"/>
        </w:rPr>
      </w:pPr>
    </w:p>
    <w:p w:rsidR="000E3E61" w:rsidRDefault="000E3E61" w:rsidP="00F12C25">
      <w:pPr>
        <w:tabs>
          <w:tab w:val="left" w:pos="5529"/>
        </w:tabs>
        <w:jc w:val="both"/>
        <w:rPr>
          <w:smallCaps/>
          <w:sz w:val="26"/>
          <w:szCs w:val="26"/>
        </w:rPr>
      </w:pPr>
    </w:p>
    <w:p w:rsidR="006B381B" w:rsidRPr="000E3E61" w:rsidRDefault="006B381B" w:rsidP="00F12C25">
      <w:pPr>
        <w:tabs>
          <w:tab w:val="left" w:pos="5529"/>
        </w:tabs>
        <w:jc w:val="both"/>
        <w:rPr>
          <w:sz w:val="26"/>
          <w:szCs w:val="26"/>
        </w:rPr>
      </w:pPr>
      <w:r w:rsidRPr="000E3E61">
        <w:rPr>
          <w:sz w:val="26"/>
          <w:szCs w:val="26"/>
        </w:rPr>
        <w:lastRenderedPageBreak/>
        <w:t>Così nel 1978 sono stati realizzati i sei dipinti. I temi, scelti dal parroco don Sanna, erano la Morte e la Resurrezione, e le parabole del V</w:t>
      </w:r>
      <w:r w:rsidR="0088248A" w:rsidRPr="000E3E61">
        <w:rPr>
          <w:sz w:val="26"/>
          <w:szCs w:val="26"/>
        </w:rPr>
        <w:t>a</w:t>
      </w:r>
      <w:r w:rsidRPr="000E3E61">
        <w:rPr>
          <w:sz w:val="26"/>
          <w:szCs w:val="26"/>
        </w:rPr>
        <w:t>ngelo aventi come protagonisti gli “ultimi”, le persone al tempo di Gesù meno considerate: i peccatori, le donne, i bambini.</w:t>
      </w:r>
    </w:p>
    <w:p w:rsidR="006B381B" w:rsidRPr="000E3E61" w:rsidRDefault="006B381B" w:rsidP="00F12C25">
      <w:pPr>
        <w:tabs>
          <w:tab w:val="left" w:pos="5529"/>
        </w:tabs>
        <w:jc w:val="both"/>
        <w:rPr>
          <w:sz w:val="26"/>
          <w:szCs w:val="26"/>
        </w:rPr>
      </w:pPr>
      <w:r w:rsidRPr="000E3E61">
        <w:rPr>
          <w:sz w:val="26"/>
          <w:szCs w:val="26"/>
        </w:rPr>
        <w:t xml:space="preserve">La collocazione dei dipinti sull’altare è stata stabilita da don Sanna: essendo la chiesa intitolata al Risorto, i due dipinti ritraggono la Morte e la Resurrezione di Cristo. La collocazione degli altri dipinti è stata decisa per sorteggio. </w:t>
      </w:r>
      <w:r w:rsidR="00B13266" w:rsidRPr="000E3E61">
        <w:rPr>
          <w:sz w:val="26"/>
          <w:szCs w:val="26"/>
        </w:rPr>
        <w:t>Il giorno</w:t>
      </w:r>
      <w:r w:rsidR="0088248A" w:rsidRPr="000E3E61">
        <w:rPr>
          <w:sz w:val="26"/>
          <w:szCs w:val="26"/>
        </w:rPr>
        <w:t xml:space="preserve"> in cui i quadri sono stati collocati sulle pareti è stata fatta una cerimonia alla presenza del Vescovo, e ogni pittore ha spiegato ai presenti il senso del proprio dipinto.</w:t>
      </w:r>
    </w:p>
    <w:p w:rsidR="006B381B" w:rsidRPr="000E3E61" w:rsidRDefault="006B381B" w:rsidP="00F12C25">
      <w:pPr>
        <w:tabs>
          <w:tab w:val="left" w:pos="5529"/>
        </w:tabs>
        <w:jc w:val="both"/>
        <w:rPr>
          <w:sz w:val="32"/>
          <w:szCs w:val="32"/>
        </w:rPr>
      </w:pPr>
    </w:p>
    <w:p w:rsidR="00EF2F79" w:rsidRPr="00352300" w:rsidRDefault="00EF2F79" w:rsidP="00EF2F79">
      <w:pPr>
        <w:jc w:val="both"/>
      </w:pPr>
    </w:p>
    <w:p w:rsidR="00EF2F79" w:rsidRPr="00352300" w:rsidRDefault="00EF2F79" w:rsidP="00EF2F79">
      <w:pPr>
        <w:jc w:val="both"/>
      </w:pPr>
    </w:p>
    <w:p w:rsidR="00EF2F79" w:rsidRPr="00352300" w:rsidRDefault="00EF2F79" w:rsidP="00EF2F79">
      <w:pPr>
        <w:jc w:val="both"/>
      </w:pPr>
    </w:p>
    <w:p w:rsidR="00EF2F79" w:rsidRPr="00352300" w:rsidRDefault="00EF2F79" w:rsidP="00EF2F79">
      <w:pPr>
        <w:jc w:val="both"/>
      </w:pPr>
    </w:p>
    <w:p w:rsidR="00EF2F79" w:rsidRPr="00352300" w:rsidRDefault="00EF2F79" w:rsidP="00EF2F79">
      <w:pPr>
        <w:jc w:val="both"/>
      </w:pPr>
    </w:p>
    <w:p w:rsidR="008B2A97" w:rsidRPr="00352300" w:rsidRDefault="008B2A97" w:rsidP="00EF2F79">
      <w:pPr>
        <w:jc w:val="both"/>
      </w:pPr>
    </w:p>
    <w:p w:rsidR="008B2A97" w:rsidRPr="00352300" w:rsidRDefault="008B2A97" w:rsidP="00EF2F79">
      <w:pPr>
        <w:jc w:val="both"/>
      </w:pPr>
    </w:p>
    <w:p w:rsidR="00BF0B8A" w:rsidRPr="00352300" w:rsidRDefault="00BF0B8A" w:rsidP="00EF2F79">
      <w:pPr>
        <w:jc w:val="both"/>
      </w:pPr>
    </w:p>
    <w:p w:rsidR="00BF0B8A" w:rsidRPr="00352300" w:rsidRDefault="00BF0B8A" w:rsidP="00EF2F79">
      <w:pPr>
        <w:jc w:val="both"/>
      </w:pPr>
    </w:p>
    <w:p w:rsidR="00EF2F79" w:rsidRPr="00352300" w:rsidRDefault="00EF2F79" w:rsidP="00EF2F79">
      <w:pPr>
        <w:jc w:val="both"/>
      </w:pPr>
    </w:p>
    <w:p w:rsidR="00BF0B8A" w:rsidRPr="00352300" w:rsidRDefault="00BF0B8A" w:rsidP="00EF2F79">
      <w:pPr>
        <w:jc w:val="both"/>
      </w:pPr>
    </w:p>
    <w:p w:rsidR="00BF0B8A" w:rsidRPr="00352300" w:rsidRDefault="00BF0B8A" w:rsidP="00EF2F79">
      <w:pPr>
        <w:jc w:val="both"/>
      </w:pPr>
    </w:p>
    <w:p w:rsidR="00BF0B8A" w:rsidRPr="00352300" w:rsidRDefault="00BF0B8A" w:rsidP="00EF2F79">
      <w:pPr>
        <w:jc w:val="both"/>
      </w:pPr>
    </w:p>
    <w:p w:rsidR="008B2A97" w:rsidRDefault="008B2A97" w:rsidP="00EF2F79">
      <w:pPr>
        <w:jc w:val="both"/>
      </w:pPr>
    </w:p>
    <w:p w:rsidR="00240586" w:rsidRPr="00352300" w:rsidRDefault="00240586" w:rsidP="00EF2F79">
      <w:pPr>
        <w:jc w:val="both"/>
        <w:rPr>
          <w:b/>
        </w:rPr>
      </w:pPr>
    </w:p>
    <w:p w:rsidR="008B2A97" w:rsidRPr="00352300" w:rsidRDefault="008B2A97" w:rsidP="00EF2F79">
      <w:pPr>
        <w:jc w:val="both"/>
        <w:rPr>
          <w:b/>
        </w:rPr>
      </w:pPr>
    </w:p>
    <w:p w:rsidR="008B2A97" w:rsidRDefault="00CF7A2C" w:rsidP="00CF7A2C">
      <w:pPr>
        <w:jc w:val="center"/>
        <w:rPr>
          <w:b/>
        </w:rPr>
      </w:pPr>
      <w:r>
        <w:rPr>
          <w:b/>
          <w:noProof/>
          <w:lang w:eastAsia="it-IT"/>
        </w:rPr>
        <w:lastRenderedPageBreak/>
        <w:t>LA NATIVITA’</w:t>
      </w:r>
      <w:r w:rsidR="0088248A">
        <w:rPr>
          <w:b/>
        </w:rPr>
        <w:t xml:space="preserve"> </w:t>
      </w:r>
    </w:p>
    <w:p w:rsidR="008B2A97" w:rsidRPr="00352300" w:rsidRDefault="00CF7A2C" w:rsidP="00753D9C">
      <w:pPr>
        <w:tabs>
          <w:tab w:val="left" w:pos="5529"/>
        </w:tabs>
        <w:jc w:val="both"/>
        <w:rPr>
          <w:noProof/>
          <w:sz w:val="32"/>
          <w:szCs w:val="32"/>
        </w:rPr>
      </w:pPr>
      <w:r>
        <w:rPr>
          <w:noProof/>
          <w:sz w:val="32"/>
          <w:szCs w:val="32"/>
          <w:lang w:eastAsia="it-IT"/>
        </w:rPr>
        <w:drawing>
          <wp:anchor distT="0" distB="0" distL="114300" distR="114300" simplePos="0" relativeHeight="251673600" behindDoc="0" locked="0" layoutInCell="1" allowOverlap="1">
            <wp:simplePos x="0" y="0"/>
            <wp:positionH relativeFrom="column">
              <wp:posOffset>1527810</wp:posOffset>
            </wp:positionH>
            <wp:positionV relativeFrom="paragraph">
              <wp:posOffset>86995</wp:posOffset>
            </wp:positionV>
            <wp:extent cx="2962275" cy="3952875"/>
            <wp:effectExtent l="19050" t="0" r="9525" b="0"/>
            <wp:wrapSquare wrapText="bothSides"/>
            <wp:docPr id="13" name="Immagine 5" descr="C:\Users\Utente 1\Downloads\Desktop\cristo risotto\da stampare\sa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ente 1\Downloads\Desktop\cristo risotto\da stampare\sanna.jpg"/>
                    <pic:cNvPicPr>
                      <a:picLocks noChangeAspect="1" noChangeArrowheads="1"/>
                    </pic:cNvPicPr>
                  </pic:nvPicPr>
                  <pic:blipFill>
                    <a:blip r:embed="rId16" cstate="print"/>
                    <a:srcRect/>
                    <a:stretch>
                      <a:fillRect/>
                    </a:stretch>
                  </pic:blipFill>
                  <pic:spPr bwMode="auto">
                    <a:xfrm>
                      <a:off x="0" y="0"/>
                      <a:ext cx="2962275" cy="3952875"/>
                    </a:xfrm>
                    <a:prstGeom prst="rect">
                      <a:avLst/>
                    </a:prstGeom>
                    <a:noFill/>
                    <a:ln w="9525">
                      <a:noFill/>
                      <a:miter lim="800000"/>
                      <a:headEnd/>
                      <a:tailEnd/>
                    </a:ln>
                    <a:effectLst>
                      <a:softEdge rad="127000"/>
                    </a:effectLst>
                  </pic:spPr>
                </pic:pic>
              </a:graphicData>
            </a:graphic>
          </wp:anchor>
        </w:drawing>
      </w:r>
    </w:p>
    <w:p w:rsidR="00F4103A" w:rsidRPr="00352300" w:rsidRDefault="00F4103A" w:rsidP="00F4103A">
      <w:pPr>
        <w:tabs>
          <w:tab w:val="left" w:pos="5529"/>
        </w:tabs>
      </w:pPr>
    </w:p>
    <w:p w:rsidR="008B2A97" w:rsidRPr="00352300" w:rsidRDefault="008B2A97" w:rsidP="00F4103A">
      <w:pPr>
        <w:tabs>
          <w:tab w:val="left" w:pos="5529"/>
        </w:tabs>
      </w:pPr>
    </w:p>
    <w:p w:rsidR="008B2A97" w:rsidRPr="00352300" w:rsidRDefault="008B2A97" w:rsidP="00F4103A">
      <w:pPr>
        <w:tabs>
          <w:tab w:val="left" w:pos="5529"/>
        </w:tabs>
      </w:pPr>
    </w:p>
    <w:p w:rsidR="008B2A97" w:rsidRPr="00352300" w:rsidRDefault="008B2A97" w:rsidP="00F4103A">
      <w:pPr>
        <w:tabs>
          <w:tab w:val="left" w:pos="5529"/>
        </w:tabs>
      </w:pPr>
    </w:p>
    <w:p w:rsidR="00F4103A" w:rsidRPr="00352300" w:rsidRDefault="00F4103A" w:rsidP="00F4103A">
      <w:pPr>
        <w:tabs>
          <w:tab w:val="left" w:pos="5529"/>
        </w:tabs>
        <w:jc w:val="both"/>
      </w:pPr>
    </w:p>
    <w:p w:rsidR="00F4103A" w:rsidRPr="00352300" w:rsidRDefault="00F4103A" w:rsidP="00F4103A">
      <w:pPr>
        <w:tabs>
          <w:tab w:val="left" w:pos="5529"/>
        </w:tabs>
        <w:jc w:val="both"/>
      </w:pPr>
    </w:p>
    <w:p w:rsidR="00F4103A" w:rsidRPr="00352300" w:rsidRDefault="00F4103A" w:rsidP="00F4103A">
      <w:pPr>
        <w:tabs>
          <w:tab w:val="left" w:pos="5529"/>
        </w:tabs>
        <w:jc w:val="both"/>
      </w:pPr>
    </w:p>
    <w:p w:rsidR="006F0146" w:rsidRPr="00352300" w:rsidRDefault="006F0146" w:rsidP="006F0146">
      <w:pPr>
        <w:tabs>
          <w:tab w:val="left" w:pos="1215"/>
        </w:tabs>
        <w:rPr>
          <w:b/>
          <w:sz w:val="32"/>
          <w:szCs w:val="32"/>
        </w:rPr>
      </w:pPr>
    </w:p>
    <w:p w:rsidR="0088248A" w:rsidRDefault="0088248A" w:rsidP="00753D9C">
      <w:pPr>
        <w:tabs>
          <w:tab w:val="left" w:pos="1215"/>
        </w:tabs>
        <w:rPr>
          <w:sz w:val="32"/>
          <w:szCs w:val="32"/>
        </w:rPr>
      </w:pPr>
    </w:p>
    <w:p w:rsidR="0088248A" w:rsidRDefault="0088248A" w:rsidP="00753D9C">
      <w:pPr>
        <w:tabs>
          <w:tab w:val="left" w:pos="1215"/>
        </w:tabs>
        <w:rPr>
          <w:sz w:val="32"/>
          <w:szCs w:val="32"/>
        </w:rPr>
      </w:pPr>
    </w:p>
    <w:p w:rsidR="001171AF" w:rsidRDefault="001171AF" w:rsidP="00DD5457">
      <w:pPr>
        <w:tabs>
          <w:tab w:val="left" w:pos="1215"/>
        </w:tabs>
        <w:jc w:val="both"/>
        <w:rPr>
          <w:sz w:val="26"/>
          <w:szCs w:val="26"/>
        </w:rPr>
      </w:pPr>
      <w:r w:rsidRPr="001171AF">
        <w:rPr>
          <w:b/>
          <w:sz w:val="26"/>
          <w:szCs w:val="26"/>
        </w:rPr>
        <w:t>AUTORE:</w:t>
      </w:r>
      <w:r>
        <w:rPr>
          <w:sz w:val="26"/>
          <w:szCs w:val="26"/>
        </w:rPr>
        <w:t xml:space="preserve"> Giovanni Sanna</w:t>
      </w:r>
    </w:p>
    <w:p w:rsidR="001171AF" w:rsidRDefault="001171AF" w:rsidP="00DD5457">
      <w:pPr>
        <w:tabs>
          <w:tab w:val="left" w:pos="1215"/>
        </w:tabs>
        <w:jc w:val="both"/>
        <w:rPr>
          <w:sz w:val="26"/>
          <w:szCs w:val="26"/>
        </w:rPr>
      </w:pPr>
      <w:r w:rsidRPr="001171AF">
        <w:rPr>
          <w:b/>
          <w:sz w:val="26"/>
          <w:szCs w:val="26"/>
        </w:rPr>
        <w:t>ANNO:</w:t>
      </w:r>
      <w:r>
        <w:rPr>
          <w:sz w:val="26"/>
          <w:szCs w:val="26"/>
        </w:rPr>
        <w:t xml:space="preserve"> 2002</w:t>
      </w:r>
    </w:p>
    <w:p w:rsidR="001171AF" w:rsidRPr="001171AF" w:rsidRDefault="001171AF" w:rsidP="00DD5457">
      <w:pPr>
        <w:tabs>
          <w:tab w:val="left" w:pos="1215"/>
        </w:tabs>
        <w:jc w:val="both"/>
        <w:rPr>
          <w:b/>
          <w:sz w:val="26"/>
          <w:szCs w:val="26"/>
        </w:rPr>
      </w:pPr>
      <w:r w:rsidRPr="001171AF">
        <w:rPr>
          <w:b/>
          <w:sz w:val="26"/>
          <w:szCs w:val="26"/>
        </w:rPr>
        <w:t>TECNICA</w:t>
      </w:r>
      <w:r>
        <w:rPr>
          <w:b/>
          <w:sz w:val="26"/>
          <w:szCs w:val="26"/>
        </w:rPr>
        <w:t xml:space="preserve">: </w:t>
      </w:r>
      <w:r w:rsidRPr="001171AF">
        <w:rPr>
          <w:sz w:val="26"/>
          <w:szCs w:val="26"/>
        </w:rPr>
        <w:t>Sanguigna</w:t>
      </w:r>
      <w:r>
        <w:rPr>
          <w:sz w:val="26"/>
          <w:szCs w:val="26"/>
        </w:rPr>
        <w:t xml:space="preserve">. </w:t>
      </w:r>
      <w:r w:rsidR="00E133EC" w:rsidRPr="000E3E61">
        <w:rPr>
          <w:sz w:val="26"/>
          <w:szCs w:val="26"/>
        </w:rPr>
        <w:t>La sanguigna è una delle tecniche di disegno tra le più antiche. Si utilizza un bastoncino di ematite, un minerale ferroso, con il quale si possono tracciare sulla carta segni dal caratteristico colore rossastro, che ricorda il colore del sangue (da cui il nome sanguigna).</w:t>
      </w:r>
    </w:p>
    <w:p w:rsidR="0088248A" w:rsidRPr="000E3E61" w:rsidRDefault="00E133EC" w:rsidP="00DD5457">
      <w:pPr>
        <w:tabs>
          <w:tab w:val="left" w:pos="1215"/>
        </w:tabs>
        <w:jc w:val="both"/>
        <w:rPr>
          <w:sz w:val="26"/>
          <w:szCs w:val="26"/>
        </w:rPr>
      </w:pPr>
      <w:r w:rsidRPr="00E133EC">
        <w:rPr>
          <w:b/>
          <w:sz w:val="26"/>
          <w:szCs w:val="26"/>
        </w:rPr>
        <w:t>PARTICOLARITA</w:t>
      </w:r>
      <w:r>
        <w:rPr>
          <w:sz w:val="26"/>
          <w:szCs w:val="26"/>
        </w:rPr>
        <w:t xml:space="preserve">’: </w:t>
      </w:r>
      <w:r w:rsidR="0088248A" w:rsidRPr="000E3E61">
        <w:rPr>
          <w:sz w:val="26"/>
          <w:szCs w:val="26"/>
        </w:rPr>
        <w:t>Il quadr</w:t>
      </w:r>
      <w:r w:rsidR="00DD5457" w:rsidRPr="000E3E61">
        <w:rPr>
          <w:sz w:val="26"/>
          <w:szCs w:val="26"/>
        </w:rPr>
        <w:t xml:space="preserve">o </w:t>
      </w:r>
      <w:r w:rsidR="0088248A" w:rsidRPr="000E3E61">
        <w:rPr>
          <w:sz w:val="26"/>
          <w:szCs w:val="26"/>
        </w:rPr>
        <w:t>non rientra fra le ope</w:t>
      </w:r>
      <w:r>
        <w:rPr>
          <w:sz w:val="26"/>
          <w:szCs w:val="26"/>
        </w:rPr>
        <w:t>re realizzate dal Gruppo dei 7, come gli altri presenti nella chiesa. R</w:t>
      </w:r>
      <w:r w:rsidR="0088248A" w:rsidRPr="000E3E61">
        <w:rPr>
          <w:sz w:val="26"/>
          <w:szCs w:val="26"/>
        </w:rPr>
        <w:t>appresenta la Natività di Gesù ed è stato realizzato in occasione di una mostra di presepi</w:t>
      </w:r>
      <w:r>
        <w:rPr>
          <w:sz w:val="26"/>
          <w:szCs w:val="26"/>
        </w:rPr>
        <w:t>.</w:t>
      </w:r>
    </w:p>
    <w:p w:rsidR="00DD5457" w:rsidRPr="000E3E61" w:rsidRDefault="00DD5457" w:rsidP="00DD5457">
      <w:pPr>
        <w:tabs>
          <w:tab w:val="left" w:pos="1215"/>
        </w:tabs>
        <w:jc w:val="both"/>
        <w:rPr>
          <w:sz w:val="26"/>
          <w:szCs w:val="26"/>
        </w:rPr>
      </w:pPr>
      <w:r w:rsidRPr="000E3E61">
        <w:rPr>
          <w:sz w:val="26"/>
          <w:szCs w:val="26"/>
        </w:rPr>
        <w:t>Il dipinto doveva rimanere esposto solo in circostanza di quell’evento, ma don Sanna ha deciso di tenerlo esposto permanentemente.</w:t>
      </w:r>
    </w:p>
    <w:p w:rsidR="006F0146" w:rsidRPr="000E3E61" w:rsidRDefault="006F0146" w:rsidP="00EF2F79">
      <w:pPr>
        <w:jc w:val="both"/>
        <w:rPr>
          <w:rFonts w:cs="Arial"/>
          <w:caps/>
          <w:sz w:val="32"/>
          <w:szCs w:val="32"/>
          <w:shd w:val="clear" w:color="auto" w:fill="FFFFFF"/>
        </w:rPr>
      </w:pPr>
    </w:p>
    <w:p w:rsidR="006F0146" w:rsidRDefault="006F0146" w:rsidP="00EF2F79">
      <w:pPr>
        <w:jc w:val="both"/>
        <w:rPr>
          <w:rFonts w:cs="Arial"/>
          <w:caps/>
          <w:sz w:val="24"/>
          <w:szCs w:val="24"/>
          <w:shd w:val="clear" w:color="auto" w:fill="FFFFFF"/>
        </w:rPr>
      </w:pPr>
    </w:p>
    <w:p w:rsidR="00CF7A2C" w:rsidRDefault="00CF7A2C" w:rsidP="00EF2F79">
      <w:pPr>
        <w:jc w:val="both"/>
        <w:rPr>
          <w:rFonts w:cs="Arial"/>
          <w:caps/>
          <w:sz w:val="24"/>
          <w:szCs w:val="24"/>
          <w:shd w:val="clear" w:color="auto" w:fill="FFFFFF"/>
        </w:rPr>
      </w:pPr>
    </w:p>
    <w:p w:rsidR="00CF7A2C" w:rsidRPr="00352300" w:rsidRDefault="00CF7A2C" w:rsidP="00EF2F79">
      <w:pPr>
        <w:jc w:val="both"/>
        <w:rPr>
          <w:rFonts w:cs="Arial"/>
          <w:caps/>
          <w:sz w:val="24"/>
          <w:szCs w:val="24"/>
          <w:shd w:val="clear" w:color="auto" w:fill="FFFFFF"/>
        </w:rPr>
      </w:pPr>
    </w:p>
    <w:p w:rsidR="00CF7A2C" w:rsidRDefault="00DD5457" w:rsidP="00CF7A2C">
      <w:pPr>
        <w:jc w:val="center"/>
        <w:rPr>
          <w:rFonts w:cs="Arial"/>
          <w:b/>
          <w:caps/>
          <w:shd w:val="clear" w:color="auto" w:fill="FFFFFF"/>
        </w:rPr>
      </w:pPr>
      <w:r w:rsidRPr="00CF7A2C">
        <w:rPr>
          <w:rFonts w:cs="Arial"/>
          <w:b/>
          <w:caps/>
          <w:shd w:val="clear" w:color="auto" w:fill="FFFFFF"/>
        </w:rPr>
        <w:t>il figliol prodigo</w:t>
      </w:r>
    </w:p>
    <w:p w:rsidR="006F0146" w:rsidRPr="00352300" w:rsidRDefault="006F0146" w:rsidP="00EF2F79">
      <w:pPr>
        <w:jc w:val="both"/>
        <w:rPr>
          <w:rFonts w:cs="Arial"/>
          <w:caps/>
          <w:sz w:val="24"/>
          <w:szCs w:val="24"/>
          <w:shd w:val="clear" w:color="auto" w:fill="FFFFFF"/>
        </w:rPr>
      </w:pPr>
    </w:p>
    <w:p w:rsidR="006F0146" w:rsidRPr="00352300" w:rsidRDefault="00DD5457" w:rsidP="00EF2F79">
      <w:pPr>
        <w:jc w:val="both"/>
        <w:rPr>
          <w:rFonts w:cs="Arial"/>
          <w:caps/>
          <w:sz w:val="24"/>
          <w:szCs w:val="24"/>
          <w:shd w:val="clear" w:color="auto" w:fill="FFFFFF"/>
        </w:rPr>
      </w:pPr>
      <w:r>
        <w:rPr>
          <w:rFonts w:cs="Arial"/>
          <w:caps/>
          <w:noProof/>
          <w:sz w:val="24"/>
          <w:szCs w:val="24"/>
          <w:lang w:eastAsia="it-IT"/>
        </w:rPr>
        <w:drawing>
          <wp:anchor distT="0" distB="0" distL="114300" distR="114300" simplePos="0" relativeHeight="251674624" behindDoc="0" locked="0" layoutInCell="1" allowOverlap="1">
            <wp:simplePos x="0" y="0"/>
            <wp:positionH relativeFrom="column">
              <wp:posOffset>622935</wp:posOffset>
            </wp:positionH>
            <wp:positionV relativeFrom="paragraph">
              <wp:posOffset>10795</wp:posOffset>
            </wp:positionV>
            <wp:extent cx="4876800" cy="3657600"/>
            <wp:effectExtent l="19050" t="0" r="0" b="0"/>
            <wp:wrapSquare wrapText="bothSides"/>
            <wp:docPr id="14" name="Immagine 6" descr="C:\Users\Utente 1\Downloads\Desktop\cristo risotto\da stampare\pr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ente 1\Downloads\Desktop\cristo risotto\da stampare\proli.jpg"/>
                    <pic:cNvPicPr>
                      <a:picLocks noChangeAspect="1" noChangeArrowheads="1"/>
                    </pic:cNvPicPr>
                  </pic:nvPicPr>
                  <pic:blipFill>
                    <a:blip r:embed="rId17" cstate="print"/>
                    <a:srcRect/>
                    <a:stretch>
                      <a:fillRect/>
                    </a:stretch>
                  </pic:blipFill>
                  <pic:spPr bwMode="auto">
                    <a:xfrm>
                      <a:off x="0" y="0"/>
                      <a:ext cx="4876800" cy="3657600"/>
                    </a:xfrm>
                    <a:prstGeom prst="rect">
                      <a:avLst/>
                    </a:prstGeom>
                    <a:noFill/>
                    <a:ln w="9525">
                      <a:noFill/>
                      <a:miter lim="800000"/>
                      <a:headEnd/>
                      <a:tailEnd/>
                    </a:ln>
                  </pic:spPr>
                </pic:pic>
              </a:graphicData>
            </a:graphic>
          </wp:anchor>
        </w:drawing>
      </w:r>
    </w:p>
    <w:p w:rsidR="006F0146" w:rsidRDefault="006F0146" w:rsidP="00EF2F79">
      <w:pPr>
        <w:jc w:val="both"/>
        <w:rPr>
          <w:rFonts w:cs="Arial"/>
          <w:caps/>
          <w:sz w:val="24"/>
          <w:szCs w:val="24"/>
          <w:shd w:val="clear" w:color="auto" w:fill="FFFFFF"/>
        </w:rPr>
      </w:pPr>
    </w:p>
    <w:p w:rsidR="00DD5457" w:rsidRDefault="00DD5457" w:rsidP="00EF2F79">
      <w:pPr>
        <w:jc w:val="both"/>
        <w:rPr>
          <w:rFonts w:cs="Arial"/>
          <w:caps/>
          <w:sz w:val="24"/>
          <w:szCs w:val="24"/>
          <w:shd w:val="clear" w:color="auto" w:fill="FFFFFF"/>
        </w:rPr>
      </w:pPr>
    </w:p>
    <w:p w:rsidR="00DD5457" w:rsidRDefault="00DD5457" w:rsidP="00EF2F79">
      <w:pPr>
        <w:jc w:val="both"/>
        <w:rPr>
          <w:rFonts w:cs="Arial"/>
          <w:caps/>
          <w:sz w:val="24"/>
          <w:szCs w:val="24"/>
          <w:shd w:val="clear" w:color="auto" w:fill="FFFFFF"/>
        </w:rPr>
      </w:pPr>
    </w:p>
    <w:p w:rsidR="00DD5457" w:rsidRDefault="00DD5457" w:rsidP="00EF2F79">
      <w:pPr>
        <w:jc w:val="both"/>
        <w:rPr>
          <w:rFonts w:cs="Arial"/>
          <w:caps/>
          <w:sz w:val="24"/>
          <w:szCs w:val="24"/>
          <w:shd w:val="clear" w:color="auto" w:fill="FFFFFF"/>
        </w:rPr>
      </w:pPr>
    </w:p>
    <w:p w:rsidR="00DD5457" w:rsidRDefault="00DD5457" w:rsidP="00EF2F79">
      <w:pPr>
        <w:jc w:val="both"/>
        <w:rPr>
          <w:rFonts w:cs="Arial"/>
          <w:caps/>
          <w:sz w:val="24"/>
          <w:szCs w:val="24"/>
          <w:shd w:val="clear" w:color="auto" w:fill="FFFFFF"/>
        </w:rPr>
      </w:pPr>
    </w:p>
    <w:p w:rsidR="00DD5457" w:rsidRDefault="00DD5457" w:rsidP="00EF2F79">
      <w:pPr>
        <w:jc w:val="both"/>
        <w:rPr>
          <w:rFonts w:cs="Arial"/>
          <w:caps/>
          <w:sz w:val="24"/>
          <w:szCs w:val="24"/>
          <w:shd w:val="clear" w:color="auto" w:fill="FFFFFF"/>
        </w:rPr>
      </w:pPr>
    </w:p>
    <w:p w:rsidR="00DD5457" w:rsidRDefault="00DD5457" w:rsidP="00EF2F79">
      <w:pPr>
        <w:jc w:val="both"/>
        <w:rPr>
          <w:rFonts w:cs="Arial"/>
          <w:caps/>
          <w:sz w:val="24"/>
          <w:szCs w:val="24"/>
          <w:shd w:val="clear" w:color="auto" w:fill="FFFFFF"/>
        </w:rPr>
      </w:pPr>
    </w:p>
    <w:p w:rsidR="00DD5457" w:rsidRDefault="00DD5457" w:rsidP="00EF2F79">
      <w:pPr>
        <w:jc w:val="both"/>
        <w:rPr>
          <w:rFonts w:cs="Arial"/>
          <w:caps/>
          <w:sz w:val="24"/>
          <w:szCs w:val="24"/>
          <w:shd w:val="clear" w:color="auto" w:fill="FFFFFF"/>
        </w:rPr>
      </w:pPr>
    </w:p>
    <w:p w:rsidR="00DD5457" w:rsidRPr="00352300" w:rsidRDefault="00DD5457" w:rsidP="00EF2F79">
      <w:pPr>
        <w:jc w:val="both"/>
        <w:rPr>
          <w:rFonts w:cs="Arial"/>
          <w:caps/>
          <w:sz w:val="24"/>
          <w:szCs w:val="24"/>
          <w:shd w:val="clear" w:color="auto" w:fill="FFFFFF"/>
        </w:rPr>
      </w:pPr>
    </w:p>
    <w:p w:rsidR="00DD5457" w:rsidRDefault="00DD5457" w:rsidP="006F0146">
      <w:pPr>
        <w:pStyle w:val="Paragrafoelenco"/>
        <w:ind w:left="0"/>
      </w:pPr>
    </w:p>
    <w:p w:rsidR="00DD5457" w:rsidRDefault="00DD5457" w:rsidP="006F0146">
      <w:pPr>
        <w:pStyle w:val="Paragrafoelenco"/>
        <w:ind w:left="0"/>
      </w:pPr>
    </w:p>
    <w:p w:rsidR="00DD5457" w:rsidRPr="001171AF" w:rsidRDefault="001171AF" w:rsidP="006F0146">
      <w:pPr>
        <w:pStyle w:val="Paragrafoelenco"/>
        <w:ind w:left="0"/>
        <w:rPr>
          <w:b/>
          <w:sz w:val="26"/>
          <w:szCs w:val="26"/>
        </w:rPr>
      </w:pPr>
      <w:r w:rsidRPr="001171AF">
        <w:rPr>
          <w:b/>
          <w:caps/>
          <w:sz w:val="26"/>
          <w:szCs w:val="26"/>
        </w:rPr>
        <w:t xml:space="preserve">autore: </w:t>
      </w:r>
      <w:r w:rsidRPr="001171AF">
        <w:rPr>
          <w:caps/>
          <w:sz w:val="26"/>
          <w:szCs w:val="26"/>
        </w:rPr>
        <w:t>l</w:t>
      </w:r>
      <w:r w:rsidRPr="001171AF">
        <w:rPr>
          <w:sz w:val="26"/>
          <w:szCs w:val="26"/>
        </w:rPr>
        <w:t>ino Proli</w:t>
      </w:r>
    </w:p>
    <w:p w:rsidR="001171AF" w:rsidRPr="001171AF" w:rsidRDefault="001171AF" w:rsidP="006F0146">
      <w:pPr>
        <w:pStyle w:val="Paragrafoelenco"/>
        <w:ind w:left="0"/>
        <w:rPr>
          <w:b/>
        </w:rPr>
      </w:pPr>
    </w:p>
    <w:p w:rsidR="00DD5457" w:rsidRPr="001171AF" w:rsidRDefault="00DD5457" w:rsidP="001171AF">
      <w:pPr>
        <w:pStyle w:val="Paragrafoelenco"/>
        <w:ind w:left="0"/>
        <w:jc w:val="both"/>
        <w:rPr>
          <w:b/>
          <w:caps/>
          <w:sz w:val="26"/>
          <w:szCs w:val="26"/>
        </w:rPr>
      </w:pPr>
      <w:r w:rsidRPr="001171AF">
        <w:rPr>
          <w:b/>
          <w:caps/>
          <w:sz w:val="26"/>
          <w:szCs w:val="26"/>
        </w:rPr>
        <w:t>Brevi cenni biografici</w:t>
      </w:r>
      <w:r w:rsidR="001171AF">
        <w:rPr>
          <w:b/>
          <w:caps/>
          <w:sz w:val="26"/>
          <w:szCs w:val="26"/>
        </w:rPr>
        <w:t xml:space="preserve">: </w:t>
      </w:r>
      <w:r w:rsidRPr="00FB1E75">
        <w:rPr>
          <w:sz w:val="26"/>
          <w:szCs w:val="26"/>
        </w:rPr>
        <w:t xml:space="preserve">Nato a </w:t>
      </w:r>
      <w:proofErr w:type="spellStart"/>
      <w:r w:rsidRPr="00FB1E75">
        <w:rPr>
          <w:sz w:val="26"/>
          <w:szCs w:val="26"/>
        </w:rPr>
        <w:t>Sennori</w:t>
      </w:r>
      <w:proofErr w:type="spellEnd"/>
      <w:r w:rsidRPr="00FB1E75">
        <w:rPr>
          <w:sz w:val="26"/>
          <w:szCs w:val="26"/>
        </w:rPr>
        <w:t xml:space="preserve"> (SS) nel 1943, </w:t>
      </w:r>
      <w:r w:rsidR="00FB1E75">
        <w:rPr>
          <w:sz w:val="26"/>
          <w:szCs w:val="26"/>
        </w:rPr>
        <w:t xml:space="preserve">Lino Proli </w:t>
      </w:r>
      <w:r w:rsidRPr="00FB1E75">
        <w:rPr>
          <w:sz w:val="26"/>
          <w:szCs w:val="26"/>
        </w:rPr>
        <w:t xml:space="preserve">vive e lavora a Porto Torres, dove ha lo studio in via </w:t>
      </w:r>
      <w:proofErr w:type="spellStart"/>
      <w:r w:rsidRPr="00FB1E75">
        <w:rPr>
          <w:sz w:val="26"/>
          <w:szCs w:val="26"/>
        </w:rPr>
        <w:t>Amsicora</w:t>
      </w:r>
      <w:proofErr w:type="spellEnd"/>
      <w:r w:rsidRPr="00FB1E75">
        <w:rPr>
          <w:sz w:val="26"/>
          <w:szCs w:val="26"/>
        </w:rPr>
        <w:t xml:space="preserve"> 23.</w:t>
      </w:r>
    </w:p>
    <w:p w:rsidR="00DD5457" w:rsidRPr="00FB1E75" w:rsidRDefault="00DD5457" w:rsidP="001171AF">
      <w:pPr>
        <w:contextualSpacing/>
        <w:jc w:val="both"/>
        <w:rPr>
          <w:sz w:val="26"/>
          <w:szCs w:val="26"/>
        </w:rPr>
      </w:pPr>
      <w:r w:rsidRPr="00FB1E75">
        <w:rPr>
          <w:sz w:val="26"/>
          <w:szCs w:val="26"/>
        </w:rPr>
        <w:t xml:space="preserve">Diplomatosi all’Istituto Statale D’Arte di Sassari nel 1963, allievo di </w:t>
      </w:r>
      <w:proofErr w:type="spellStart"/>
      <w:r w:rsidRPr="00FB1E75">
        <w:rPr>
          <w:sz w:val="26"/>
          <w:szCs w:val="26"/>
        </w:rPr>
        <w:t>Stanis</w:t>
      </w:r>
      <w:proofErr w:type="spellEnd"/>
      <w:r w:rsidRPr="00FB1E75">
        <w:rPr>
          <w:sz w:val="26"/>
          <w:szCs w:val="26"/>
        </w:rPr>
        <w:t xml:space="preserve"> </w:t>
      </w:r>
      <w:proofErr w:type="spellStart"/>
      <w:r w:rsidRPr="00FB1E75">
        <w:rPr>
          <w:sz w:val="26"/>
          <w:szCs w:val="26"/>
        </w:rPr>
        <w:t>Dessy</w:t>
      </w:r>
      <w:proofErr w:type="spellEnd"/>
      <w:r w:rsidRPr="00FB1E75">
        <w:rPr>
          <w:sz w:val="26"/>
          <w:szCs w:val="26"/>
        </w:rPr>
        <w:t>, espone dal 1970.</w:t>
      </w:r>
    </w:p>
    <w:p w:rsidR="00DD5457" w:rsidRPr="00FB1E75" w:rsidRDefault="00DD5457" w:rsidP="001171AF">
      <w:pPr>
        <w:contextualSpacing/>
        <w:jc w:val="both"/>
        <w:rPr>
          <w:sz w:val="26"/>
          <w:szCs w:val="26"/>
        </w:rPr>
      </w:pPr>
      <w:r w:rsidRPr="00FB1E75">
        <w:rPr>
          <w:sz w:val="26"/>
          <w:szCs w:val="26"/>
        </w:rPr>
        <w:t>Numerose mostre personali e collettive in Italia e all’estero: Roma, Milano,  Bologna, Genova, Bari, Parigi, New York, Ottawa e altre. Sue opere fanno parte di musei, chiese, enti pubblici e collezioni private.</w:t>
      </w:r>
    </w:p>
    <w:p w:rsidR="00DD5457" w:rsidRPr="00FB1E75" w:rsidRDefault="00DD5457" w:rsidP="001171AF">
      <w:pPr>
        <w:contextualSpacing/>
        <w:jc w:val="both"/>
        <w:rPr>
          <w:sz w:val="26"/>
          <w:szCs w:val="26"/>
        </w:rPr>
      </w:pPr>
      <w:r w:rsidRPr="00FB1E75">
        <w:rPr>
          <w:sz w:val="26"/>
          <w:szCs w:val="26"/>
        </w:rPr>
        <w:t xml:space="preserve">Bibliografia: </w:t>
      </w:r>
      <w:proofErr w:type="spellStart"/>
      <w:r w:rsidRPr="00FB1E75">
        <w:rPr>
          <w:sz w:val="26"/>
          <w:szCs w:val="26"/>
        </w:rPr>
        <w:t>Bolaffi</w:t>
      </w:r>
      <w:proofErr w:type="spellEnd"/>
      <w:r w:rsidRPr="00FB1E75">
        <w:rPr>
          <w:sz w:val="26"/>
          <w:szCs w:val="26"/>
        </w:rPr>
        <w:t>, Quadrato, quotidiani nazionali e locali, etc.</w:t>
      </w:r>
    </w:p>
    <w:p w:rsidR="001171AF" w:rsidRPr="001171AF" w:rsidRDefault="001171AF" w:rsidP="001171AF">
      <w:pPr>
        <w:jc w:val="both"/>
        <w:rPr>
          <w:b/>
          <w:sz w:val="16"/>
          <w:szCs w:val="16"/>
        </w:rPr>
      </w:pPr>
    </w:p>
    <w:p w:rsidR="00DD5457" w:rsidRPr="00FB1E75" w:rsidRDefault="00DD5457" w:rsidP="001171AF">
      <w:pPr>
        <w:jc w:val="both"/>
        <w:rPr>
          <w:sz w:val="26"/>
          <w:szCs w:val="26"/>
        </w:rPr>
      </w:pPr>
      <w:r w:rsidRPr="00FB1E75">
        <w:rPr>
          <w:b/>
          <w:sz w:val="26"/>
          <w:szCs w:val="26"/>
        </w:rPr>
        <w:t>TECNICA</w:t>
      </w:r>
      <w:r w:rsidRPr="00FB1E75">
        <w:rPr>
          <w:sz w:val="26"/>
          <w:szCs w:val="26"/>
        </w:rPr>
        <w:t>:  spatola</w:t>
      </w:r>
    </w:p>
    <w:p w:rsidR="00DD5457" w:rsidRPr="00FB1E75" w:rsidRDefault="00DD5457" w:rsidP="00FB1E75">
      <w:pPr>
        <w:jc w:val="both"/>
        <w:rPr>
          <w:sz w:val="26"/>
          <w:szCs w:val="26"/>
        </w:rPr>
      </w:pPr>
      <w:r w:rsidRPr="00FB1E75">
        <w:rPr>
          <w:b/>
          <w:sz w:val="26"/>
          <w:szCs w:val="26"/>
        </w:rPr>
        <w:t>DIMENSIONI</w:t>
      </w:r>
      <w:r w:rsidRPr="00FB1E75">
        <w:rPr>
          <w:sz w:val="26"/>
          <w:szCs w:val="26"/>
        </w:rPr>
        <w:t>: 250X180</w:t>
      </w:r>
    </w:p>
    <w:p w:rsidR="00DD5457" w:rsidRPr="00FB1E75" w:rsidRDefault="00DD5457" w:rsidP="00FB1E75">
      <w:pPr>
        <w:jc w:val="both"/>
        <w:rPr>
          <w:sz w:val="26"/>
          <w:szCs w:val="26"/>
        </w:rPr>
      </w:pPr>
      <w:r w:rsidRPr="00FB1E75">
        <w:rPr>
          <w:b/>
          <w:sz w:val="26"/>
          <w:szCs w:val="26"/>
        </w:rPr>
        <w:t>COLLOCAZIONE</w:t>
      </w:r>
      <w:r w:rsidRPr="00FB1E75">
        <w:rPr>
          <w:sz w:val="26"/>
          <w:szCs w:val="26"/>
        </w:rPr>
        <w:t>: parete destra, rispetto all’altare</w:t>
      </w:r>
    </w:p>
    <w:p w:rsidR="00DD5457" w:rsidRPr="00FB1E75" w:rsidRDefault="00DD5457" w:rsidP="00FB1E75">
      <w:pPr>
        <w:jc w:val="both"/>
        <w:rPr>
          <w:sz w:val="26"/>
          <w:szCs w:val="26"/>
        </w:rPr>
      </w:pPr>
      <w:r w:rsidRPr="001171AF">
        <w:rPr>
          <w:b/>
          <w:caps/>
          <w:sz w:val="26"/>
          <w:szCs w:val="26"/>
        </w:rPr>
        <w:lastRenderedPageBreak/>
        <w:t>Il colore</w:t>
      </w:r>
      <w:r w:rsidRPr="00FB1E75">
        <w:rPr>
          <w:sz w:val="26"/>
          <w:szCs w:val="26"/>
        </w:rPr>
        <w:t>: Predominano l’azzurro e il verde. I colori hanno un significato simbolico: l’azzurro dello sfondo esprime distanza. Nel primo piano diventa più scuro, si tramuta in un blu caldo che conferisce quiete all’abbraccio delle figure. Il verde richiama la vivacità, la luminosità. Danno allo spazio la percezione di una luce diffusa. E sono stati utilizzati mescolati fra loro.</w:t>
      </w:r>
    </w:p>
    <w:p w:rsidR="00DD5457" w:rsidRPr="00FB1E75" w:rsidRDefault="00DD5457" w:rsidP="00FB1E75">
      <w:pPr>
        <w:jc w:val="both"/>
        <w:rPr>
          <w:sz w:val="26"/>
          <w:szCs w:val="26"/>
        </w:rPr>
      </w:pPr>
      <w:r w:rsidRPr="001171AF">
        <w:rPr>
          <w:b/>
          <w:caps/>
          <w:sz w:val="26"/>
          <w:szCs w:val="26"/>
        </w:rPr>
        <w:t>La linea</w:t>
      </w:r>
      <w:r w:rsidRPr="00FB1E75">
        <w:rPr>
          <w:sz w:val="26"/>
          <w:szCs w:val="26"/>
        </w:rPr>
        <w:t>: vi sono delineati dei contorni figurativi . sono presenti delle sfumature con velature</w:t>
      </w:r>
    </w:p>
    <w:p w:rsidR="00DD5457" w:rsidRPr="00FB1E75" w:rsidRDefault="00DD5457" w:rsidP="00FB1E75">
      <w:pPr>
        <w:jc w:val="both"/>
        <w:rPr>
          <w:sz w:val="26"/>
          <w:szCs w:val="26"/>
        </w:rPr>
      </w:pPr>
      <w:r w:rsidRPr="001171AF">
        <w:rPr>
          <w:b/>
          <w:caps/>
          <w:sz w:val="26"/>
          <w:szCs w:val="26"/>
        </w:rPr>
        <w:t>La luce</w:t>
      </w:r>
      <w:r w:rsidRPr="00FB1E75">
        <w:rPr>
          <w:b/>
          <w:i/>
          <w:sz w:val="26"/>
          <w:szCs w:val="26"/>
        </w:rPr>
        <w:t xml:space="preserve">: </w:t>
      </w:r>
      <w:r w:rsidRPr="00FB1E75">
        <w:rPr>
          <w:sz w:val="26"/>
          <w:szCs w:val="26"/>
        </w:rPr>
        <w:t xml:space="preserve">la luce è distribuita con </w:t>
      </w:r>
      <w:proofErr w:type="spellStart"/>
      <w:r w:rsidRPr="00FB1E75">
        <w:rPr>
          <w:sz w:val="26"/>
          <w:szCs w:val="26"/>
        </w:rPr>
        <w:t>con</w:t>
      </w:r>
      <w:proofErr w:type="spellEnd"/>
      <w:r w:rsidRPr="00FB1E75">
        <w:rPr>
          <w:sz w:val="26"/>
          <w:szCs w:val="26"/>
        </w:rPr>
        <w:t xml:space="preserve"> zone di luce e ombra, e ha il significato di enfatizzare i temi religiosi. Attira con la stessa intensità del colore.</w:t>
      </w:r>
    </w:p>
    <w:p w:rsidR="00DD5457" w:rsidRPr="00FB1E75" w:rsidRDefault="00DD5457" w:rsidP="00FB1E75">
      <w:pPr>
        <w:jc w:val="both"/>
        <w:rPr>
          <w:sz w:val="26"/>
          <w:szCs w:val="26"/>
        </w:rPr>
      </w:pPr>
      <w:r w:rsidRPr="001171AF">
        <w:rPr>
          <w:b/>
          <w:caps/>
          <w:sz w:val="26"/>
          <w:szCs w:val="26"/>
        </w:rPr>
        <w:t>La forma</w:t>
      </w:r>
      <w:r w:rsidRPr="00FB1E75">
        <w:rPr>
          <w:sz w:val="26"/>
          <w:szCs w:val="26"/>
        </w:rPr>
        <w:t>: le forme sono nitide e chiare. Predomina il figurativo in generale.</w:t>
      </w:r>
    </w:p>
    <w:p w:rsidR="00DD5457" w:rsidRPr="00FB1E75" w:rsidRDefault="00DD5457" w:rsidP="00FB1E75">
      <w:pPr>
        <w:jc w:val="both"/>
        <w:rPr>
          <w:sz w:val="26"/>
          <w:szCs w:val="26"/>
        </w:rPr>
      </w:pPr>
      <w:r w:rsidRPr="007D4DF4">
        <w:rPr>
          <w:b/>
          <w:caps/>
          <w:sz w:val="26"/>
          <w:szCs w:val="26"/>
        </w:rPr>
        <w:t>Lo spazio</w:t>
      </w:r>
      <w:r w:rsidRPr="00FB1E75">
        <w:rPr>
          <w:b/>
          <w:i/>
          <w:sz w:val="26"/>
          <w:szCs w:val="26"/>
        </w:rPr>
        <w:t xml:space="preserve">: </w:t>
      </w:r>
      <w:r w:rsidRPr="00FB1E75">
        <w:rPr>
          <w:sz w:val="26"/>
          <w:szCs w:val="26"/>
        </w:rPr>
        <w:t xml:space="preserve">Lo spazio è prospettico e mette in risalto i protagonisti del dipinto. La prospettiva è </w:t>
      </w:r>
    </w:p>
    <w:p w:rsidR="00DD5457" w:rsidRPr="00FB1E75" w:rsidRDefault="00DD5457" w:rsidP="00FB1E75">
      <w:pPr>
        <w:jc w:val="both"/>
        <w:rPr>
          <w:sz w:val="26"/>
          <w:szCs w:val="26"/>
        </w:rPr>
      </w:pPr>
      <w:r w:rsidRPr="00FB1E75">
        <w:rPr>
          <w:sz w:val="26"/>
          <w:szCs w:val="26"/>
        </w:rPr>
        <w:t>reale.</w:t>
      </w:r>
    </w:p>
    <w:p w:rsidR="00DD5457" w:rsidRPr="00FB1E75" w:rsidRDefault="00DD5457" w:rsidP="00FB1E75">
      <w:pPr>
        <w:jc w:val="both"/>
        <w:rPr>
          <w:sz w:val="26"/>
          <w:szCs w:val="26"/>
        </w:rPr>
      </w:pPr>
      <w:r w:rsidRPr="001171AF">
        <w:rPr>
          <w:b/>
          <w:caps/>
          <w:sz w:val="26"/>
          <w:szCs w:val="26"/>
        </w:rPr>
        <w:t>La composizione:</w:t>
      </w:r>
      <w:r w:rsidRPr="00FB1E75">
        <w:rPr>
          <w:b/>
          <w:i/>
          <w:sz w:val="26"/>
          <w:szCs w:val="26"/>
        </w:rPr>
        <w:t xml:space="preserve"> </w:t>
      </w:r>
      <w:r w:rsidRPr="00FB1E75">
        <w:rPr>
          <w:sz w:val="26"/>
          <w:szCs w:val="26"/>
        </w:rPr>
        <w:t>La famiglia intera riceve festosa il figlio “perso”. Ci sono persone che suonano e cucinano</w:t>
      </w:r>
    </w:p>
    <w:p w:rsidR="00DD5457" w:rsidRPr="00FB1E75" w:rsidRDefault="00DD5457" w:rsidP="00FB1E75">
      <w:pPr>
        <w:pStyle w:val="Paragrafoelenco"/>
        <w:ind w:left="0"/>
        <w:jc w:val="both"/>
        <w:rPr>
          <w:sz w:val="26"/>
          <w:szCs w:val="26"/>
        </w:rPr>
      </w:pPr>
      <w:r w:rsidRPr="001171AF">
        <w:rPr>
          <w:b/>
          <w:caps/>
          <w:sz w:val="26"/>
          <w:szCs w:val="26"/>
        </w:rPr>
        <w:t>Particolarità</w:t>
      </w:r>
      <w:r w:rsidRPr="00FB1E75">
        <w:rPr>
          <w:b/>
          <w:i/>
          <w:sz w:val="26"/>
          <w:szCs w:val="26"/>
        </w:rPr>
        <w:t xml:space="preserve">: </w:t>
      </w:r>
      <w:r w:rsidRPr="00FB1E75">
        <w:rPr>
          <w:sz w:val="26"/>
          <w:szCs w:val="26"/>
        </w:rPr>
        <w:t xml:space="preserve"> la parabola è rappresentata  in un ambiente sardo con le sue usanze e costumi, sostituendo il vitello con il </w:t>
      </w:r>
      <w:proofErr w:type="spellStart"/>
      <w:r w:rsidRPr="00FB1E75">
        <w:rPr>
          <w:sz w:val="26"/>
          <w:szCs w:val="26"/>
        </w:rPr>
        <w:t>porcetto</w:t>
      </w:r>
      <w:proofErr w:type="spellEnd"/>
      <w:r w:rsidRPr="00FB1E75">
        <w:rPr>
          <w:sz w:val="26"/>
          <w:szCs w:val="26"/>
        </w:rPr>
        <w:t>.</w:t>
      </w:r>
    </w:p>
    <w:p w:rsidR="00DD5457" w:rsidRPr="00FB1E75" w:rsidRDefault="00DD5457" w:rsidP="00FB1E75">
      <w:pPr>
        <w:pStyle w:val="Paragrafoelenco"/>
        <w:ind w:left="0"/>
        <w:jc w:val="both"/>
        <w:rPr>
          <w:sz w:val="26"/>
          <w:szCs w:val="26"/>
        </w:rPr>
      </w:pPr>
    </w:p>
    <w:p w:rsidR="00DD5457" w:rsidRPr="00FB1E75" w:rsidRDefault="00DD5457" w:rsidP="00FB1E75">
      <w:pPr>
        <w:pStyle w:val="Paragrafoelenco"/>
        <w:ind w:left="0"/>
        <w:jc w:val="both"/>
        <w:rPr>
          <w:sz w:val="26"/>
          <w:szCs w:val="26"/>
        </w:rPr>
      </w:pPr>
    </w:p>
    <w:p w:rsidR="00DD5457" w:rsidRPr="00FB1E75" w:rsidRDefault="00DD5457" w:rsidP="00FB1E75">
      <w:pPr>
        <w:pStyle w:val="Paragrafoelenco"/>
        <w:ind w:left="0"/>
        <w:jc w:val="both"/>
        <w:rPr>
          <w:sz w:val="26"/>
          <w:szCs w:val="26"/>
        </w:rPr>
      </w:pPr>
    </w:p>
    <w:p w:rsidR="00DD5457" w:rsidRPr="00FB1E75" w:rsidRDefault="00DD5457" w:rsidP="00FB1E75">
      <w:pPr>
        <w:pStyle w:val="Paragrafoelenco"/>
        <w:ind w:left="0"/>
        <w:jc w:val="both"/>
        <w:rPr>
          <w:sz w:val="26"/>
          <w:szCs w:val="26"/>
        </w:rPr>
      </w:pPr>
    </w:p>
    <w:p w:rsidR="00DD5457" w:rsidRDefault="00DD5457" w:rsidP="00FB1E75">
      <w:pPr>
        <w:pStyle w:val="Paragrafoelenco"/>
        <w:ind w:left="0"/>
        <w:jc w:val="both"/>
      </w:pPr>
    </w:p>
    <w:p w:rsidR="00DD5457" w:rsidRDefault="00DD5457" w:rsidP="00FB1E75">
      <w:pPr>
        <w:pStyle w:val="Paragrafoelenco"/>
        <w:ind w:left="0"/>
        <w:jc w:val="both"/>
      </w:pPr>
    </w:p>
    <w:p w:rsidR="00DD5457" w:rsidRDefault="00DD5457" w:rsidP="00FB1E75">
      <w:pPr>
        <w:pStyle w:val="Paragrafoelenco"/>
        <w:ind w:left="0"/>
        <w:jc w:val="both"/>
      </w:pPr>
    </w:p>
    <w:p w:rsidR="00DD5457" w:rsidRDefault="00DD5457" w:rsidP="00FB1E75">
      <w:pPr>
        <w:pStyle w:val="Paragrafoelenco"/>
        <w:ind w:left="0"/>
        <w:jc w:val="both"/>
      </w:pPr>
    </w:p>
    <w:p w:rsidR="00DD5457" w:rsidRDefault="00DD5457" w:rsidP="00FB1E75">
      <w:pPr>
        <w:pStyle w:val="Paragrafoelenco"/>
        <w:ind w:left="0"/>
        <w:jc w:val="both"/>
      </w:pPr>
    </w:p>
    <w:p w:rsidR="00FB1E75" w:rsidRDefault="00FB1E75" w:rsidP="00FB1E75">
      <w:pPr>
        <w:pStyle w:val="Paragrafoelenco"/>
        <w:ind w:left="0"/>
        <w:jc w:val="both"/>
      </w:pPr>
    </w:p>
    <w:p w:rsidR="00FB1E75" w:rsidRDefault="00FB1E75" w:rsidP="00FB1E75">
      <w:pPr>
        <w:pStyle w:val="Paragrafoelenco"/>
        <w:ind w:left="0"/>
        <w:jc w:val="both"/>
      </w:pPr>
    </w:p>
    <w:p w:rsidR="00FB1E75" w:rsidRDefault="00FB1E75" w:rsidP="00FB1E75">
      <w:pPr>
        <w:pStyle w:val="Paragrafoelenco"/>
        <w:ind w:left="0"/>
        <w:jc w:val="both"/>
      </w:pPr>
    </w:p>
    <w:p w:rsidR="00FB1E75" w:rsidRDefault="00FB1E75" w:rsidP="00FB1E75">
      <w:pPr>
        <w:pStyle w:val="Paragrafoelenco"/>
        <w:ind w:left="0"/>
        <w:jc w:val="both"/>
      </w:pPr>
    </w:p>
    <w:p w:rsidR="00FB1E75" w:rsidRDefault="00FB1E75" w:rsidP="00FB1E75">
      <w:pPr>
        <w:pStyle w:val="Paragrafoelenco"/>
        <w:ind w:left="0"/>
        <w:jc w:val="both"/>
      </w:pPr>
    </w:p>
    <w:p w:rsidR="00FB1E75" w:rsidRDefault="00FB1E75" w:rsidP="00FB1E75">
      <w:pPr>
        <w:pStyle w:val="Paragrafoelenco"/>
        <w:ind w:left="0"/>
        <w:jc w:val="both"/>
      </w:pPr>
    </w:p>
    <w:p w:rsidR="00DD5457" w:rsidRDefault="00DD5457" w:rsidP="00FB1E75">
      <w:pPr>
        <w:pStyle w:val="Paragrafoelenco"/>
        <w:ind w:left="0"/>
        <w:jc w:val="both"/>
      </w:pPr>
    </w:p>
    <w:p w:rsidR="00DD5457" w:rsidRDefault="00DD5457" w:rsidP="006F0146">
      <w:pPr>
        <w:pStyle w:val="Paragrafoelenco"/>
        <w:ind w:left="0"/>
      </w:pPr>
    </w:p>
    <w:p w:rsidR="00CF7A2C" w:rsidRPr="00CF7A2C" w:rsidRDefault="00FB1E75" w:rsidP="00FB1E75">
      <w:pPr>
        <w:pStyle w:val="Paragrafoelenco"/>
        <w:ind w:left="0"/>
        <w:jc w:val="center"/>
        <w:rPr>
          <w:b/>
        </w:rPr>
      </w:pPr>
      <w:r w:rsidRPr="00CF7A2C">
        <w:rPr>
          <w:b/>
        </w:rPr>
        <w:t xml:space="preserve">GESU’ E LA SAMARITANA </w:t>
      </w:r>
    </w:p>
    <w:p w:rsidR="00FB1E75" w:rsidRDefault="00FB1E75" w:rsidP="006F0146">
      <w:pPr>
        <w:pStyle w:val="Paragrafoelenco"/>
        <w:ind w:left="0"/>
      </w:pPr>
    </w:p>
    <w:p w:rsidR="00DD5457" w:rsidRDefault="00DD5457" w:rsidP="006F0146">
      <w:pPr>
        <w:pStyle w:val="Paragrafoelenco"/>
        <w:ind w:left="0"/>
      </w:pPr>
    </w:p>
    <w:p w:rsidR="00DD5457" w:rsidRPr="00FB1E75" w:rsidRDefault="00FB1E75" w:rsidP="006F0146">
      <w:pPr>
        <w:pStyle w:val="Paragrafoelenco"/>
        <w:ind w:left="0"/>
        <w:rPr>
          <w:sz w:val="26"/>
          <w:szCs w:val="26"/>
        </w:rPr>
      </w:pPr>
      <w:r w:rsidRPr="001171AF">
        <w:rPr>
          <w:b/>
          <w:noProof/>
          <w:lang w:eastAsia="it-IT"/>
        </w:rPr>
        <w:drawing>
          <wp:anchor distT="0" distB="0" distL="114300" distR="114300" simplePos="0" relativeHeight="251675648" behindDoc="0" locked="0" layoutInCell="1" allowOverlap="1">
            <wp:simplePos x="0" y="0"/>
            <wp:positionH relativeFrom="column">
              <wp:posOffset>22860</wp:posOffset>
            </wp:positionH>
            <wp:positionV relativeFrom="paragraph">
              <wp:posOffset>-4445</wp:posOffset>
            </wp:positionV>
            <wp:extent cx="6124575" cy="4591050"/>
            <wp:effectExtent l="19050" t="0" r="9525" b="0"/>
            <wp:wrapSquare wrapText="bothSides"/>
            <wp:docPr id="15" name="Immagine 7" descr="C:\Users\Utente 1\Downloads\Desktop\cristo risotto\da stampare\rugg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ente 1\Downloads\Desktop\cristo risotto\da stampare\ruggiu.jpg"/>
                    <pic:cNvPicPr>
                      <a:picLocks noChangeAspect="1" noChangeArrowheads="1"/>
                    </pic:cNvPicPr>
                  </pic:nvPicPr>
                  <pic:blipFill>
                    <a:blip r:embed="rId18" cstate="print"/>
                    <a:srcRect/>
                    <a:stretch>
                      <a:fillRect/>
                    </a:stretch>
                  </pic:blipFill>
                  <pic:spPr bwMode="auto">
                    <a:xfrm>
                      <a:off x="0" y="0"/>
                      <a:ext cx="6124575" cy="4591050"/>
                    </a:xfrm>
                    <a:prstGeom prst="rect">
                      <a:avLst/>
                    </a:prstGeom>
                    <a:noFill/>
                    <a:ln w="9525">
                      <a:noFill/>
                      <a:miter lim="800000"/>
                      <a:headEnd/>
                      <a:tailEnd/>
                    </a:ln>
                  </pic:spPr>
                </pic:pic>
              </a:graphicData>
            </a:graphic>
          </wp:anchor>
        </w:drawing>
      </w:r>
      <w:r w:rsidR="001171AF" w:rsidRPr="001171AF">
        <w:rPr>
          <w:b/>
          <w:sz w:val="26"/>
          <w:szCs w:val="26"/>
        </w:rPr>
        <w:t>AUTRICE</w:t>
      </w:r>
      <w:r w:rsidR="001171AF">
        <w:rPr>
          <w:sz w:val="26"/>
          <w:szCs w:val="26"/>
        </w:rPr>
        <w:t xml:space="preserve">: Pia </w:t>
      </w:r>
      <w:proofErr w:type="spellStart"/>
      <w:r w:rsidR="001171AF">
        <w:rPr>
          <w:sz w:val="26"/>
          <w:szCs w:val="26"/>
        </w:rPr>
        <w:t>Ruggiu</w:t>
      </w:r>
      <w:proofErr w:type="spellEnd"/>
    </w:p>
    <w:p w:rsidR="00FB1E75" w:rsidRPr="001171AF" w:rsidRDefault="00FB1E75" w:rsidP="00FB1E75">
      <w:pPr>
        <w:jc w:val="both"/>
        <w:rPr>
          <w:b/>
          <w:caps/>
          <w:sz w:val="26"/>
          <w:szCs w:val="26"/>
        </w:rPr>
      </w:pPr>
      <w:r w:rsidRPr="00FB1E75">
        <w:rPr>
          <w:b/>
          <w:caps/>
          <w:sz w:val="26"/>
          <w:szCs w:val="26"/>
        </w:rPr>
        <w:t>Brevi cenni biografici</w:t>
      </w:r>
      <w:r w:rsidR="001171AF">
        <w:rPr>
          <w:b/>
          <w:caps/>
          <w:sz w:val="26"/>
          <w:szCs w:val="26"/>
        </w:rPr>
        <w:t xml:space="preserve">: </w:t>
      </w:r>
      <w:r w:rsidRPr="00FB1E75">
        <w:rPr>
          <w:sz w:val="26"/>
          <w:szCs w:val="26"/>
        </w:rPr>
        <w:t xml:space="preserve">Pia </w:t>
      </w:r>
      <w:proofErr w:type="spellStart"/>
      <w:r w:rsidRPr="00FB1E75">
        <w:rPr>
          <w:sz w:val="26"/>
          <w:szCs w:val="26"/>
        </w:rPr>
        <w:t>Ruggiu</w:t>
      </w:r>
      <w:proofErr w:type="spellEnd"/>
      <w:r w:rsidRPr="00FB1E75">
        <w:rPr>
          <w:sz w:val="26"/>
          <w:szCs w:val="26"/>
        </w:rPr>
        <w:t xml:space="preserve"> fa parte della Permanente di Milano. Insegna Disegno e Storia dell’Arte negli Istituti superiori. Inizia la sua formazione artistica alla fine degli anni ’70 con la tecnica dell’iperrealismo a sfondo sociale. Utilizza diverse tecniche e materiali quali la carta fatta a mano, le fibre vegetali, il caolino, la carta di papiro in opere di grandi dimensioni. Attualmente si muove fra linguaggi espressivi diversi quali scultura, installazioni, fotografia e video arte. La sue opere sono presenti in importanti collezioni pubbliche e private. </w:t>
      </w:r>
    </w:p>
    <w:p w:rsidR="00FB1E75" w:rsidRPr="00FB1E75" w:rsidRDefault="00FB1E75" w:rsidP="00FB1E75">
      <w:pPr>
        <w:jc w:val="both"/>
        <w:rPr>
          <w:sz w:val="26"/>
          <w:szCs w:val="26"/>
        </w:rPr>
      </w:pPr>
      <w:r w:rsidRPr="00FB1E75">
        <w:rPr>
          <w:b/>
          <w:sz w:val="26"/>
          <w:szCs w:val="26"/>
        </w:rPr>
        <w:t>TECNICA</w:t>
      </w:r>
      <w:r w:rsidRPr="00FB1E75">
        <w:rPr>
          <w:sz w:val="26"/>
          <w:szCs w:val="26"/>
        </w:rPr>
        <w:t>:  olio su tela</w:t>
      </w:r>
    </w:p>
    <w:p w:rsidR="00FB1E75" w:rsidRPr="00FB1E75" w:rsidRDefault="00FB1E75" w:rsidP="00FB1E75">
      <w:pPr>
        <w:jc w:val="both"/>
        <w:rPr>
          <w:sz w:val="26"/>
          <w:szCs w:val="26"/>
        </w:rPr>
      </w:pPr>
      <w:r w:rsidRPr="00FB1E75">
        <w:rPr>
          <w:b/>
          <w:sz w:val="26"/>
          <w:szCs w:val="26"/>
        </w:rPr>
        <w:t>DIMENSIONI</w:t>
      </w:r>
      <w:r w:rsidRPr="00FB1E75">
        <w:rPr>
          <w:sz w:val="26"/>
          <w:szCs w:val="26"/>
        </w:rPr>
        <w:t>: 250X180</w:t>
      </w:r>
    </w:p>
    <w:p w:rsidR="00FB1E75" w:rsidRPr="00FB1E75" w:rsidRDefault="00FB1E75" w:rsidP="00FB1E75">
      <w:pPr>
        <w:jc w:val="both"/>
        <w:rPr>
          <w:sz w:val="26"/>
          <w:szCs w:val="26"/>
        </w:rPr>
      </w:pPr>
      <w:r w:rsidRPr="00FB1E75">
        <w:rPr>
          <w:b/>
          <w:sz w:val="26"/>
          <w:szCs w:val="26"/>
        </w:rPr>
        <w:t>COLLOCAZIONE</w:t>
      </w:r>
      <w:r w:rsidRPr="00FB1E75">
        <w:rPr>
          <w:sz w:val="26"/>
          <w:szCs w:val="26"/>
        </w:rPr>
        <w:t>: parete destra, rispetto all’altare</w:t>
      </w:r>
    </w:p>
    <w:p w:rsidR="00FB1E75" w:rsidRPr="00FB1E75" w:rsidRDefault="00FB1E75" w:rsidP="00FB1E75">
      <w:pPr>
        <w:jc w:val="both"/>
        <w:rPr>
          <w:sz w:val="26"/>
          <w:szCs w:val="26"/>
        </w:rPr>
      </w:pPr>
      <w:r w:rsidRPr="00FB1E75">
        <w:rPr>
          <w:b/>
          <w:caps/>
          <w:sz w:val="26"/>
          <w:szCs w:val="26"/>
        </w:rPr>
        <w:lastRenderedPageBreak/>
        <w:t>La composizione</w:t>
      </w:r>
      <w:r w:rsidRPr="00FB1E75">
        <w:rPr>
          <w:b/>
          <w:i/>
          <w:sz w:val="26"/>
          <w:szCs w:val="26"/>
        </w:rPr>
        <w:t xml:space="preserve">: </w:t>
      </w:r>
      <w:r w:rsidRPr="00FB1E75">
        <w:rPr>
          <w:sz w:val="26"/>
          <w:szCs w:val="26"/>
        </w:rPr>
        <w:t>Il dipinto ha la sua centralità nella figura del Cristo, nella Samaritana e in una figura al pozzo che ascolta. Cristo di fronte all’osservatore indica il Divino con il braccio teso al cielo in modo imperioso, la sua veste resa in maniera astratta si estende nel primo piano con un panneggio che fluisce, richiamando il tema centrale dell’acqua simbolo di purificazione. La Samaritana alla sinistra del Cristo è rappresentata accanto a un albero simbolo della forza con solide radici, e al suo tronco si appoggia con la mano per sostenersi. La fissità dello sguardo di lei evidenzia un’espressione interiorizzata di smarrimento per la consapevolezza  di aver incontrato Cristo. Gli sguardi delle due figure non s’incontrano , ma cercano il coinvolgimento emotivo dello spettatore. Una terza figura del tutto immaginaria che non viene riportata dal Vangelo, sta appoggiata al margine del pozzo (vicina all’acqua) e volta di tre quarti,  ascolta dubbiosa, con qualche perplessità.</w:t>
      </w:r>
    </w:p>
    <w:p w:rsidR="00FB1E75" w:rsidRPr="00FB1E75" w:rsidRDefault="00FB1E75" w:rsidP="00FB1E75">
      <w:pPr>
        <w:jc w:val="both"/>
        <w:rPr>
          <w:sz w:val="26"/>
          <w:szCs w:val="26"/>
        </w:rPr>
      </w:pPr>
      <w:r w:rsidRPr="00FB1E75">
        <w:rPr>
          <w:b/>
          <w:caps/>
          <w:sz w:val="26"/>
          <w:szCs w:val="26"/>
        </w:rPr>
        <w:t>Il colore</w:t>
      </w:r>
      <w:r w:rsidRPr="00FB1E75">
        <w:rPr>
          <w:sz w:val="26"/>
          <w:szCs w:val="26"/>
        </w:rPr>
        <w:t>: nella realizzazione del dipinto sono stati utilizzati i colori ad olio e sono presenti in egual misura colori caldi e colori freddi. Il significato simbolico dei colori è da ricercarsi nella veste del Cristo che rispecchia il tema dell’acqua. La stesura del colore, dalla larga pennellata, si avvicina più a una rappresentazione in sintesi, anziché a una resa realistica. Poiché l’opera è di grandi dimensioni, i colori sono molto intensi</w:t>
      </w:r>
    </w:p>
    <w:p w:rsidR="00FB1E75" w:rsidRPr="00FB1E75" w:rsidRDefault="00FB1E75" w:rsidP="00FB1E75">
      <w:pPr>
        <w:jc w:val="both"/>
        <w:rPr>
          <w:sz w:val="26"/>
          <w:szCs w:val="26"/>
        </w:rPr>
      </w:pPr>
      <w:r w:rsidRPr="00FB1E75">
        <w:rPr>
          <w:b/>
          <w:caps/>
          <w:sz w:val="26"/>
          <w:szCs w:val="26"/>
        </w:rPr>
        <w:t>La linea</w:t>
      </w:r>
      <w:r w:rsidRPr="00FB1E75">
        <w:rPr>
          <w:sz w:val="26"/>
          <w:szCs w:val="26"/>
        </w:rPr>
        <w:t>: in alcune parti del dipinto vi sono delle linee di contorno, per evidenziarne la forma. Sono presenti delle sfumature, soprattutto nelle espressioni dei volti</w:t>
      </w:r>
    </w:p>
    <w:p w:rsidR="00FB1E75" w:rsidRPr="00FB1E75" w:rsidRDefault="00FB1E75" w:rsidP="00FB1E75">
      <w:pPr>
        <w:jc w:val="both"/>
        <w:rPr>
          <w:sz w:val="26"/>
          <w:szCs w:val="26"/>
        </w:rPr>
      </w:pPr>
      <w:r w:rsidRPr="00FB1E75">
        <w:rPr>
          <w:b/>
          <w:caps/>
          <w:sz w:val="26"/>
          <w:szCs w:val="26"/>
        </w:rPr>
        <w:t>La luce</w:t>
      </w:r>
      <w:r w:rsidRPr="00FB1E75">
        <w:rPr>
          <w:b/>
          <w:i/>
          <w:sz w:val="26"/>
          <w:szCs w:val="26"/>
        </w:rPr>
        <w:t xml:space="preserve">: </w:t>
      </w:r>
      <w:r w:rsidRPr="00FB1E75">
        <w:rPr>
          <w:sz w:val="26"/>
          <w:szCs w:val="26"/>
        </w:rPr>
        <w:t>La luce è artificiosa, lontano da quella reale ed ha un significato particolare.  Nel volto della Samaritana, si irradia da dentro poiché  dopo l’iniziale sconcerto si rende conto di stare a parlare con Gesù.</w:t>
      </w:r>
    </w:p>
    <w:p w:rsidR="00FB1E75" w:rsidRPr="00FB1E75" w:rsidRDefault="00FB1E75" w:rsidP="00FB1E75">
      <w:pPr>
        <w:jc w:val="both"/>
        <w:rPr>
          <w:sz w:val="26"/>
          <w:szCs w:val="26"/>
        </w:rPr>
      </w:pPr>
      <w:r w:rsidRPr="00FB1E75">
        <w:rPr>
          <w:b/>
          <w:caps/>
          <w:sz w:val="26"/>
          <w:szCs w:val="26"/>
        </w:rPr>
        <w:t>La forma</w:t>
      </w:r>
      <w:r w:rsidRPr="00FB1E75">
        <w:rPr>
          <w:sz w:val="26"/>
          <w:szCs w:val="26"/>
        </w:rPr>
        <w:t>: le forme sono delineate con estrema sintesi; La maggior parte delle pennellate sono a larga stesura con poche sfumature.</w:t>
      </w:r>
    </w:p>
    <w:p w:rsidR="00FB1E75" w:rsidRPr="00FB1E75" w:rsidRDefault="00FB1E75" w:rsidP="00FB1E75">
      <w:pPr>
        <w:jc w:val="both"/>
        <w:rPr>
          <w:sz w:val="26"/>
          <w:szCs w:val="26"/>
        </w:rPr>
      </w:pPr>
      <w:r w:rsidRPr="00FB1E75">
        <w:rPr>
          <w:b/>
          <w:i/>
          <w:sz w:val="26"/>
          <w:szCs w:val="26"/>
        </w:rPr>
        <w:t xml:space="preserve">Lo spazio: </w:t>
      </w:r>
      <w:r w:rsidRPr="00FB1E75">
        <w:rPr>
          <w:sz w:val="26"/>
          <w:szCs w:val="26"/>
        </w:rPr>
        <w:t>Lo spazio è senza profondità, forma e spazio sono volutamente della stessa importanza. La rappresentazione non è di tipo realistico. L’unico elemento prospettico si rileva nel pozzo, che è sommariamente rappresentato.</w:t>
      </w:r>
    </w:p>
    <w:p w:rsidR="00FB1E75" w:rsidRPr="00FB1E75" w:rsidRDefault="00FB1E75" w:rsidP="00FB1E75">
      <w:pPr>
        <w:jc w:val="both"/>
        <w:rPr>
          <w:sz w:val="26"/>
          <w:szCs w:val="26"/>
        </w:rPr>
      </w:pPr>
      <w:r w:rsidRPr="00FB1E75">
        <w:rPr>
          <w:b/>
          <w:i/>
          <w:sz w:val="26"/>
          <w:szCs w:val="26"/>
        </w:rPr>
        <w:t xml:space="preserve">Particolarità: </w:t>
      </w:r>
      <w:r w:rsidRPr="00FB1E75">
        <w:rPr>
          <w:sz w:val="26"/>
          <w:szCs w:val="26"/>
        </w:rPr>
        <w:t>la pittrice riferisce che “contestualmente alla descrizione  della scena del Vangelo nella sfera dell’immaginario, mi sono immedesimata nella Samaritana”.</w:t>
      </w:r>
    </w:p>
    <w:p w:rsidR="00DD5457" w:rsidRPr="00FB1E75" w:rsidRDefault="00DD5457" w:rsidP="006F0146">
      <w:pPr>
        <w:pStyle w:val="Paragrafoelenco"/>
        <w:ind w:left="0"/>
        <w:rPr>
          <w:sz w:val="26"/>
          <w:szCs w:val="26"/>
        </w:rPr>
      </w:pPr>
    </w:p>
    <w:p w:rsidR="00DD5457" w:rsidRPr="001171AF" w:rsidRDefault="00FB1E75" w:rsidP="00FB1E75">
      <w:pPr>
        <w:pStyle w:val="Paragrafoelenco"/>
        <w:ind w:left="0"/>
        <w:jc w:val="center"/>
        <w:rPr>
          <w:b/>
        </w:rPr>
      </w:pPr>
      <w:r w:rsidRPr="001171AF">
        <w:rPr>
          <w:b/>
        </w:rPr>
        <w:lastRenderedPageBreak/>
        <w:t xml:space="preserve">LA RESURREZIONE </w:t>
      </w:r>
    </w:p>
    <w:p w:rsidR="00FB1E75" w:rsidRPr="00FB1E75" w:rsidRDefault="00F36968" w:rsidP="00FB1E75">
      <w:pPr>
        <w:pStyle w:val="Paragrafoelenco"/>
        <w:ind w:left="0"/>
        <w:jc w:val="center"/>
        <w:rPr>
          <w:sz w:val="26"/>
          <w:szCs w:val="26"/>
        </w:rPr>
      </w:pPr>
      <w:r>
        <w:rPr>
          <w:noProof/>
          <w:sz w:val="26"/>
          <w:szCs w:val="26"/>
          <w:lang w:eastAsia="it-IT"/>
        </w:rPr>
        <w:drawing>
          <wp:anchor distT="0" distB="0" distL="114300" distR="114300" simplePos="0" relativeHeight="251676672" behindDoc="0" locked="0" layoutInCell="1" allowOverlap="1">
            <wp:simplePos x="0" y="0"/>
            <wp:positionH relativeFrom="column">
              <wp:posOffset>1308735</wp:posOffset>
            </wp:positionH>
            <wp:positionV relativeFrom="paragraph">
              <wp:posOffset>142875</wp:posOffset>
            </wp:positionV>
            <wp:extent cx="3823335" cy="5095875"/>
            <wp:effectExtent l="19050" t="0" r="5715" b="0"/>
            <wp:wrapSquare wrapText="bothSides"/>
            <wp:docPr id="16" name="Immagine 8" descr="C:\Users\Utente 1\Downloads\Desktop\cristo risotto\da stampare\schiaff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ente 1\Downloads\Desktop\cristo risotto\da stampare\schiaffino.jpg"/>
                    <pic:cNvPicPr>
                      <a:picLocks noChangeAspect="1" noChangeArrowheads="1"/>
                    </pic:cNvPicPr>
                  </pic:nvPicPr>
                  <pic:blipFill>
                    <a:blip r:embed="rId19" cstate="print"/>
                    <a:srcRect/>
                    <a:stretch>
                      <a:fillRect/>
                    </a:stretch>
                  </pic:blipFill>
                  <pic:spPr bwMode="auto">
                    <a:xfrm>
                      <a:off x="0" y="0"/>
                      <a:ext cx="3823335" cy="5095875"/>
                    </a:xfrm>
                    <a:prstGeom prst="rect">
                      <a:avLst/>
                    </a:prstGeom>
                    <a:noFill/>
                    <a:ln w="9525">
                      <a:noFill/>
                      <a:miter lim="800000"/>
                      <a:headEnd/>
                      <a:tailEnd/>
                    </a:ln>
                  </pic:spPr>
                </pic:pic>
              </a:graphicData>
            </a:graphic>
          </wp:anchor>
        </w:drawing>
      </w:r>
    </w:p>
    <w:p w:rsidR="00DD5457" w:rsidRPr="00FB1E75" w:rsidRDefault="00DD5457" w:rsidP="006F0146">
      <w:pPr>
        <w:pStyle w:val="Paragrafoelenco"/>
        <w:ind w:left="0"/>
        <w:rPr>
          <w:sz w:val="26"/>
          <w:szCs w:val="26"/>
        </w:rPr>
      </w:pPr>
    </w:p>
    <w:p w:rsidR="00DD5457" w:rsidRPr="00FB1E75" w:rsidRDefault="00DD5457" w:rsidP="006F0146">
      <w:pPr>
        <w:pStyle w:val="Paragrafoelenco"/>
        <w:ind w:left="0"/>
        <w:rPr>
          <w:sz w:val="26"/>
          <w:szCs w:val="26"/>
        </w:rPr>
      </w:pPr>
    </w:p>
    <w:p w:rsidR="006F0146" w:rsidRPr="00352300" w:rsidRDefault="006F0146" w:rsidP="006F0146">
      <w:pPr>
        <w:pStyle w:val="Paragrafoelenco"/>
        <w:ind w:left="0"/>
      </w:pPr>
    </w:p>
    <w:p w:rsidR="006F0146" w:rsidRPr="00352300" w:rsidRDefault="006F0146" w:rsidP="006F0146">
      <w:pPr>
        <w:pStyle w:val="Paragrafoelenco"/>
        <w:ind w:left="0"/>
        <w:rPr>
          <w:sz w:val="24"/>
          <w:szCs w:val="24"/>
        </w:rPr>
      </w:pPr>
    </w:p>
    <w:p w:rsidR="00157EF7" w:rsidRPr="00352300" w:rsidRDefault="00157EF7" w:rsidP="00DA1B31">
      <w:pPr>
        <w:jc w:val="both"/>
        <w:rPr>
          <w:caps/>
          <w:sz w:val="24"/>
          <w:szCs w:val="24"/>
        </w:rPr>
      </w:pPr>
    </w:p>
    <w:p w:rsidR="00157EF7" w:rsidRPr="00352300" w:rsidRDefault="00157EF7" w:rsidP="00DA1B31">
      <w:pPr>
        <w:jc w:val="both"/>
        <w:rPr>
          <w:caps/>
          <w:sz w:val="24"/>
          <w:szCs w:val="24"/>
        </w:rPr>
      </w:pPr>
    </w:p>
    <w:p w:rsidR="00157EF7" w:rsidRPr="00352300" w:rsidRDefault="00157EF7" w:rsidP="00DA1B31">
      <w:pPr>
        <w:jc w:val="both"/>
        <w:rPr>
          <w:caps/>
          <w:sz w:val="24"/>
          <w:szCs w:val="24"/>
        </w:rPr>
      </w:pPr>
    </w:p>
    <w:p w:rsidR="00157EF7" w:rsidRPr="00352300" w:rsidRDefault="00157EF7" w:rsidP="00DA1B31">
      <w:pPr>
        <w:jc w:val="both"/>
        <w:rPr>
          <w:caps/>
          <w:sz w:val="32"/>
          <w:szCs w:val="24"/>
        </w:rPr>
      </w:pPr>
    </w:p>
    <w:p w:rsidR="00157EF7" w:rsidRPr="00352300" w:rsidRDefault="00157EF7" w:rsidP="00DA1B31">
      <w:pPr>
        <w:jc w:val="both"/>
        <w:rPr>
          <w:caps/>
          <w:sz w:val="32"/>
          <w:szCs w:val="24"/>
        </w:rPr>
      </w:pPr>
    </w:p>
    <w:p w:rsidR="00157EF7" w:rsidRPr="00352300" w:rsidRDefault="00157EF7" w:rsidP="00DA1B31">
      <w:pPr>
        <w:jc w:val="both"/>
        <w:rPr>
          <w:caps/>
          <w:sz w:val="32"/>
          <w:szCs w:val="24"/>
        </w:rPr>
      </w:pPr>
    </w:p>
    <w:p w:rsidR="00157EF7" w:rsidRPr="00352300" w:rsidRDefault="00157EF7" w:rsidP="00DA1B31">
      <w:pPr>
        <w:jc w:val="both"/>
        <w:rPr>
          <w:caps/>
          <w:sz w:val="32"/>
          <w:szCs w:val="24"/>
        </w:rPr>
      </w:pPr>
    </w:p>
    <w:p w:rsidR="00157EF7" w:rsidRPr="00352300" w:rsidRDefault="00157EF7" w:rsidP="00DA1B31">
      <w:pPr>
        <w:jc w:val="both"/>
        <w:rPr>
          <w:caps/>
          <w:sz w:val="32"/>
          <w:szCs w:val="24"/>
        </w:rPr>
      </w:pPr>
    </w:p>
    <w:p w:rsidR="00157EF7" w:rsidRPr="00352300" w:rsidRDefault="00157EF7" w:rsidP="00DA1B31">
      <w:pPr>
        <w:jc w:val="both"/>
        <w:rPr>
          <w:caps/>
          <w:sz w:val="32"/>
          <w:szCs w:val="24"/>
        </w:rPr>
      </w:pPr>
    </w:p>
    <w:p w:rsidR="00157EF7" w:rsidRPr="00352300" w:rsidRDefault="00157EF7" w:rsidP="00DA1B31">
      <w:pPr>
        <w:jc w:val="both"/>
        <w:rPr>
          <w:caps/>
          <w:sz w:val="32"/>
          <w:szCs w:val="24"/>
        </w:rPr>
      </w:pPr>
    </w:p>
    <w:p w:rsidR="00157EF7" w:rsidRPr="00352300" w:rsidRDefault="00157EF7" w:rsidP="00DA1B31">
      <w:pPr>
        <w:jc w:val="both"/>
        <w:rPr>
          <w:caps/>
          <w:sz w:val="32"/>
          <w:szCs w:val="24"/>
        </w:rPr>
      </w:pPr>
    </w:p>
    <w:p w:rsidR="00157EF7" w:rsidRPr="001171AF" w:rsidRDefault="001171AF" w:rsidP="00DA1B31">
      <w:pPr>
        <w:jc w:val="both"/>
        <w:rPr>
          <w:sz w:val="26"/>
          <w:szCs w:val="26"/>
        </w:rPr>
      </w:pPr>
      <w:r w:rsidRPr="001171AF">
        <w:rPr>
          <w:b/>
          <w:caps/>
          <w:sz w:val="26"/>
          <w:szCs w:val="26"/>
        </w:rPr>
        <w:t>autore</w:t>
      </w:r>
      <w:r>
        <w:rPr>
          <w:caps/>
          <w:sz w:val="26"/>
          <w:szCs w:val="26"/>
        </w:rPr>
        <w:t>: A</w:t>
      </w:r>
      <w:r>
        <w:rPr>
          <w:sz w:val="26"/>
          <w:szCs w:val="26"/>
        </w:rPr>
        <w:t>ntonio Schiaffino</w:t>
      </w:r>
    </w:p>
    <w:p w:rsidR="00FB1E75" w:rsidRPr="001171AF" w:rsidRDefault="001171AF" w:rsidP="00FB1E75">
      <w:pPr>
        <w:jc w:val="both"/>
        <w:rPr>
          <w:b/>
          <w:sz w:val="26"/>
          <w:szCs w:val="26"/>
        </w:rPr>
      </w:pPr>
      <w:r>
        <w:rPr>
          <w:b/>
          <w:sz w:val="26"/>
          <w:szCs w:val="26"/>
        </w:rPr>
        <w:t xml:space="preserve">BREVI CENNI BIOGRAFICI: </w:t>
      </w:r>
      <w:r w:rsidR="00FB1E75" w:rsidRPr="00F36968">
        <w:rPr>
          <w:sz w:val="26"/>
          <w:szCs w:val="26"/>
        </w:rPr>
        <w:t xml:space="preserve">Antonio Schiaffino si è diplomato all’Istituto d’Arte di Sassari nel 1968, sezione decorazione pittorica. È abilitato all’insegnamento di Disegno nelle scuole. Ha partecipato a diverse mostre e ha vinto diversi premi. I suoi maestri sono stati </w:t>
      </w:r>
      <w:proofErr w:type="spellStart"/>
      <w:r w:rsidR="00FB1E75" w:rsidRPr="00F36968">
        <w:rPr>
          <w:sz w:val="26"/>
          <w:szCs w:val="26"/>
        </w:rPr>
        <w:t>Stanis</w:t>
      </w:r>
      <w:proofErr w:type="spellEnd"/>
      <w:r w:rsidR="00FB1E75" w:rsidRPr="00F36968">
        <w:rPr>
          <w:sz w:val="26"/>
          <w:szCs w:val="26"/>
        </w:rPr>
        <w:t xml:space="preserve"> </w:t>
      </w:r>
      <w:proofErr w:type="spellStart"/>
      <w:r w:rsidR="00FB1E75" w:rsidRPr="00F36968">
        <w:rPr>
          <w:sz w:val="26"/>
          <w:szCs w:val="26"/>
        </w:rPr>
        <w:t>Dessì</w:t>
      </w:r>
      <w:proofErr w:type="spellEnd"/>
      <w:r w:rsidR="00FB1E75" w:rsidRPr="00F36968">
        <w:rPr>
          <w:sz w:val="26"/>
          <w:szCs w:val="26"/>
        </w:rPr>
        <w:t xml:space="preserve">, Mauro Manca e </w:t>
      </w:r>
      <w:proofErr w:type="spellStart"/>
      <w:r w:rsidR="00FB1E75" w:rsidRPr="00F36968">
        <w:rPr>
          <w:sz w:val="26"/>
          <w:szCs w:val="26"/>
        </w:rPr>
        <w:t>Zaza</w:t>
      </w:r>
      <w:proofErr w:type="spellEnd"/>
      <w:r w:rsidR="00FB1E75" w:rsidRPr="00F36968">
        <w:rPr>
          <w:sz w:val="26"/>
          <w:szCs w:val="26"/>
        </w:rPr>
        <w:t xml:space="preserve"> </w:t>
      </w:r>
      <w:proofErr w:type="spellStart"/>
      <w:r w:rsidR="00FB1E75" w:rsidRPr="00F36968">
        <w:rPr>
          <w:sz w:val="26"/>
          <w:szCs w:val="26"/>
        </w:rPr>
        <w:t>Calzia</w:t>
      </w:r>
      <w:proofErr w:type="spellEnd"/>
      <w:r w:rsidR="00FB1E75" w:rsidRPr="00F36968">
        <w:rPr>
          <w:sz w:val="26"/>
          <w:szCs w:val="26"/>
        </w:rPr>
        <w:t xml:space="preserve">. </w:t>
      </w:r>
    </w:p>
    <w:p w:rsidR="00FB1E75" w:rsidRPr="00F36968" w:rsidRDefault="00FB1E75" w:rsidP="00FB1E75">
      <w:pPr>
        <w:jc w:val="both"/>
        <w:rPr>
          <w:sz w:val="26"/>
          <w:szCs w:val="26"/>
        </w:rPr>
      </w:pPr>
      <w:r w:rsidRPr="00F36968">
        <w:rPr>
          <w:b/>
          <w:sz w:val="26"/>
          <w:szCs w:val="26"/>
        </w:rPr>
        <w:t>TECNICA</w:t>
      </w:r>
      <w:r w:rsidRPr="00F36968">
        <w:rPr>
          <w:sz w:val="26"/>
          <w:szCs w:val="26"/>
        </w:rPr>
        <w:t>:  acrilico su tela</w:t>
      </w:r>
    </w:p>
    <w:p w:rsidR="00FB1E75" w:rsidRPr="00F36968" w:rsidRDefault="00FB1E75" w:rsidP="00FB1E75">
      <w:pPr>
        <w:jc w:val="both"/>
        <w:rPr>
          <w:sz w:val="26"/>
          <w:szCs w:val="26"/>
        </w:rPr>
      </w:pPr>
      <w:r w:rsidRPr="00F36968">
        <w:rPr>
          <w:b/>
          <w:sz w:val="26"/>
          <w:szCs w:val="26"/>
        </w:rPr>
        <w:t>DIMENSIONI</w:t>
      </w:r>
      <w:r w:rsidRPr="00F36968">
        <w:rPr>
          <w:sz w:val="26"/>
          <w:szCs w:val="26"/>
        </w:rPr>
        <w:t>: 250X180</w:t>
      </w:r>
    </w:p>
    <w:p w:rsidR="00FB1E75" w:rsidRPr="00F36968" w:rsidRDefault="00FB1E75" w:rsidP="00FB1E75">
      <w:pPr>
        <w:jc w:val="both"/>
        <w:rPr>
          <w:sz w:val="26"/>
          <w:szCs w:val="26"/>
        </w:rPr>
      </w:pPr>
      <w:r w:rsidRPr="00F36968">
        <w:rPr>
          <w:b/>
          <w:sz w:val="26"/>
          <w:szCs w:val="26"/>
        </w:rPr>
        <w:t>COLLOCAZIONE</w:t>
      </w:r>
      <w:r w:rsidRPr="00F36968">
        <w:rPr>
          <w:sz w:val="26"/>
          <w:szCs w:val="26"/>
        </w:rPr>
        <w:t>: altare</w:t>
      </w:r>
    </w:p>
    <w:p w:rsidR="00FB1E75" w:rsidRPr="00856EC6" w:rsidRDefault="00FB1E75" w:rsidP="00FB1E75">
      <w:pPr>
        <w:jc w:val="both"/>
        <w:rPr>
          <w:sz w:val="24"/>
          <w:szCs w:val="24"/>
        </w:rPr>
      </w:pPr>
      <w:r w:rsidRPr="0048798E">
        <w:rPr>
          <w:b/>
          <w:sz w:val="24"/>
          <w:szCs w:val="24"/>
        </w:rPr>
        <w:t>ANNO</w:t>
      </w:r>
      <w:r>
        <w:rPr>
          <w:sz w:val="24"/>
          <w:szCs w:val="24"/>
        </w:rPr>
        <w:t>: 1978</w:t>
      </w:r>
    </w:p>
    <w:p w:rsidR="00FB1E75" w:rsidRPr="00F36968" w:rsidRDefault="00FB1E75" w:rsidP="00FB1E75">
      <w:pPr>
        <w:jc w:val="both"/>
        <w:rPr>
          <w:sz w:val="26"/>
          <w:szCs w:val="26"/>
        </w:rPr>
      </w:pPr>
      <w:r w:rsidRPr="00F36968">
        <w:rPr>
          <w:sz w:val="26"/>
          <w:szCs w:val="26"/>
        </w:rPr>
        <w:lastRenderedPageBreak/>
        <w:t xml:space="preserve">Il pittore riprende l’apparizione di Gesù risorto che appare agli apostoli sul lago di Tiberiade, che il pittore inserisce però in un contesto locale. Sullo sfondo si può infatti notare non il lago di Tiberiade ma la Chiesetta di </w:t>
      </w:r>
      <w:proofErr w:type="spellStart"/>
      <w:r w:rsidRPr="00F36968">
        <w:rPr>
          <w:sz w:val="26"/>
          <w:szCs w:val="26"/>
        </w:rPr>
        <w:t>Balai</w:t>
      </w:r>
      <w:proofErr w:type="spellEnd"/>
      <w:r w:rsidRPr="00F36968">
        <w:rPr>
          <w:sz w:val="26"/>
          <w:szCs w:val="26"/>
        </w:rPr>
        <w:t>, che il pittore ha dipinto dal vero. Secondo il Vangelo, “già si era fatta l’alba quando Gesù si presentò sulla riva, ma i discepoli non sapevano che fosse Gesù”. Il pittore dipinge Gesù con uno sguardo fiero, che guarda dritto negli occhi. La sua veste è fluttuante, evanescente. Il suo aspetto è ieratico, astratto, ma le mani e il viso sono reali. Il pittore ha voluto in questo modo sottolineare gli elementi che caratterizzano la natura umana: la materia e lo spirito. Nel dipinto appaiono tre apostoli. Uno di loro, San Pietro, fa il gesto di coprirsi all’apparizione di Gesù, mentre un altro, un apostolo giovane, secondo il pittore San Giovanni, viene colto nel sonno. Completano il quadro i pani e i pesci, dipinti dal vero, una barca e delle reti ingarbugliate, elementi che ben si collocano nella tradizione di Porto Torres.</w:t>
      </w:r>
    </w:p>
    <w:p w:rsidR="00157EF7" w:rsidRPr="00F36968" w:rsidRDefault="00157EF7" w:rsidP="00DA1B31">
      <w:pPr>
        <w:jc w:val="both"/>
        <w:rPr>
          <w:caps/>
          <w:sz w:val="26"/>
          <w:szCs w:val="26"/>
        </w:rPr>
      </w:pPr>
    </w:p>
    <w:p w:rsidR="00F5662F" w:rsidRPr="00352300" w:rsidRDefault="00F5662F" w:rsidP="00FB1E75">
      <w:pPr>
        <w:jc w:val="both"/>
        <w:rPr>
          <w:b/>
          <w:caps/>
          <w:sz w:val="36"/>
          <w:szCs w:val="24"/>
        </w:rPr>
      </w:pPr>
    </w:p>
    <w:p w:rsidR="00157EF7" w:rsidRPr="00352300" w:rsidRDefault="00157EF7" w:rsidP="00157EF7">
      <w:pPr>
        <w:jc w:val="both"/>
        <w:rPr>
          <w:b/>
          <w:caps/>
          <w:sz w:val="36"/>
          <w:szCs w:val="24"/>
        </w:rPr>
      </w:pPr>
    </w:p>
    <w:p w:rsidR="00157EF7" w:rsidRPr="00352300" w:rsidRDefault="00157EF7" w:rsidP="00157EF7">
      <w:pPr>
        <w:jc w:val="both"/>
        <w:rPr>
          <w:b/>
          <w:caps/>
          <w:sz w:val="36"/>
          <w:szCs w:val="24"/>
        </w:rPr>
      </w:pPr>
    </w:p>
    <w:p w:rsidR="00157EF7" w:rsidRPr="00352300" w:rsidRDefault="00157EF7" w:rsidP="00157EF7">
      <w:pPr>
        <w:jc w:val="both"/>
        <w:rPr>
          <w:b/>
          <w:caps/>
          <w:sz w:val="36"/>
          <w:szCs w:val="24"/>
        </w:rPr>
      </w:pPr>
    </w:p>
    <w:p w:rsidR="00157EF7" w:rsidRPr="00352300" w:rsidRDefault="00157EF7" w:rsidP="00F5662F">
      <w:pPr>
        <w:ind w:left="360"/>
        <w:jc w:val="both"/>
        <w:rPr>
          <w:caps/>
          <w:sz w:val="32"/>
          <w:szCs w:val="32"/>
        </w:rPr>
      </w:pPr>
    </w:p>
    <w:p w:rsidR="00157EF7" w:rsidRPr="00352300" w:rsidRDefault="00157EF7" w:rsidP="00F5662F">
      <w:pPr>
        <w:ind w:left="360"/>
        <w:jc w:val="both"/>
        <w:rPr>
          <w:caps/>
          <w:sz w:val="32"/>
          <w:szCs w:val="32"/>
        </w:rPr>
      </w:pPr>
    </w:p>
    <w:p w:rsidR="00F5662F" w:rsidRPr="00352300" w:rsidRDefault="00F5662F" w:rsidP="00F5662F">
      <w:pPr>
        <w:ind w:left="360"/>
        <w:jc w:val="both"/>
        <w:rPr>
          <w:caps/>
          <w:sz w:val="32"/>
          <w:szCs w:val="24"/>
        </w:rPr>
      </w:pPr>
    </w:p>
    <w:p w:rsidR="00F5662F" w:rsidRPr="00352300" w:rsidRDefault="00F5662F" w:rsidP="00F5662F">
      <w:pPr>
        <w:ind w:left="360"/>
        <w:jc w:val="both"/>
        <w:rPr>
          <w:sz w:val="24"/>
          <w:szCs w:val="24"/>
        </w:rPr>
      </w:pPr>
    </w:p>
    <w:p w:rsidR="00F5662F" w:rsidRPr="00352300" w:rsidRDefault="00F5662F" w:rsidP="00F5662F">
      <w:pPr>
        <w:ind w:left="360"/>
        <w:jc w:val="both"/>
        <w:rPr>
          <w:sz w:val="24"/>
          <w:szCs w:val="24"/>
        </w:rPr>
      </w:pPr>
    </w:p>
    <w:p w:rsidR="00F5662F" w:rsidRDefault="00F5662F" w:rsidP="00F5662F">
      <w:pPr>
        <w:ind w:left="360"/>
        <w:jc w:val="both"/>
        <w:rPr>
          <w:sz w:val="24"/>
          <w:szCs w:val="24"/>
        </w:rPr>
      </w:pPr>
    </w:p>
    <w:p w:rsidR="001171AF" w:rsidRPr="00352300" w:rsidRDefault="001171AF" w:rsidP="00F5662F">
      <w:pPr>
        <w:ind w:left="360"/>
        <w:jc w:val="both"/>
        <w:rPr>
          <w:sz w:val="24"/>
          <w:szCs w:val="24"/>
        </w:rPr>
      </w:pPr>
    </w:p>
    <w:p w:rsidR="00F5662F" w:rsidRPr="00352300" w:rsidRDefault="00F5662F" w:rsidP="00F5662F">
      <w:pPr>
        <w:ind w:left="360"/>
        <w:jc w:val="both"/>
        <w:rPr>
          <w:sz w:val="24"/>
          <w:szCs w:val="24"/>
        </w:rPr>
      </w:pPr>
    </w:p>
    <w:p w:rsidR="00157EF7" w:rsidRDefault="00157EF7" w:rsidP="00F36968">
      <w:pPr>
        <w:jc w:val="both"/>
        <w:rPr>
          <w:sz w:val="24"/>
          <w:szCs w:val="24"/>
        </w:rPr>
      </w:pPr>
    </w:p>
    <w:p w:rsidR="00F36968" w:rsidRDefault="00F36968" w:rsidP="00F36968">
      <w:pPr>
        <w:jc w:val="both"/>
        <w:rPr>
          <w:sz w:val="24"/>
          <w:szCs w:val="24"/>
        </w:rPr>
      </w:pPr>
    </w:p>
    <w:p w:rsidR="00CF7A2C" w:rsidRDefault="00F36968" w:rsidP="00F36968">
      <w:pPr>
        <w:jc w:val="center"/>
        <w:rPr>
          <w:b/>
        </w:rPr>
      </w:pPr>
      <w:r w:rsidRPr="00F36968">
        <w:rPr>
          <w:b/>
        </w:rPr>
        <w:lastRenderedPageBreak/>
        <w:t xml:space="preserve">LA CROCEFISSIONE </w:t>
      </w:r>
    </w:p>
    <w:p w:rsidR="001171AF" w:rsidRDefault="001171AF" w:rsidP="00F5662F">
      <w:pPr>
        <w:ind w:left="360"/>
        <w:jc w:val="both"/>
        <w:rPr>
          <w:sz w:val="24"/>
          <w:szCs w:val="24"/>
        </w:rPr>
      </w:pPr>
    </w:p>
    <w:p w:rsidR="00157EF7" w:rsidRPr="00352300" w:rsidRDefault="00CF7A2C" w:rsidP="00F5662F">
      <w:pPr>
        <w:ind w:left="360"/>
        <w:jc w:val="both"/>
        <w:rPr>
          <w:sz w:val="24"/>
          <w:szCs w:val="24"/>
        </w:rPr>
      </w:pPr>
      <w:r>
        <w:rPr>
          <w:noProof/>
          <w:sz w:val="24"/>
          <w:szCs w:val="24"/>
          <w:lang w:eastAsia="it-IT"/>
        </w:rPr>
        <w:drawing>
          <wp:anchor distT="0" distB="0" distL="114300" distR="114300" simplePos="0" relativeHeight="251677696" behindDoc="0" locked="0" layoutInCell="1" allowOverlap="1">
            <wp:simplePos x="0" y="0"/>
            <wp:positionH relativeFrom="column">
              <wp:posOffset>1642110</wp:posOffset>
            </wp:positionH>
            <wp:positionV relativeFrom="paragraph">
              <wp:posOffset>25400</wp:posOffset>
            </wp:positionV>
            <wp:extent cx="3133725" cy="4171950"/>
            <wp:effectExtent l="19050" t="0" r="9525" b="0"/>
            <wp:wrapSquare wrapText="bothSides"/>
            <wp:docPr id="18" name="Immagine 9" descr="C:\Users\Utente 1\Downloads\Desktop\cristo risotto\da stampare\vi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ente 1\Downloads\Desktop\cristo risotto\da stampare\vicar.jpg"/>
                    <pic:cNvPicPr>
                      <a:picLocks noChangeAspect="1" noChangeArrowheads="1"/>
                    </pic:cNvPicPr>
                  </pic:nvPicPr>
                  <pic:blipFill>
                    <a:blip r:embed="rId20" cstate="print"/>
                    <a:srcRect/>
                    <a:stretch>
                      <a:fillRect/>
                    </a:stretch>
                  </pic:blipFill>
                  <pic:spPr bwMode="auto">
                    <a:xfrm>
                      <a:off x="0" y="0"/>
                      <a:ext cx="3133725" cy="4171950"/>
                    </a:xfrm>
                    <a:prstGeom prst="rect">
                      <a:avLst/>
                    </a:prstGeom>
                    <a:noFill/>
                    <a:ln w="9525">
                      <a:noFill/>
                      <a:miter lim="800000"/>
                      <a:headEnd/>
                      <a:tailEnd/>
                    </a:ln>
                  </pic:spPr>
                </pic:pic>
              </a:graphicData>
            </a:graphic>
          </wp:anchor>
        </w:drawing>
      </w:r>
    </w:p>
    <w:p w:rsidR="00157EF7" w:rsidRPr="00352300" w:rsidRDefault="00157EF7" w:rsidP="00F5662F">
      <w:pPr>
        <w:ind w:left="360"/>
        <w:jc w:val="both"/>
        <w:rPr>
          <w:sz w:val="24"/>
          <w:szCs w:val="24"/>
        </w:rPr>
      </w:pPr>
    </w:p>
    <w:p w:rsidR="00157EF7" w:rsidRPr="00352300" w:rsidRDefault="00157EF7" w:rsidP="00F5662F">
      <w:pPr>
        <w:ind w:left="360"/>
        <w:jc w:val="both"/>
        <w:rPr>
          <w:sz w:val="24"/>
          <w:szCs w:val="24"/>
        </w:rPr>
      </w:pPr>
    </w:p>
    <w:p w:rsidR="00157EF7" w:rsidRPr="00352300" w:rsidRDefault="00157EF7" w:rsidP="00F5662F">
      <w:pPr>
        <w:ind w:left="360"/>
        <w:jc w:val="both"/>
        <w:rPr>
          <w:sz w:val="24"/>
          <w:szCs w:val="24"/>
        </w:rPr>
      </w:pPr>
    </w:p>
    <w:p w:rsidR="00157EF7" w:rsidRPr="00352300" w:rsidRDefault="00157EF7" w:rsidP="00F5662F">
      <w:pPr>
        <w:ind w:left="360"/>
        <w:jc w:val="both"/>
        <w:rPr>
          <w:sz w:val="24"/>
          <w:szCs w:val="24"/>
        </w:rPr>
      </w:pPr>
    </w:p>
    <w:p w:rsidR="00F5662F" w:rsidRPr="00352300" w:rsidRDefault="00F5662F" w:rsidP="00F5662F">
      <w:pPr>
        <w:ind w:left="360"/>
        <w:jc w:val="both"/>
        <w:rPr>
          <w:sz w:val="24"/>
          <w:szCs w:val="24"/>
        </w:rPr>
      </w:pPr>
    </w:p>
    <w:p w:rsidR="00F5662F" w:rsidRPr="00352300" w:rsidRDefault="00F5662F" w:rsidP="00F5662F">
      <w:pPr>
        <w:ind w:left="360"/>
        <w:jc w:val="both"/>
        <w:rPr>
          <w:sz w:val="24"/>
          <w:szCs w:val="24"/>
        </w:rPr>
      </w:pPr>
    </w:p>
    <w:p w:rsidR="00F5662F" w:rsidRPr="00352300" w:rsidRDefault="00F5662F" w:rsidP="00F5662F">
      <w:pPr>
        <w:ind w:left="360"/>
        <w:jc w:val="both"/>
        <w:rPr>
          <w:sz w:val="24"/>
          <w:szCs w:val="24"/>
        </w:rPr>
      </w:pPr>
    </w:p>
    <w:p w:rsidR="00F5662F" w:rsidRPr="00352300" w:rsidRDefault="00F5662F" w:rsidP="00F5662F">
      <w:pPr>
        <w:ind w:left="360"/>
        <w:jc w:val="both"/>
        <w:rPr>
          <w:sz w:val="24"/>
          <w:szCs w:val="24"/>
        </w:rPr>
      </w:pPr>
    </w:p>
    <w:p w:rsidR="00F5662F" w:rsidRPr="00352300" w:rsidRDefault="00F5662F" w:rsidP="00F5662F">
      <w:pPr>
        <w:ind w:left="360"/>
        <w:jc w:val="both"/>
        <w:rPr>
          <w:sz w:val="24"/>
          <w:szCs w:val="24"/>
        </w:rPr>
      </w:pPr>
    </w:p>
    <w:p w:rsidR="00F36968" w:rsidRDefault="00F36968" w:rsidP="00F36968">
      <w:pPr>
        <w:jc w:val="both"/>
        <w:rPr>
          <w:sz w:val="32"/>
          <w:szCs w:val="32"/>
        </w:rPr>
      </w:pPr>
    </w:p>
    <w:p w:rsidR="00F36968" w:rsidRDefault="00F36968" w:rsidP="00F36968">
      <w:pPr>
        <w:jc w:val="both"/>
        <w:rPr>
          <w:sz w:val="32"/>
          <w:szCs w:val="32"/>
        </w:rPr>
      </w:pPr>
    </w:p>
    <w:p w:rsidR="001171AF" w:rsidRDefault="001171AF" w:rsidP="00F36968">
      <w:pPr>
        <w:jc w:val="both"/>
        <w:rPr>
          <w:b/>
          <w:caps/>
          <w:sz w:val="26"/>
          <w:szCs w:val="26"/>
        </w:rPr>
      </w:pPr>
    </w:p>
    <w:p w:rsidR="001171AF" w:rsidRDefault="001171AF" w:rsidP="00F36968">
      <w:pPr>
        <w:jc w:val="both"/>
        <w:rPr>
          <w:b/>
          <w:caps/>
          <w:sz w:val="26"/>
          <w:szCs w:val="26"/>
        </w:rPr>
      </w:pPr>
    </w:p>
    <w:p w:rsidR="00CF7A2C" w:rsidRPr="001171AF" w:rsidRDefault="001171AF" w:rsidP="00F36968">
      <w:pPr>
        <w:jc w:val="both"/>
        <w:rPr>
          <w:sz w:val="26"/>
          <w:szCs w:val="26"/>
        </w:rPr>
      </w:pPr>
      <w:r w:rsidRPr="001171AF">
        <w:rPr>
          <w:b/>
          <w:caps/>
          <w:sz w:val="26"/>
          <w:szCs w:val="26"/>
        </w:rPr>
        <w:t>AUTORE:</w:t>
      </w:r>
      <w:r>
        <w:rPr>
          <w:caps/>
          <w:sz w:val="26"/>
          <w:szCs w:val="26"/>
        </w:rPr>
        <w:t xml:space="preserve"> V</w:t>
      </w:r>
      <w:r>
        <w:rPr>
          <w:sz w:val="26"/>
          <w:szCs w:val="26"/>
        </w:rPr>
        <w:t xml:space="preserve">ittorio Cardone, in arte </w:t>
      </w:r>
      <w:proofErr w:type="spellStart"/>
      <w:r>
        <w:rPr>
          <w:sz w:val="26"/>
          <w:szCs w:val="26"/>
        </w:rPr>
        <w:t>Vicar</w:t>
      </w:r>
      <w:proofErr w:type="spellEnd"/>
    </w:p>
    <w:p w:rsidR="00F36968" w:rsidRPr="001171AF" w:rsidRDefault="00F36968" w:rsidP="00F36968">
      <w:pPr>
        <w:jc w:val="both"/>
        <w:rPr>
          <w:b/>
          <w:caps/>
          <w:sz w:val="26"/>
          <w:szCs w:val="26"/>
        </w:rPr>
      </w:pPr>
      <w:r w:rsidRPr="00CF7A2C">
        <w:rPr>
          <w:b/>
          <w:caps/>
          <w:sz w:val="26"/>
          <w:szCs w:val="26"/>
        </w:rPr>
        <w:t>Brevi cenni biografici</w:t>
      </w:r>
      <w:r w:rsidR="001171AF">
        <w:rPr>
          <w:b/>
          <w:caps/>
          <w:sz w:val="26"/>
          <w:szCs w:val="26"/>
        </w:rPr>
        <w:t xml:space="preserve">: </w:t>
      </w:r>
      <w:r w:rsidRPr="00F36968">
        <w:rPr>
          <w:sz w:val="26"/>
          <w:szCs w:val="26"/>
        </w:rPr>
        <w:t xml:space="preserve">Vittorio Cardone, in arte </w:t>
      </w:r>
      <w:proofErr w:type="spellStart"/>
      <w:r w:rsidRPr="00F36968">
        <w:rPr>
          <w:sz w:val="26"/>
          <w:szCs w:val="26"/>
        </w:rPr>
        <w:t>Vicar</w:t>
      </w:r>
      <w:proofErr w:type="spellEnd"/>
      <w:r w:rsidRPr="00F36968">
        <w:rPr>
          <w:sz w:val="26"/>
          <w:szCs w:val="26"/>
        </w:rPr>
        <w:t>, è nato nel 1932 e morto nel 2004. Pugliese, si trasferì per lavoro a Porto Torres agli inizi degli anni ’70. Autodidatta, nei suoi dipinti ha sempre privilegiato lo stile figurativo.</w:t>
      </w:r>
    </w:p>
    <w:p w:rsidR="00F36968" w:rsidRPr="00F36968" w:rsidRDefault="00F36968" w:rsidP="00F36968">
      <w:pPr>
        <w:jc w:val="both"/>
        <w:rPr>
          <w:sz w:val="26"/>
          <w:szCs w:val="26"/>
        </w:rPr>
      </w:pPr>
      <w:r w:rsidRPr="00F36968">
        <w:rPr>
          <w:b/>
          <w:sz w:val="26"/>
          <w:szCs w:val="26"/>
        </w:rPr>
        <w:t>TECNICA</w:t>
      </w:r>
      <w:r w:rsidRPr="00F36968">
        <w:rPr>
          <w:sz w:val="26"/>
          <w:szCs w:val="26"/>
        </w:rPr>
        <w:t>:  olio su tela</w:t>
      </w:r>
    </w:p>
    <w:p w:rsidR="00F36968" w:rsidRPr="00F36968" w:rsidRDefault="00F36968" w:rsidP="00F36968">
      <w:pPr>
        <w:jc w:val="both"/>
        <w:rPr>
          <w:sz w:val="26"/>
          <w:szCs w:val="26"/>
        </w:rPr>
      </w:pPr>
      <w:r w:rsidRPr="00F36968">
        <w:rPr>
          <w:b/>
          <w:sz w:val="26"/>
          <w:szCs w:val="26"/>
        </w:rPr>
        <w:t>DIMENSIONI</w:t>
      </w:r>
      <w:r w:rsidRPr="00F36968">
        <w:rPr>
          <w:sz w:val="26"/>
          <w:szCs w:val="26"/>
        </w:rPr>
        <w:t>: 250X180</w:t>
      </w:r>
    </w:p>
    <w:p w:rsidR="00F36968" w:rsidRPr="00F36968" w:rsidRDefault="00F36968" w:rsidP="00F36968">
      <w:pPr>
        <w:jc w:val="both"/>
        <w:rPr>
          <w:sz w:val="26"/>
          <w:szCs w:val="26"/>
        </w:rPr>
      </w:pPr>
      <w:r w:rsidRPr="00F36968">
        <w:rPr>
          <w:b/>
          <w:sz w:val="26"/>
          <w:szCs w:val="26"/>
        </w:rPr>
        <w:t>ANNO</w:t>
      </w:r>
      <w:r w:rsidRPr="00F36968">
        <w:rPr>
          <w:sz w:val="26"/>
          <w:szCs w:val="26"/>
        </w:rPr>
        <w:t>: 1978</w:t>
      </w:r>
    </w:p>
    <w:p w:rsidR="00F36968" w:rsidRPr="00F36968" w:rsidRDefault="00F36968" w:rsidP="00F36968">
      <w:pPr>
        <w:jc w:val="both"/>
        <w:rPr>
          <w:sz w:val="26"/>
          <w:szCs w:val="26"/>
        </w:rPr>
      </w:pPr>
      <w:r w:rsidRPr="00F36968">
        <w:rPr>
          <w:b/>
          <w:sz w:val="26"/>
          <w:szCs w:val="26"/>
        </w:rPr>
        <w:t>COLLOCAZIONE</w:t>
      </w:r>
      <w:r w:rsidRPr="00F36968">
        <w:rPr>
          <w:sz w:val="26"/>
          <w:szCs w:val="26"/>
        </w:rPr>
        <w:t>: altare</w:t>
      </w:r>
    </w:p>
    <w:p w:rsidR="00F36968" w:rsidRPr="00F36968" w:rsidRDefault="001171AF" w:rsidP="00F36968">
      <w:pPr>
        <w:jc w:val="both"/>
        <w:rPr>
          <w:sz w:val="26"/>
          <w:szCs w:val="26"/>
        </w:rPr>
      </w:pPr>
      <w:r w:rsidRPr="001171AF">
        <w:rPr>
          <w:b/>
          <w:sz w:val="26"/>
          <w:szCs w:val="26"/>
        </w:rPr>
        <w:t>COMPOSIZIONE</w:t>
      </w:r>
      <w:r>
        <w:rPr>
          <w:sz w:val="26"/>
          <w:szCs w:val="26"/>
        </w:rPr>
        <w:t xml:space="preserve">: </w:t>
      </w:r>
      <w:r w:rsidR="00F36968" w:rsidRPr="00F36968">
        <w:rPr>
          <w:sz w:val="26"/>
          <w:szCs w:val="26"/>
        </w:rPr>
        <w:t xml:space="preserve">In questo dipinto Gesù viene crocifisso dall’umanità, rappresentata da un uomo, in realtà lo stesso pittore, che infigge un chiodo nella mano di Gesù. La croce, contrariamente all’iconografia classica, viene rappresentata </w:t>
      </w:r>
      <w:r w:rsidR="00F36968" w:rsidRPr="00F36968">
        <w:rPr>
          <w:sz w:val="26"/>
          <w:szCs w:val="26"/>
        </w:rPr>
        <w:lastRenderedPageBreak/>
        <w:t>in posizione orizzontale. Il quadro è attraversato da un “muraglione ciclopico” (parole dello stesso autore), ornato con disegni e bassorilievi. Per il volto di Gesù, l’autore ha preso come modello un ragazzo di Porto Torres, così come la Madonna, avvolta in uno scialle sardo, è la moglie del pittore.</w:t>
      </w:r>
    </w:p>
    <w:p w:rsidR="00CF7A2C" w:rsidRDefault="00CF7A2C" w:rsidP="00F36968">
      <w:pPr>
        <w:jc w:val="center"/>
      </w:pPr>
    </w:p>
    <w:p w:rsidR="00CF7A2C" w:rsidRDefault="00CF7A2C" w:rsidP="00F36968">
      <w:pPr>
        <w:jc w:val="center"/>
      </w:pPr>
    </w:p>
    <w:p w:rsidR="00CF7A2C" w:rsidRDefault="00CF7A2C" w:rsidP="00F36968">
      <w:pPr>
        <w:jc w:val="center"/>
      </w:pPr>
    </w:p>
    <w:p w:rsidR="00CF7A2C" w:rsidRDefault="00CF7A2C" w:rsidP="00F36968">
      <w:pPr>
        <w:jc w:val="center"/>
      </w:pPr>
    </w:p>
    <w:p w:rsidR="00CF7A2C" w:rsidRDefault="00CF7A2C" w:rsidP="00F36968">
      <w:pPr>
        <w:jc w:val="center"/>
      </w:pPr>
    </w:p>
    <w:p w:rsidR="00CF7A2C" w:rsidRDefault="00CF7A2C" w:rsidP="00F36968">
      <w:pPr>
        <w:jc w:val="center"/>
      </w:pPr>
    </w:p>
    <w:p w:rsidR="00CF7A2C" w:rsidRDefault="00CF7A2C" w:rsidP="00F36968">
      <w:pPr>
        <w:jc w:val="center"/>
      </w:pPr>
    </w:p>
    <w:p w:rsidR="00CF7A2C" w:rsidRDefault="00CF7A2C" w:rsidP="00F36968">
      <w:pPr>
        <w:jc w:val="center"/>
      </w:pPr>
    </w:p>
    <w:p w:rsidR="00CF7A2C" w:rsidRDefault="00CF7A2C" w:rsidP="00F36968">
      <w:pPr>
        <w:jc w:val="center"/>
      </w:pPr>
    </w:p>
    <w:p w:rsidR="00CF7A2C" w:rsidRDefault="00CF7A2C" w:rsidP="00F36968">
      <w:pPr>
        <w:jc w:val="center"/>
      </w:pPr>
    </w:p>
    <w:p w:rsidR="00CF7A2C" w:rsidRDefault="00CF7A2C" w:rsidP="00F36968">
      <w:pPr>
        <w:jc w:val="center"/>
      </w:pPr>
    </w:p>
    <w:p w:rsidR="00CF7A2C" w:rsidRDefault="00CF7A2C" w:rsidP="00F36968">
      <w:pPr>
        <w:jc w:val="center"/>
      </w:pPr>
    </w:p>
    <w:p w:rsidR="00CF7A2C" w:rsidRDefault="00CF7A2C" w:rsidP="00F36968">
      <w:pPr>
        <w:jc w:val="center"/>
      </w:pPr>
    </w:p>
    <w:p w:rsidR="00CF7A2C" w:rsidRDefault="00CF7A2C" w:rsidP="00F36968">
      <w:pPr>
        <w:jc w:val="center"/>
      </w:pPr>
    </w:p>
    <w:p w:rsidR="00CF7A2C" w:rsidRDefault="00CF7A2C" w:rsidP="00F36968">
      <w:pPr>
        <w:jc w:val="center"/>
      </w:pPr>
    </w:p>
    <w:p w:rsidR="00CF7A2C" w:rsidRDefault="00CF7A2C" w:rsidP="00F36968">
      <w:pPr>
        <w:jc w:val="center"/>
      </w:pPr>
    </w:p>
    <w:p w:rsidR="00CF7A2C" w:rsidRDefault="00CF7A2C" w:rsidP="00F36968">
      <w:pPr>
        <w:jc w:val="center"/>
      </w:pPr>
    </w:p>
    <w:p w:rsidR="00CF7A2C" w:rsidRDefault="00CF7A2C" w:rsidP="00F36968">
      <w:pPr>
        <w:jc w:val="center"/>
      </w:pPr>
    </w:p>
    <w:p w:rsidR="00CF7A2C" w:rsidRDefault="00CF7A2C" w:rsidP="00F36968">
      <w:pPr>
        <w:jc w:val="center"/>
      </w:pPr>
    </w:p>
    <w:p w:rsidR="00CF7A2C" w:rsidRDefault="00CF7A2C" w:rsidP="00F36968">
      <w:pPr>
        <w:jc w:val="center"/>
      </w:pPr>
    </w:p>
    <w:p w:rsidR="00CF7A2C" w:rsidRDefault="00CF7A2C" w:rsidP="00A400F2"/>
    <w:p w:rsidR="00CF7A2C" w:rsidRPr="00CF7A2C" w:rsidRDefault="00F36968" w:rsidP="00F36968">
      <w:pPr>
        <w:jc w:val="center"/>
        <w:rPr>
          <w:b/>
        </w:rPr>
      </w:pPr>
      <w:r w:rsidRPr="00CF7A2C">
        <w:rPr>
          <w:b/>
        </w:rPr>
        <w:lastRenderedPageBreak/>
        <w:t>LA CENA IN EMMAUS</w:t>
      </w:r>
    </w:p>
    <w:p w:rsidR="00F36968" w:rsidRDefault="00F36968" w:rsidP="00F36968">
      <w:pPr>
        <w:jc w:val="both"/>
        <w:rPr>
          <w:sz w:val="32"/>
          <w:szCs w:val="32"/>
        </w:rPr>
      </w:pPr>
    </w:p>
    <w:p w:rsidR="00F36968" w:rsidRDefault="00F36968" w:rsidP="00F36968">
      <w:pPr>
        <w:jc w:val="both"/>
        <w:rPr>
          <w:sz w:val="32"/>
          <w:szCs w:val="32"/>
        </w:rPr>
      </w:pPr>
      <w:r>
        <w:rPr>
          <w:noProof/>
          <w:sz w:val="32"/>
          <w:szCs w:val="32"/>
          <w:lang w:eastAsia="it-IT"/>
        </w:rPr>
        <w:drawing>
          <wp:anchor distT="0" distB="0" distL="114300" distR="114300" simplePos="0" relativeHeight="251678720" behindDoc="0" locked="0" layoutInCell="1" allowOverlap="1">
            <wp:simplePos x="0" y="0"/>
            <wp:positionH relativeFrom="column">
              <wp:posOffset>680085</wp:posOffset>
            </wp:positionH>
            <wp:positionV relativeFrom="paragraph">
              <wp:posOffset>26035</wp:posOffset>
            </wp:positionV>
            <wp:extent cx="4676775" cy="3505200"/>
            <wp:effectExtent l="19050" t="0" r="9525" b="0"/>
            <wp:wrapSquare wrapText="bothSides"/>
            <wp:docPr id="19" name="Immagine 10" descr="C:\Users\Utente 1\Downloads\Desktop\cristo risotto\da stampare\prol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ente 1\Downloads\Desktop\cristo risotto\da stampare\proli 1.jpg"/>
                    <pic:cNvPicPr>
                      <a:picLocks noChangeAspect="1" noChangeArrowheads="1"/>
                    </pic:cNvPicPr>
                  </pic:nvPicPr>
                  <pic:blipFill>
                    <a:blip r:embed="rId21" cstate="print"/>
                    <a:srcRect/>
                    <a:stretch>
                      <a:fillRect/>
                    </a:stretch>
                  </pic:blipFill>
                  <pic:spPr bwMode="auto">
                    <a:xfrm>
                      <a:off x="0" y="0"/>
                      <a:ext cx="4676775" cy="3505200"/>
                    </a:xfrm>
                    <a:prstGeom prst="rect">
                      <a:avLst/>
                    </a:prstGeom>
                    <a:noFill/>
                    <a:ln w="9525">
                      <a:noFill/>
                      <a:miter lim="800000"/>
                      <a:headEnd/>
                      <a:tailEnd/>
                    </a:ln>
                  </pic:spPr>
                </pic:pic>
              </a:graphicData>
            </a:graphic>
          </wp:anchor>
        </w:drawing>
      </w:r>
    </w:p>
    <w:p w:rsidR="00F36968" w:rsidRDefault="00F36968" w:rsidP="00F36968">
      <w:pPr>
        <w:jc w:val="both"/>
        <w:rPr>
          <w:sz w:val="32"/>
          <w:szCs w:val="32"/>
        </w:rPr>
      </w:pPr>
    </w:p>
    <w:p w:rsidR="00F36968" w:rsidRDefault="00F36968" w:rsidP="00F36968">
      <w:pPr>
        <w:jc w:val="both"/>
        <w:rPr>
          <w:sz w:val="32"/>
          <w:szCs w:val="32"/>
        </w:rPr>
      </w:pPr>
    </w:p>
    <w:p w:rsidR="00F36968" w:rsidRDefault="00F36968" w:rsidP="00F36968">
      <w:pPr>
        <w:jc w:val="both"/>
        <w:rPr>
          <w:sz w:val="32"/>
          <w:szCs w:val="32"/>
        </w:rPr>
      </w:pPr>
    </w:p>
    <w:p w:rsidR="00F36968" w:rsidRDefault="00F36968" w:rsidP="00F36968">
      <w:pPr>
        <w:jc w:val="both"/>
        <w:rPr>
          <w:sz w:val="32"/>
          <w:szCs w:val="32"/>
        </w:rPr>
      </w:pPr>
    </w:p>
    <w:p w:rsidR="00F36968" w:rsidRDefault="00F36968" w:rsidP="00F36968">
      <w:pPr>
        <w:jc w:val="both"/>
        <w:rPr>
          <w:sz w:val="32"/>
          <w:szCs w:val="32"/>
        </w:rPr>
      </w:pPr>
    </w:p>
    <w:p w:rsidR="00F36968" w:rsidRDefault="00F36968" w:rsidP="00F36968">
      <w:pPr>
        <w:jc w:val="both"/>
        <w:rPr>
          <w:sz w:val="32"/>
          <w:szCs w:val="32"/>
        </w:rPr>
      </w:pPr>
    </w:p>
    <w:p w:rsidR="00F36968" w:rsidRDefault="00F36968" w:rsidP="00F36968">
      <w:pPr>
        <w:jc w:val="both"/>
        <w:rPr>
          <w:sz w:val="32"/>
          <w:szCs w:val="32"/>
        </w:rPr>
      </w:pPr>
    </w:p>
    <w:p w:rsidR="00F36968" w:rsidRDefault="00F36968" w:rsidP="00F36968">
      <w:pPr>
        <w:jc w:val="both"/>
        <w:rPr>
          <w:sz w:val="32"/>
          <w:szCs w:val="32"/>
        </w:rPr>
      </w:pPr>
    </w:p>
    <w:p w:rsidR="00F36968" w:rsidRPr="001171AF" w:rsidRDefault="001171AF" w:rsidP="00F36968">
      <w:pPr>
        <w:jc w:val="both"/>
        <w:rPr>
          <w:sz w:val="26"/>
          <w:szCs w:val="26"/>
        </w:rPr>
      </w:pPr>
      <w:r w:rsidRPr="001171AF">
        <w:rPr>
          <w:b/>
          <w:sz w:val="26"/>
          <w:szCs w:val="26"/>
        </w:rPr>
        <w:t>AUTORE</w:t>
      </w:r>
      <w:r w:rsidRPr="001171AF">
        <w:rPr>
          <w:sz w:val="26"/>
          <w:szCs w:val="26"/>
        </w:rPr>
        <w:t>: Lino Proli</w:t>
      </w:r>
    </w:p>
    <w:p w:rsidR="00F36968" w:rsidRPr="001171AF" w:rsidRDefault="00F36968" w:rsidP="00F36968">
      <w:pPr>
        <w:jc w:val="both"/>
        <w:rPr>
          <w:b/>
          <w:caps/>
          <w:sz w:val="26"/>
          <w:szCs w:val="26"/>
        </w:rPr>
      </w:pPr>
      <w:r w:rsidRPr="001171AF">
        <w:rPr>
          <w:b/>
          <w:caps/>
          <w:sz w:val="26"/>
          <w:szCs w:val="26"/>
        </w:rPr>
        <w:t>Brevi cenni biografici</w:t>
      </w:r>
      <w:r w:rsidR="001171AF">
        <w:rPr>
          <w:b/>
          <w:caps/>
          <w:sz w:val="26"/>
          <w:szCs w:val="26"/>
        </w:rPr>
        <w:t xml:space="preserve">: </w:t>
      </w:r>
      <w:r w:rsidRPr="00F36968">
        <w:rPr>
          <w:sz w:val="26"/>
          <w:szCs w:val="26"/>
        </w:rPr>
        <w:t xml:space="preserve">Nato a </w:t>
      </w:r>
      <w:proofErr w:type="spellStart"/>
      <w:r w:rsidRPr="00F36968">
        <w:rPr>
          <w:sz w:val="26"/>
          <w:szCs w:val="26"/>
        </w:rPr>
        <w:t>Sennori</w:t>
      </w:r>
      <w:proofErr w:type="spellEnd"/>
      <w:r w:rsidRPr="00F36968">
        <w:rPr>
          <w:sz w:val="26"/>
          <w:szCs w:val="26"/>
        </w:rPr>
        <w:t xml:space="preserve"> (SS) nel 1943, vive e lavora a Porto Torres, dove ha lo studio in via </w:t>
      </w:r>
      <w:proofErr w:type="spellStart"/>
      <w:r w:rsidRPr="00F36968">
        <w:rPr>
          <w:sz w:val="26"/>
          <w:szCs w:val="26"/>
        </w:rPr>
        <w:t>Amsicora</w:t>
      </w:r>
      <w:proofErr w:type="spellEnd"/>
      <w:r w:rsidRPr="00F36968">
        <w:rPr>
          <w:sz w:val="26"/>
          <w:szCs w:val="26"/>
        </w:rPr>
        <w:t xml:space="preserve"> 23.</w:t>
      </w:r>
    </w:p>
    <w:p w:rsidR="00F36968" w:rsidRPr="00F36968" w:rsidRDefault="00F36968" w:rsidP="00F36968">
      <w:pPr>
        <w:contextualSpacing/>
        <w:jc w:val="both"/>
        <w:rPr>
          <w:sz w:val="26"/>
          <w:szCs w:val="26"/>
        </w:rPr>
      </w:pPr>
      <w:r w:rsidRPr="00F36968">
        <w:rPr>
          <w:sz w:val="26"/>
          <w:szCs w:val="26"/>
        </w:rPr>
        <w:t xml:space="preserve">Diplomatosi all’Istituto Statale D’Arte di Sassari nel 1963, allievo di </w:t>
      </w:r>
      <w:proofErr w:type="spellStart"/>
      <w:r w:rsidRPr="00F36968">
        <w:rPr>
          <w:sz w:val="26"/>
          <w:szCs w:val="26"/>
        </w:rPr>
        <w:t>Stanis</w:t>
      </w:r>
      <w:proofErr w:type="spellEnd"/>
      <w:r w:rsidRPr="00F36968">
        <w:rPr>
          <w:sz w:val="26"/>
          <w:szCs w:val="26"/>
        </w:rPr>
        <w:t xml:space="preserve"> </w:t>
      </w:r>
      <w:proofErr w:type="spellStart"/>
      <w:r w:rsidRPr="00F36968">
        <w:rPr>
          <w:sz w:val="26"/>
          <w:szCs w:val="26"/>
        </w:rPr>
        <w:t>Dessy</w:t>
      </w:r>
      <w:proofErr w:type="spellEnd"/>
      <w:r w:rsidRPr="00F36968">
        <w:rPr>
          <w:sz w:val="26"/>
          <w:szCs w:val="26"/>
        </w:rPr>
        <w:t>, espone dal 1970.</w:t>
      </w:r>
    </w:p>
    <w:p w:rsidR="00F36968" w:rsidRPr="00F36968" w:rsidRDefault="00F36968" w:rsidP="00F36968">
      <w:pPr>
        <w:contextualSpacing/>
        <w:jc w:val="both"/>
        <w:rPr>
          <w:sz w:val="26"/>
          <w:szCs w:val="26"/>
        </w:rPr>
      </w:pPr>
      <w:r w:rsidRPr="00F36968">
        <w:rPr>
          <w:sz w:val="26"/>
          <w:szCs w:val="26"/>
        </w:rPr>
        <w:t>Numerose mostre personali e collettive in Italia e all’estero: Roma, Milano,  Bologna, Genova, Bari, Parigi, New York, Ottawa e altre. Sue opere fanno parte di musei, chiese, enti pubblici e collezioni private.</w:t>
      </w:r>
    </w:p>
    <w:p w:rsidR="00F36968" w:rsidRPr="00F36968" w:rsidRDefault="00F36968" w:rsidP="00F36968">
      <w:pPr>
        <w:contextualSpacing/>
        <w:jc w:val="both"/>
        <w:rPr>
          <w:sz w:val="26"/>
          <w:szCs w:val="26"/>
        </w:rPr>
      </w:pPr>
      <w:r w:rsidRPr="00F36968">
        <w:rPr>
          <w:sz w:val="26"/>
          <w:szCs w:val="26"/>
        </w:rPr>
        <w:t xml:space="preserve">Bibliografia: </w:t>
      </w:r>
      <w:proofErr w:type="spellStart"/>
      <w:r w:rsidRPr="00F36968">
        <w:rPr>
          <w:sz w:val="26"/>
          <w:szCs w:val="26"/>
        </w:rPr>
        <w:t>Bolaffi</w:t>
      </w:r>
      <w:proofErr w:type="spellEnd"/>
      <w:r w:rsidRPr="00F36968">
        <w:rPr>
          <w:sz w:val="26"/>
          <w:szCs w:val="26"/>
        </w:rPr>
        <w:t>, Quadrato, quotidiani nazionali e locali, etc.</w:t>
      </w:r>
    </w:p>
    <w:p w:rsidR="00F36968" w:rsidRPr="001171AF" w:rsidRDefault="00F36968" w:rsidP="00F36968">
      <w:pPr>
        <w:jc w:val="both"/>
        <w:rPr>
          <w:sz w:val="26"/>
          <w:szCs w:val="26"/>
        </w:rPr>
      </w:pPr>
      <w:r w:rsidRPr="001171AF">
        <w:rPr>
          <w:b/>
          <w:sz w:val="26"/>
          <w:szCs w:val="26"/>
        </w:rPr>
        <w:t>TECNICA</w:t>
      </w:r>
      <w:r w:rsidRPr="001171AF">
        <w:rPr>
          <w:sz w:val="26"/>
          <w:szCs w:val="26"/>
        </w:rPr>
        <w:t>:  spatola</w:t>
      </w:r>
    </w:p>
    <w:p w:rsidR="00F36968" w:rsidRPr="001171AF" w:rsidRDefault="00F36968" w:rsidP="00F36968">
      <w:pPr>
        <w:jc w:val="both"/>
        <w:rPr>
          <w:sz w:val="26"/>
          <w:szCs w:val="26"/>
        </w:rPr>
      </w:pPr>
      <w:r w:rsidRPr="001171AF">
        <w:rPr>
          <w:b/>
          <w:sz w:val="26"/>
          <w:szCs w:val="26"/>
        </w:rPr>
        <w:t>DIMENSIONI</w:t>
      </w:r>
      <w:r w:rsidRPr="001171AF">
        <w:rPr>
          <w:sz w:val="26"/>
          <w:szCs w:val="26"/>
        </w:rPr>
        <w:t>: 130x150</w:t>
      </w:r>
    </w:p>
    <w:p w:rsidR="00F36968" w:rsidRPr="001171AF" w:rsidRDefault="00F36968" w:rsidP="00F36968">
      <w:pPr>
        <w:jc w:val="both"/>
        <w:rPr>
          <w:sz w:val="26"/>
          <w:szCs w:val="26"/>
        </w:rPr>
      </w:pPr>
      <w:r w:rsidRPr="001171AF">
        <w:rPr>
          <w:b/>
          <w:sz w:val="26"/>
          <w:szCs w:val="26"/>
        </w:rPr>
        <w:t>ANNO</w:t>
      </w:r>
      <w:r w:rsidRPr="001171AF">
        <w:rPr>
          <w:sz w:val="26"/>
          <w:szCs w:val="26"/>
        </w:rPr>
        <w:t>: 1978</w:t>
      </w:r>
    </w:p>
    <w:p w:rsidR="00F36968" w:rsidRPr="001171AF" w:rsidRDefault="00F36968" w:rsidP="00F36968">
      <w:pPr>
        <w:jc w:val="both"/>
        <w:rPr>
          <w:sz w:val="26"/>
          <w:szCs w:val="26"/>
        </w:rPr>
      </w:pPr>
      <w:r w:rsidRPr="001171AF">
        <w:rPr>
          <w:b/>
          <w:sz w:val="26"/>
          <w:szCs w:val="26"/>
        </w:rPr>
        <w:t>COLLOCAZIONE</w:t>
      </w:r>
      <w:r w:rsidRPr="001171AF">
        <w:rPr>
          <w:sz w:val="26"/>
          <w:szCs w:val="26"/>
        </w:rPr>
        <w:t>: Cappella</w:t>
      </w:r>
    </w:p>
    <w:p w:rsidR="00F36968" w:rsidRPr="00750A37" w:rsidRDefault="001171AF" w:rsidP="00F36968">
      <w:pPr>
        <w:jc w:val="both"/>
        <w:rPr>
          <w:sz w:val="24"/>
          <w:szCs w:val="24"/>
        </w:rPr>
      </w:pPr>
      <w:r w:rsidRPr="001171AF">
        <w:rPr>
          <w:b/>
          <w:sz w:val="26"/>
          <w:szCs w:val="26"/>
        </w:rPr>
        <w:t>IL COLORE</w:t>
      </w:r>
      <w:r w:rsidR="00F36968">
        <w:t xml:space="preserve">: </w:t>
      </w:r>
      <w:r w:rsidR="00F36968">
        <w:rPr>
          <w:sz w:val="24"/>
          <w:szCs w:val="24"/>
        </w:rPr>
        <w:t xml:space="preserve">Sono stati adoperati colori caldi e scuri. Simbolicamente, enfatizzano la tonalità emotiva dell’evento: le figure sono unite, in comunione, dalla luce, ma si stagliano </w:t>
      </w:r>
      <w:r w:rsidR="00F36968">
        <w:rPr>
          <w:sz w:val="24"/>
          <w:szCs w:val="24"/>
        </w:rPr>
        <w:lastRenderedPageBreak/>
        <w:t>su un fondo oscuro. Danno la percezione di uno spazio interno, ristretto, sottratto alla luce. Sono stati usati miscelati tra loro.</w:t>
      </w:r>
    </w:p>
    <w:p w:rsidR="00F36968" w:rsidRDefault="001171AF" w:rsidP="00F36968">
      <w:pPr>
        <w:rPr>
          <w:sz w:val="24"/>
          <w:szCs w:val="24"/>
        </w:rPr>
      </w:pPr>
      <w:r w:rsidRPr="001171AF">
        <w:rPr>
          <w:b/>
          <w:sz w:val="24"/>
          <w:szCs w:val="24"/>
        </w:rPr>
        <w:t>LA LINEA</w:t>
      </w:r>
      <w:r w:rsidR="00F36968">
        <w:rPr>
          <w:sz w:val="24"/>
          <w:szCs w:val="24"/>
        </w:rPr>
        <w:t>: vi sono delineati dei contorni figurativi</w:t>
      </w:r>
      <w:r w:rsidR="00F36968" w:rsidRPr="00750A37">
        <w:rPr>
          <w:sz w:val="24"/>
          <w:szCs w:val="24"/>
        </w:rPr>
        <w:t xml:space="preserve"> </w:t>
      </w:r>
      <w:r w:rsidR="00F36968">
        <w:rPr>
          <w:sz w:val="24"/>
          <w:szCs w:val="24"/>
        </w:rPr>
        <w:t>. Sono presenti delle sfumature con velature</w:t>
      </w:r>
    </w:p>
    <w:p w:rsidR="00F36968" w:rsidRDefault="001171AF" w:rsidP="00F36968">
      <w:pPr>
        <w:rPr>
          <w:sz w:val="24"/>
          <w:szCs w:val="24"/>
        </w:rPr>
      </w:pPr>
      <w:r w:rsidRPr="001171AF">
        <w:rPr>
          <w:b/>
          <w:sz w:val="24"/>
          <w:szCs w:val="24"/>
        </w:rPr>
        <w:t>LA LUCE</w:t>
      </w:r>
      <w:r w:rsidR="00F36968">
        <w:rPr>
          <w:b/>
          <w:i/>
          <w:sz w:val="24"/>
          <w:szCs w:val="24"/>
        </w:rPr>
        <w:t xml:space="preserve">: </w:t>
      </w:r>
      <w:r w:rsidR="00F36968">
        <w:rPr>
          <w:sz w:val="24"/>
          <w:szCs w:val="24"/>
        </w:rPr>
        <w:t xml:space="preserve">La  luce è rarefatta e proviene da una finestrella. Rappresenta la resurrezione ed </w:t>
      </w:r>
      <w:proofErr w:type="spellStart"/>
      <w:r w:rsidR="00F36968">
        <w:rPr>
          <w:sz w:val="24"/>
          <w:szCs w:val="24"/>
        </w:rPr>
        <w:t>attira</w:t>
      </w:r>
      <w:r w:rsidR="00F36968" w:rsidRPr="00750A37">
        <w:rPr>
          <w:sz w:val="24"/>
          <w:szCs w:val="24"/>
        </w:rPr>
        <w:t>con</w:t>
      </w:r>
      <w:proofErr w:type="spellEnd"/>
      <w:r w:rsidR="00F36968">
        <w:rPr>
          <w:sz w:val="24"/>
          <w:szCs w:val="24"/>
        </w:rPr>
        <w:t xml:space="preserve"> la stessa intensità del colore</w:t>
      </w:r>
    </w:p>
    <w:p w:rsidR="00F36968" w:rsidRDefault="001171AF" w:rsidP="00F36968">
      <w:pPr>
        <w:rPr>
          <w:sz w:val="24"/>
          <w:szCs w:val="24"/>
        </w:rPr>
      </w:pPr>
      <w:r w:rsidRPr="001171AF">
        <w:rPr>
          <w:b/>
          <w:sz w:val="24"/>
          <w:szCs w:val="24"/>
        </w:rPr>
        <w:t>LA FORMA</w:t>
      </w:r>
      <w:r w:rsidR="00F36968">
        <w:rPr>
          <w:sz w:val="24"/>
          <w:szCs w:val="24"/>
        </w:rPr>
        <w:t>: le forme sono delineati con contorni precisi e sfumati. Predomina il figurativo.</w:t>
      </w:r>
    </w:p>
    <w:p w:rsidR="00F36968" w:rsidRDefault="001171AF" w:rsidP="00F36968">
      <w:pPr>
        <w:rPr>
          <w:sz w:val="24"/>
          <w:szCs w:val="24"/>
        </w:rPr>
      </w:pPr>
      <w:r w:rsidRPr="001171AF">
        <w:rPr>
          <w:b/>
          <w:sz w:val="24"/>
          <w:szCs w:val="24"/>
        </w:rPr>
        <w:t>LO SPAZIO</w:t>
      </w:r>
      <w:r w:rsidR="00F36968">
        <w:rPr>
          <w:b/>
          <w:i/>
          <w:sz w:val="24"/>
          <w:szCs w:val="24"/>
        </w:rPr>
        <w:t xml:space="preserve">: </w:t>
      </w:r>
      <w:r w:rsidR="00F36968">
        <w:rPr>
          <w:sz w:val="24"/>
          <w:szCs w:val="24"/>
        </w:rPr>
        <w:t>lo spazio è definito dalla luce, seppur rarefatta. La prospettiva è reale</w:t>
      </w:r>
    </w:p>
    <w:p w:rsidR="00F36968" w:rsidRPr="00750A37" w:rsidRDefault="001171AF" w:rsidP="00F36968">
      <w:pPr>
        <w:rPr>
          <w:sz w:val="24"/>
          <w:szCs w:val="24"/>
        </w:rPr>
      </w:pPr>
      <w:r w:rsidRPr="001171AF">
        <w:rPr>
          <w:b/>
          <w:sz w:val="24"/>
          <w:szCs w:val="24"/>
        </w:rPr>
        <w:t>LA COMPOSIZIONE</w:t>
      </w:r>
      <w:r w:rsidR="00F36968">
        <w:rPr>
          <w:b/>
          <w:i/>
          <w:sz w:val="24"/>
          <w:szCs w:val="24"/>
        </w:rPr>
        <w:t xml:space="preserve">: </w:t>
      </w:r>
      <w:r w:rsidR="00F36968">
        <w:rPr>
          <w:sz w:val="24"/>
          <w:szCs w:val="24"/>
        </w:rPr>
        <w:t>Gesù che cena con due discepoli. I tre personaggi sono seduti ad un tavolo, vi è un piatto con del cibo.</w:t>
      </w:r>
    </w:p>
    <w:p w:rsidR="00F36968" w:rsidRPr="001E29F1" w:rsidRDefault="00F36968" w:rsidP="00F36968">
      <w:pPr>
        <w:rPr>
          <w:sz w:val="24"/>
          <w:szCs w:val="24"/>
        </w:rPr>
      </w:pPr>
      <w:r w:rsidRPr="001171AF">
        <w:rPr>
          <w:b/>
          <w:caps/>
          <w:sz w:val="24"/>
          <w:szCs w:val="24"/>
        </w:rPr>
        <w:t>Particolarità</w:t>
      </w:r>
      <w:r w:rsidRPr="001E29F1">
        <w:rPr>
          <w:b/>
          <w:i/>
          <w:sz w:val="24"/>
          <w:szCs w:val="24"/>
        </w:rPr>
        <w:t xml:space="preserve">: </w:t>
      </w:r>
      <w:r w:rsidRPr="001E29F1">
        <w:rPr>
          <w:sz w:val="24"/>
          <w:szCs w:val="24"/>
        </w:rPr>
        <w:t xml:space="preserve"> </w:t>
      </w:r>
      <w:r>
        <w:rPr>
          <w:sz w:val="24"/>
          <w:szCs w:val="24"/>
        </w:rPr>
        <w:t xml:space="preserve">il </w:t>
      </w:r>
      <w:r w:rsidRPr="00750A37">
        <w:rPr>
          <w:sz w:val="24"/>
          <w:szCs w:val="24"/>
        </w:rPr>
        <w:t>Contesto in cui si muove il pittore</w:t>
      </w:r>
      <w:r>
        <w:rPr>
          <w:sz w:val="24"/>
          <w:szCs w:val="24"/>
        </w:rPr>
        <w:t xml:space="preserve"> è un </w:t>
      </w:r>
      <w:r w:rsidRPr="001E29F1">
        <w:rPr>
          <w:sz w:val="24"/>
          <w:szCs w:val="24"/>
        </w:rPr>
        <w:t>Presente storico: la figura di Cristo è attualizzata dal punto di vista del pittore che ritrae anche se stesso nella composizione.</w:t>
      </w:r>
      <w:r>
        <w:rPr>
          <w:sz w:val="24"/>
          <w:szCs w:val="24"/>
        </w:rPr>
        <w:t xml:space="preserve"> Per le figure dei discepoli si è ispirato a degli amici.</w:t>
      </w:r>
    </w:p>
    <w:p w:rsidR="00F36968" w:rsidRDefault="00F36968" w:rsidP="00F36968">
      <w:pPr>
        <w:pStyle w:val="Paragrafoelenco"/>
        <w:ind w:left="0"/>
        <w:rPr>
          <w:sz w:val="24"/>
          <w:szCs w:val="24"/>
        </w:rPr>
      </w:pPr>
    </w:p>
    <w:p w:rsidR="00F36968" w:rsidRDefault="00F36968" w:rsidP="00F36968">
      <w:pPr>
        <w:jc w:val="both"/>
        <w:rPr>
          <w:sz w:val="32"/>
          <w:szCs w:val="32"/>
        </w:rPr>
      </w:pPr>
    </w:p>
    <w:p w:rsidR="00F36968" w:rsidRDefault="00F36968" w:rsidP="00F36968">
      <w:pPr>
        <w:jc w:val="both"/>
        <w:rPr>
          <w:sz w:val="32"/>
          <w:szCs w:val="32"/>
        </w:rPr>
      </w:pPr>
    </w:p>
    <w:p w:rsidR="00F36968" w:rsidRDefault="00F36968" w:rsidP="00F36968">
      <w:pPr>
        <w:jc w:val="both"/>
        <w:rPr>
          <w:sz w:val="32"/>
          <w:szCs w:val="32"/>
        </w:rPr>
      </w:pPr>
    </w:p>
    <w:p w:rsidR="00F36968" w:rsidRDefault="00F36968" w:rsidP="00F36968">
      <w:pPr>
        <w:jc w:val="both"/>
        <w:rPr>
          <w:sz w:val="32"/>
          <w:szCs w:val="32"/>
        </w:rPr>
      </w:pPr>
    </w:p>
    <w:p w:rsidR="00F36968" w:rsidRDefault="00F36968" w:rsidP="00F36968">
      <w:pPr>
        <w:jc w:val="both"/>
        <w:rPr>
          <w:sz w:val="32"/>
          <w:szCs w:val="32"/>
        </w:rPr>
      </w:pPr>
    </w:p>
    <w:p w:rsidR="00F36968" w:rsidRDefault="00F36968" w:rsidP="00F36968">
      <w:pPr>
        <w:jc w:val="both"/>
        <w:rPr>
          <w:sz w:val="32"/>
          <w:szCs w:val="32"/>
        </w:rPr>
      </w:pPr>
    </w:p>
    <w:p w:rsidR="00F36968" w:rsidRDefault="00F36968" w:rsidP="00F36968">
      <w:pPr>
        <w:jc w:val="both"/>
        <w:rPr>
          <w:sz w:val="32"/>
          <w:szCs w:val="32"/>
        </w:rPr>
      </w:pPr>
    </w:p>
    <w:p w:rsidR="00F36968" w:rsidRDefault="00F36968" w:rsidP="00F36968">
      <w:pPr>
        <w:jc w:val="both"/>
        <w:rPr>
          <w:sz w:val="32"/>
          <w:szCs w:val="32"/>
        </w:rPr>
      </w:pPr>
    </w:p>
    <w:p w:rsidR="00F36968" w:rsidRDefault="00F36968" w:rsidP="00F36968">
      <w:pPr>
        <w:jc w:val="both"/>
        <w:rPr>
          <w:sz w:val="32"/>
          <w:szCs w:val="32"/>
        </w:rPr>
      </w:pPr>
    </w:p>
    <w:p w:rsidR="00F36968" w:rsidRDefault="00F36968" w:rsidP="00F36968">
      <w:pPr>
        <w:jc w:val="both"/>
        <w:rPr>
          <w:sz w:val="32"/>
          <w:szCs w:val="32"/>
        </w:rPr>
      </w:pPr>
    </w:p>
    <w:p w:rsidR="00A400F2" w:rsidRDefault="00A400F2" w:rsidP="00F36968">
      <w:pPr>
        <w:jc w:val="both"/>
        <w:rPr>
          <w:sz w:val="32"/>
          <w:szCs w:val="32"/>
        </w:rPr>
      </w:pPr>
    </w:p>
    <w:p w:rsidR="00CF7A2C" w:rsidRPr="00CF7A2C" w:rsidRDefault="00F36968" w:rsidP="00F36968">
      <w:pPr>
        <w:jc w:val="center"/>
        <w:rPr>
          <w:b/>
        </w:rPr>
      </w:pPr>
      <w:r w:rsidRPr="00CF7A2C">
        <w:rPr>
          <w:b/>
        </w:rPr>
        <w:lastRenderedPageBreak/>
        <w:t xml:space="preserve">IL BUON SAMARITANO </w:t>
      </w:r>
    </w:p>
    <w:p w:rsidR="00F36968" w:rsidRDefault="00F36968" w:rsidP="00F36968">
      <w:pPr>
        <w:jc w:val="both"/>
        <w:rPr>
          <w:sz w:val="32"/>
          <w:szCs w:val="32"/>
        </w:rPr>
      </w:pPr>
      <w:r>
        <w:rPr>
          <w:noProof/>
          <w:sz w:val="32"/>
          <w:szCs w:val="32"/>
          <w:lang w:eastAsia="it-IT"/>
        </w:rPr>
        <w:drawing>
          <wp:anchor distT="0" distB="0" distL="114300" distR="114300" simplePos="0" relativeHeight="251679744" behindDoc="0" locked="0" layoutInCell="1" allowOverlap="1">
            <wp:simplePos x="0" y="0"/>
            <wp:positionH relativeFrom="column">
              <wp:posOffset>975360</wp:posOffset>
            </wp:positionH>
            <wp:positionV relativeFrom="paragraph">
              <wp:posOffset>224155</wp:posOffset>
            </wp:positionV>
            <wp:extent cx="4267200" cy="3200400"/>
            <wp:effectExtent l="19050" t="0" r="0" b="0"/>
            <wp:wrapSquare wrapText="bothSides"/>
            <wp:docPr id="20" name="Immagine 11" descr="C:\Users\Utente 1\Downloads\Desktop\cristo risotto\da stampare\battist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tente 1\Downloads\Desktop\cristo risotto\da stampare\battistella.jpg"/>
                    <pic:cNvPicPr>
                      <a:picLocks noChangeAspect="1" noChangeArrowheads="1"/>
                    </pic:cNvPicPr>
                  </pic:nvPicPr>
                  <pic:blipFill>
                    <a:blip r:embed="rId22" cstate="print"/>
                    <a:srcRect/>
                    <a:stretch>
                      <a:fillRect/>
                    </a:stretch>
                  </pic:blipFill>
                  <pic:spPr bwMode="auto">
                    <a:xfrm>
                      <a:off x="0" y="0"/>
                      <a:ext cx="4267200" cy="3200400"/>
                    </a:xfrm>
                    <a:prstGeom prst="rect">
                      <a:avLst/>
                    </a:prstGeom>
                    <a:noFill/>
                    <a:ln w="9525">
                      <a:noFill/>
                      <a:miter lim="800000"/>
                      <a:headEnd/>
                      <a:tailEnd/>
                    </a:ln>
                  </pic:spPr>
                </pic:pic>
              </a:graphicData>
            </a:graphic>
          </wp:anchor>
        </w:drawing>
      </w:r>
    </w:p>
    <w:p w:rsidR="00F36968" w:rsidRDefault="00F36968" w:rsidP="00F36968">
      <w:pPr>
        <w:jc w:val="both"/>
        <w:rPr>
          <w:sz w:val="32"/>
          <w:szCs w:val="32"/>
        </w:rPr>
      </w:pPr>
    </w:p>
    <w:p w:rsidR="00F36968" w:rsidRDefault="00F36968" w:rsidP="00F36968">
      <w:pPr>
        <w:jc w:val="both"/>
        <w:rPr>
          <w:sz w:val="32"/>
          <w:szCs w:val="32"/>
        </w:rPr>
      </w:pPr>
    </w:p>
    <w:p w:rsidR="00F36968" w:rsidRDefault="00F36968" w:rsidP="00F36968">
      <w:pPr>
        <w:jc w:val="both"/>
        <w:rPr>
          <w:sz w:val="32"/>
          <w:szCs w:val="32"/>
        </w:rPr>
      </w:pPr>
    </w:p>
    <w:p w:rsidR="00F36968" w:rsidRDefault="00F36968" w:rsidP="00F36968">
      <w:pPr>
        <w:jc w:val="both"/>
        <w:rPr>
          <w:sz w:val="32"/>
          <w:szCs w:val="32"/>
        </w:rPr>
      </w:pPr>
    </w:p>
    <w:p w:rsidR="00F36968" w:rsidRDefault="00F36968" w:rsidP="00F36968">
      <w:pPr>
        <w:jc w:val="both"/>
        <w:rPr>
          <w:sz w:val="32"/>
          <w:szCs w:val="32"/>
        </w:rPr>
      </w:pPr>
    </w:p>
    <w:p w:rsidR="00F36968" w:rsidRDefault="00F36968" w:rsidP="00F36968">
      <w:pPr>
        <w:jc w:val="both"/>
        <w:rPr>
          <w:sz w:val="32"/>
          <w:szCs w:val="32"/>
        </w:rPr>
      </w:pPr>
    </w:p>
    <w:p w:rsidR="00F36968" w:rsidRDefault="00F36968" w:rsidP="00F36968">
      <w:pPr>
        <w:jc w:val="both"/>
        <w:rPr>
          <w:sz w:val="32"/>
          <w:szCs w:val="32"/>
        </w:rPr>
      </w:pPr>
    </w:p>
    <w:p w:rsidR="00F36968" w:rsidRPr="00D765FA" w:rsidRDefault="00F36968" w:rsidP="00F36968">
      <w:pPr>
        <w:jc w:val="both"/>
      </w:pPr>
    </w:p>
    <w:p w:rsidR="00A23A65" w:rsidRPr="00A23A65" w:rsidRDefault="00A23A65" w:rsidP="00F36968">
      <w:pPr>
        <w:jc w:val="both"/>
        <w:rPr>
          <w:sz w:val="26"/>
          <w:szCs w:val="26"/>
        </w:rPr>
      </w:pPr>
      <w:r w:rsidRPr="00A23A65">
        <w:rPr>
          <w:sz w:val="26"/>
          <w:szCs w:val="26"/>
        </w:rPr>
        <w:t xml:space="preserve">AUTORE: Paolo </w:t>
      </w:r>
      <w:proofErr w:type="spellStart"/>
      <w:r w:rsidRPr="00A23A65">
        <w:rPr>
          <w:sz w:val="26"/>
          <w:szCs w:val="26"/>
        </w:rPr>
        <w:t>Battistella</w:t>
      </w:r>
      <w:proofErr w:type="spellEnd"/>
    </w:p>
    <w:p w:rsidR="00D765FA" w:rsidRPr="00E133EC" w:rsidRDefault="00D765FA" w:rsidP="00F36968">
      <w:pPr>
        <w:jc w:val="both"/>
        <w:rPr>
          <w:sz w:val="26"/>
          <w:szCs w:val="26"/>
        </w:rPr>
      </w:pPr>
      <w:r w:rsidRPr="00A23A65">
        <w:rPr>
          <w:sz w:val="26"/>
          <w:szCs w:val="26"/>
        </w:rPr>
        <w:t>CENNI BIOGRAFICI</w:t>
      </w:r>
      <w:r w:rsidR="001171AF">
        <w:rPr>
          <w:sz w:val="26"/>
          <w:szCs w:val="26"/>
        </w:rPr>
        <w:t>:</w:t>
      </w:r>
      <w:r w:rsidR="00A23A65">
        <w:rPr>
          <w:sz w:val="26"/>
          <w:szCs w:val="26"/>
        </w:rPr>
        <w:t xml:space="preserve"> </w:t>
      </w:r>
      <w:r w:rsidRPr="00E133EC">
        <w:rPr>
          <w:sz w:val="26"/>
          <w:szCs w:val="26"/>
        </w:rPr>
        <w:t>Paolo “</w:t>
      </w:r>
      <w:proofErr w:type="spellStart"/>
      <w:r w:rsidRPr="00E133EC">
        <w:rPr>
          <w:sz w:val="26"/>
          <w:szCs w:val="26"/>
        </w:rPr>
        <w:t>Hendrius</w:t>
      </w:r>
      <w:proofErr w:type="spellEnd"/>
      <w:r w:rsidRPr="00E133EC">
        <w:rPr>
          <w:sz w:val="26"/>
          <w:szCs w:val="26"/>
        </w:rPr>
        <w:t xml:space="preserve">” </w:t>
      </w:r>
      <w:proofErr w:type="spellStart"/>
      <w:r w:rsidRPr="00E133EC">
        <w:rPr>
          <w:sz w:val="26"/>
          <w:szCs w:val="26"/>
        </w:rPr>
        <w:t>Battistella</w:t>
      </w:r>
      <w:proofErr w:type="spellEnd"/>
      <w:r w:rsidRPr="00E133EC">
        <w:rPr>
          <w:sz w:val="26"/>
          <w:szCs w:val="26"/>
        </w:rPr>
        <w:t xml:space="preserve"> è nato a Venezia</w:t>
      </w:r>
      <w:r w:rsidR="00CF7A2C" w:rsidRPr="00E133EC">
        <w:rPr>
          <w:sz w:val="26"/>
          <w:szCs w:val="26"/>
        </w:rPr>
        <w:t xml:space="preserve"> nel 1945, si è diplomato maestro d’arte a </w:t>
      </w:r>
      <w:proofErr w:type="spellStart"/>
      <w:r w:rsidR="00CF7A2C" w:rsidRPr="00E133EC">
        <w:rPr>
          <w:sz w:val="26"/>
          <w:szCs w:val="26"/>
        </w:rPr>
        <w:t>venezia</w:t>
      </w:r>
      <w:proofErr w:type="spellEnd"/>
      <w:r w:rsidR="00CF7A2C" w:rsidRPr="00E133EC">
        <w:rPr>
          <w:sz w:val="26"/>
          <w:szCs w:val="26"/>
        </w:rPr>
        <w:t xml:space="preserve"> nel 1964 e poco dopo si trasferì a Porto Torres. Esperto grafico e autodidatta in pittura, si presentò giovanissimo alla critica nazionale con opere pittoriche che nel tempo hanno avuto una grande evoluzione</w:t>
      </w:r>
      <w:r w:rsidR="00D42FDE" w:rsidRPr="00E133EC">
        <w:rPr>
          <w:sz w:val="26"/>
          <w:szCs w:val="26"/>
        </w:rPr>
        <w:t>. Nella sua carriera ha allestito numerose personali, rassegne e concorsi a livello nazionale ed internazionale, ricevendo premi e riconoscimenti. Sue opere sono presenti in collezioni provate e pubbliche, chiese, scuole e locali pubblici in Italia e all’estero.</w:t>
      </w:r>
    </w:p>
    <w:p w:rsidR="00D42FDE" w:rsidRPr="00F36968" w:rsidRDefault="00D42FDE" w:rsidP="00D42FDE">
      <w:pPr>
        <w:jc w:val="both"/>
        <w:rPr>
          <w:sz w:val="26"/>
          <w:szCs w:val="26"/>
        </w:rPr>
      </w:pPr>
      <w:r w:rsidRPr="00F36968">
        <w:rPr>
          <w:b/>
          <w:sz w:val="26"/>
          <w:szCs w:val="26"/>
        </w:rPr>
        <w:t>TECNICA</w:t>
      </w:r>
      <w:r w:rsidRPr="00F36968">
        <w:rPr>
          <w:sz w:val="26"/>
          <w:szCs w:val="26"/>
        </w:rPr>
        <w:t>:  olio su tela</w:t>
      </w:r>
    </w:p>
    <w:p w:rsidR="00D42FDE" w:rsidRPr="00F36968" w:rsidRDefault="00D42FDE" w:rsidP="00D42FDE">
      <w:pPr>
        <w:jc w:val="both"/>
        <w:rPr>
          <w:sz w:val="26"/>
          <w:szCs w:val="26"/>
        </w:rPr>
      </w:pPr>
      <w:r w:rsidRPr="00F36968">
        <w:rPr>
          <w:b/>
          <w:sz w:val="26"/>
          <w:szCs w:val="26"/>
        </w:rPr>
        <w:t>DIMENSIONI</w:t>
      </w:r>
      <w:r w:rsidRPr="00F36968">
        <w:rPr>
          <w:sz w:val="26"/>
          <w:szCs w:val="26"/>
        </w:rPr>
        <w:t>: 250X180</w:t>
      </w:r>
    </w:p>
    <w:p w:rsidR="00D42FDE" w:rsidRPr="00F36968" w:rsidRDefault="00D42FDE" w:rsidP="00D42FDE">
      <w:pPr>
        <w:jc w:val="both"/>
        <w:rPr>
          <w:sz w:val="26"/>
          <w:szCs w:val="26"/>
        </w:rPr>
      </w:pPr>
      <w:r w:rsidRPr="00F36968">
        <w:rPr>
          <w:b/>
          <w:sz w:val="26"/>
          <w:szCs w:val="26"/>
        </w:rPr>
        <w:t>ANNO</w:t>
      </w:r>
      <w:r w:rsidRPr="00F36968">
        <w:rPr>
          <w:sz w:val="26"/>
          <w:szCs w:val="26"/>
        </w:rPr>
        <w:t>: 1978</w:t>
      </w:r>
    </w:p>
    <w:p w:rsidR="00D42FDE" w:rsidRPr="00750A37" w:rsidRDefault="00D42FDE" w:rsidP="00E133EC">
      <w:pPr>
        <w:jc w:val="both"/>
        <w:rPr>
          <w:sz w:val="24"/>
          <w:szCs w:val="24"/>
        </w:rPr>
      </w:pPr>
      <w:r w:rsidRPr="00E133EC">
        <w:rPr>
          <w:b/>
          <w:caps/>
          <w:sz w:val="26"/>
          <w:szCs w:val="26"/>
        </w:rPr>
        <w:t>Il colore</w:t>
      </w:r>
      <w:r w:rsidRPr="00E133EC">
        <w:rPr>
          <w:caps/>
          <w:sz w:val="26"/>
          <w:szCs w:val="26"/>
        </w:rPr>
        <w:t>:</w:t>
      </w:r>
      <w:r w:rsidRPr="00E133EC">
        <w:rPr>
          <w:sz w:val="26"/>
          <w:szCs w:val="26"/>
        </w:rPr>
        <w:t xml:space="preserve"> </w:t>
      </w:r>
      <w:r w:rsidR="000E3E61" w:rsidRPr="00E133EC">
        <w:rPr>
          <w:sz w:val="26"/>
          <w:szCs w:val="26"/>
        </w:rPr>
        <w:t>predominano i colori caldi, usati miscelati, i pigmenti usati sono puri, non sintetici.</w:t>
      </w:r>
    </w:p>
    <w:p w:rsidR="00D42FDE" w:rsidRPr="001202C0" w:rsidRDefault="00D42FDE" w:rsidP="00E133EC">
      <w:pPr>
        <w:jc w:val="both"/>
        <w:rPr>
          <w:sz w:val="26"/>
          <w:szCs w:val="26"/>
        </w:rPr>
      </w:pPr>
      <w:r w:rsidRPr="00E133EC">
        <w:rPr>
          <w:b/>
          <w:caps/>
          <w:sz w:val="26"/>
          <w:szCs w:val="26"/>
        </w:rPr>
        <w:t>La linea</w:t>
      </w:r>
      <w:r w:rsidRPr="001202C0">
        <w:rPr>
          <w:sz w:val="26"/>
          <w:szCs w:val="26"/>
        </w:rPr>
        <w:t xml:space="preserve">: </w:t>
      </w:r>
      <w:r w:rsidR="000E3E61" w:rsidRPr="001202C0">
        <w:rPr>
          <w:sz w:val="26"/>
          <w:szCs w:val="26"/>
        </w:rPr>
        <w:t>vi sono linee di contorno e sfumature, la bozza è stata disegnata direttamente sulla tela, per cui rimane sotto il colore. Sulla superficie si notano singole pennellate</w:t>
      </w:r>
    </w:p>
    <w:p w:rsidR="00D42FDE" w:rsidRPr="001202C0" w:rsidRDefault="00D42FDE" w:rsidP="00E133EC">
      <w:pPr>
        <w:jc w:val="both"/>
        <w:rPr>
          <w:b/>
          <w:i/>
          <w:sz w:val="26"/>
          <w:szCs w:val="26"/>
        </w:rPr>
      </w:pPr>
      <w:r w:rsidRPr="00E133EC">
        <w:rPr>
          <w:b/>
          <w:caps/>
          <w:sz w:val="26"/>
          <w:szCs w:val="26"/>
        </w:rPr>
        <w:lastRenderedPageBreak/>
        <w:t>La luce</w:t>
      </w:r>
      <w:r w:rsidRPr="001202C0">
        <w:rPr>
          <w:b/>
          <w:i/>
          <w:sz w:val="26"/>
          <w:szCs w:val="26"/>
        </w:rPr>
        <w:t xml:space="preserve">: </w:t>
      </w:r>
      <w:r w:rsidR="000E3E61" w:rsidRPr="001202C0">
        <w:rPr>
          <w:sz w:val="26"/>
          <w:szCs w:val="26"/>
        </w:rPr>
        <w:t>la luce viene dal cielo e si riflette bene sulle colonne</w:t>
      </w:r>
    </w:p>
    <w:p w:rsidR="00D42FDE" w:rsidRPr="001202C0" w:rsidRDefault="00D42FDE" w:rsidP="00E133EC">
      <w:pPr>
        <w:jc w:val="both"/>
        <w:rPr>
          <w:sz w:val="26"/>
          <w:szCs w:val="26"/>
        </w:rPr>
      </w:pPr>
      <w:r w:rsidRPr="00E133EC">
        <w:rPr>
          <w:b/>
          <w:caps/>
          <w:sz w:val="26"/>
          <w:szCs w:val="26"/>
        </w:rPr>
        <w:t>Lo spazio:</w:t>
      </w:r>
      <w:r w:rsidRPr="001202C0">
        <w:rPr>
          <w:b/>
          <w:i/>
          <w:sz w:val="26"/>
          <w:szCs w:val="26"/>
        </w:rPr>
        <w:t xml:space="preserve"> </w:t>
      </w:r>
      <w:r w:rsidR="000E3E61" w:rsidRPr="001202C0">
        <w:rPr>
          <w:sz w:val="26"/>
          <w:szCs w:val="26"/>
        </w:rPr>
        <w:t>la prospettiva è accentuata dalla presenza delle colonne</w:t>
      </w:r>
    </w:p>
    <w:p w:rsidR="001202C0" w:rsidRPr="001202C0" w:rsidRDefault="00D42FDE" w:rsidP="00E133EC">
      <w:pPr>
        <w:jc w:val="both"/>
        <w:rPr>
          <w:sz w:val="26"/>
          <w:szCs w:val="26"/>
        </w:rPr>
      </w:pPr>
      <w:r w:rsidRPr="00E133EC">
        <w:rPr>
          <w:b/>
          <w:caps/>
          <w:sz w:val="26"/>
          <w:szCs w:val="26"/>
        </w:rPr>
        <w:t>La composizione:</w:t>
      </w:r>
      <w:r w:rsidRPr="001202C0">
        <w:rPr>
          <w:b/>
          <w:i/>
          <w:sz w:val="26"/>
          <w:szCs w:val="26"/>
        </w:rPr>
        <w:t xml:space="preserve"> </w:t>
      </w:r>
      <w:r w:rsidR="000E3E61" w:rsidRPr="001202C0">
        <w:rPr>
          <w:sz w:val="26"/>
          <w:szCs w:val="26"/>
        </w:rPr>
        <w:t>si possono notare quattro figure.  Al centro, la scena principale, con l</w:t>
      </w:r>
      <w:r w:rsidR="001202C0" w:rsidRPr="001202C0">
        <w:rPr>
          <w:sz w:val="26"/>
          <w:szCs w:val="26"/>
        </w:rPr>
        <w:t>’ uomo picchiato e il samaritano, sulla destra un uomo indifferente, e a sinistra un cavallo per bilanciare la composizione.</w:t>
      </w:r>
    </w:p>
    <w:p w:rsidR="00D42FDE" w:rsidRPr="001202C0" w:rsidRDefault="00D42FDE" w:rsidP="00E133EC">
      <w:pPr>
        <w:jc w:val="both"/>
        <w:rPr>
          <w:sz w:val="26"/>
          <w:szCs w:val="26"/>
        </w:rPr>
      </w:pPr>
      <w:r w:rsidRPr="00E133EC">
        <w:rPr>
          <w:b/>
          <w:caps/>
          <w:sz w:val="26"/>
          <w:szCs w:val="26"/>
        </w:rPr>
        <w:t>Particolarità:</w:t>
      </w:r>
      <w:r w:rsidRPr="001202C0">
        <w:rPr>
          <w:b/>
          <w:i/>
          <w:sz w:val="26"/>
          <w:szCs w:val="26"/>
        </w:rPr>
        <w:t xml:space="preserve"> </w:t>
      </w:r>
      <w:r w:rsidRPr="001202C0">
        <w:rPr>
          <w:sz w:val="26"/>
          <w:szCs w:val="26"/>
        </w:rPr>
        <w:t xml:space="preserve"> la particolarità del quadro e’ che è ambientato a Porto Torres, nella zona archeologica, e sullo sfondo ci sono le fornaci. Per dipingere il quadro l’autore ci ha impiegato 25  giorni . </w:t>
      </w:r>
    </w:p>
    <w:p w:rsidR="00F36968" w:rsidRDefault="00F36968" w:rsidP="00F36968">
      <w:pPr>
        <w:jc w:val="both"/>
        <w:rPr>
          <w:sz w:val="32"/>
          <w:szCs w:val="32"/>
        </w:rPr>
      </w:pPr>
    </w:p>
    <w:p w:rsidR="00F36968" w:rsidRDefault="00F36968" w:rsidP="00F36968">
      <w:pPr>
        <w:jc w:val="both"/>
        <w:rPr>
          <w:sz w:val="32"/>
          <w:szCs w:val="32"/>
        </w:rPr>
      </w:pPr>
    </w:p>
    <w:p w:rsidR="00F36968" w:rsidRDefault="00F36968" w:rsidP="00F36968">
      <w:pPr>
        <w:jc w:val="both"/>
        <w:rPr>
          <w:sz w:val="32"/>
          <w:szCs w:val="32"/>
        </w:rPr>
      </w:pPr>
    </w:p>
    <w:p w:rsidR="00F36968" w:rsidRDefault="00F36968" w:rsidP="00F36968">
      <w:pPr>
        <w:jc w:val="both"/>
        <w:rPr>
          <w:sz w:val="32"/>
          <w:szCs w:val="32"/>
        </w:rPr>
      </w:pPr>
    </w:p>
    <w:p w:rsidR="00F36968" w:rsidRDefault="00F36968" w:rsidP="00F36968">
      <w:pPr>
        <w:jc w:val="both"/>
        <w:rPr>
          <w:sz w:val="32"/>
          <w:szCs w:val="32"/>
        </w:rPr>
      </w:pPr>
    </w:p>
    <w:p w:rsidR="00F36968" w:rsidRDefault="00F36968" w:rsidP="00F36968">
      <w:pPr>
        <w:jc w:val="both"/>
        <w:rPr>
          <w:sz w:val="32"/>
          <w:szCs w:val="32"/>
        </w:rPr>
      </w:pPr>
    </w:p>
    <w:p w:rsidR="00F36968" w:rsidRDefault="00F36968" w:rsidP="00F36968">
      <w:pPr>
        <w:jc w:val="both"/>
        <w:rPr>
          <w:sz w:val="32"/>
          <w:szCs w:val="32"/>
        </w:rPr>
      </w:pPr>
    </w:p>
    <w:p w:rsidR="001202C0" w:rsidRDefault="001202C0" w:rsidP="00F36968">
      <w:pPr>
        <w:jc w:val="both"/>
        <w:rPr>
          <w:sz w:val="32"/>
          <w:szCs w:val="32"/>
        </w:rPr>
      </w:pPr>
    </w:p>
    <w:p w:rsidR="001202C0" w:rsidRDefault="001202C0" w:rsidP="00F36968">
      <w:pPr>
        <w:jc w:val="both"/>
        <w:rPr>
          <w:sz w:val="32"/>
          <w:szCs w:val="32"/>
        </w:rPr>
      </w:pPr>
    </w:p>
    <w:p w:rsidR="001202C0" w:rsidRDefault="001202C0" w:rsidP="00F36968">
      <w:pPr>
        <w:jc w:val="both"/>
        <w:rPr>
          <w:sz w:val="32"/>
          <w:szCs w:val="32"/>
        </w:rPr>
      </w:pPr>
    </w:p>
    <w:p w:rsidR="001202C0" w:rsidRDefault="001202C0" w:rsidP="00F36968">
      <w:pPr>
        <w:jc w:val="both"/>
        <w:rPr>
          <w:sz w:val="32"/>
          <w:szCs w:val="32"/>
        </w:rPr>
      </w:pPr>
    </w:p>
    <w:p w:rsidR="001202C0" w:rsidRDefault="001202C0" w:rsidP="00F36968">
      <w:pPr>
        <w:jc w:val="both"/>
        <w:rPr>
          <w:sz w:val="32"/>
          <w:szCs w:val="32"/>
        </w:rPr>
      </w:pPr>
    </w:p>
    <w:p w:rsidR="00F36968" w:rsidRDefault="00F36968" w:rsidP="00F36968">
      <w:pPr>
        <w:jc w:val="both"/>
        <w:rPr>
          <w:sz w:val="32"/>
          <w:szCs w:val="32"/>
        </w:rPr>
      </w:pPr>
    </w:p>
    <w:p w:rsidR="00E133EC" w:rsidRDefault="00E133EC" w:rsidP="00F36968">
      <w:pPr>
        <w:jc w:val="both"/>
        <w:rPr>
          <w:sz w:val="32"/>
          <w:szCs w:val="32"/>
        </w:rPr>
      </w:pPr>
    </w:p>
    <w:p w:rsidR="00E133EC" w:rsidRDefault="00E133EC" w:rsidP="00F36968">
      <w:pPr>
        <w:jc w:val="both"/>
        <w:rPr>
          <w:sz w:val="32"/>
          <w:szCs w:val="32"/>
        </w:rPr>
      </w:pPr>
    </w:p>
    <w:p w:rsidR="00F36968" w:rsidRDefault="00F36968" w:rsidP="00F36968">
      <w:pPr>
        <w:jc w:val="both"/>
        <w:rPr>
          <w:sz w:val="32"/>
          <w:szCs w:val="32"/>
        </w:rPr>
      </w:pPr>
    </w:p>
    <w:p w:rsidR="001202C0" w:rsidRDefault="001202C0" w:rsidP="001202C0">
      <w:pPr>
        <w:jc w:val="center"/>
        <w:rPr>
          <w:caps/>
          <w:sz w:val="32"/>
          <w:szCs w:val="24"/>
        </w:rPr>
      </w:pPr>
      <w:r>
        <w:rPr>
          <w:caps/>
          <w:sz w:val="32"/>
          <w:szCs w:val="24"/>
        </w:rPr>
        <w:lastRenderedPageBreak/>
        <w:t>GESU’ E I BAMBINI</w:t>
      </w:r>
    </w:p>
    <w:p w:rsidR="001202C0" w:rsidRDefault="001202C0" w:rsidP="001202C0">
      <w:pPr>
        <w:jc w:val="both"/>
        <w:rPr>
          <w:caps/>
          <w:sz w:val="32"/>
          <w:szCs w:val="24"/>
        </w:rPr>
      </w:pPr>
    </w:p>
    <w:p w:rsidR="001202C0" w:rsidRDefault="00E133EC" w:rsidP="001202C0">
      <w:pPr>
        <w:jc w:val="both"/>
        <w:rPr>
          <w:caps/>
          <w:sz w:val="32"/>
          <w:szCs w:val="24"/>
        </w:rPr>
      </w:pPr>
      <w:r>
        <w:rPr>
          <w:caps/>
          <w:noProof/>
          <w:sz w:val="32"/>
          <w:szCs w:val="24"/>
          <w:lang w:eastAsia="it-IT"/>
        </w:rPr>
        <w:drawing>
          <wp:anchor distT="0" distB="0" distL="114300" distR="114300" simplePos="0" relativeHeight="251680768" behindDoc="0" locked="0" layoutInCell="1" allowOverlap="1">
            <wp:simplePos x="0" y="0"/>
            <wp:positionH relativeFrom="column">
              <wp:posOffset>499110</wp:posOffset>
            </wp:positionH>
            <wp:positionV relativeFrom="paragraph">
              <wp:posOffset>84455</wp:posOffset>
            </wp:positionV>
            <wp:extent cx="4962525" cy="3724275"/>
            <wp:effectExtent l="19050" t="0" r="9525" b="0"/>
            <wp:wrapSquare wrapText="bothSides"/>
            <wp:docPr id="3" name="Immagine 1" descr="H:\cristo risort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risto risorto\rum.jpg"/>
                    <pic:cNvPicPr>
                      <a:picLocks noChangeAspect="1" noChangeArrowheads="1"/>
                    </pic:cNvPicPr>
                  </pic:nvPicPr>
                  <pic:blipFill>
                    <a:blip r:embed="rId23" cstate="print"/>
                    <a:srcRect/>
                    <a:stretch>
                      <a:fillRect/>
                    </a:stretch>
                  </pic:blipFill>
                  <pic:spPr bwMode="auto">
                    <a:xfrm>
                      <a:off x="0" y="0"/>
                      <a:ext cx="4962525" cy="3724275"/>
                    </a:xfrm>
                    <a:prstGeom prst="rect">
                      <a:avLst/>
                    </a:prstGeom>
                    <a:noFill/>
                    <a:ln w="9525">
                      <a:noFill/>
                      <a:miter lim="800000"/>
                      <a:headEnd/>
                      <a:tailEnd/>
                    </a:ln>
                    <a:effectLst>
                      <a:softEdge rad="63500"/>
                    </a:effectLst>
                  </pic:spPr>
                </pic:pic>
              </a:graphicData>
            </a:graphic>
          </wp:anchor>
        </w:drawing>
      </w:r>
    </w:p>
    <w:p w:rsidR="001202C0" w:rsidRDefault="001202C0" w:rsidP="001202C0">
      <w:pPr>
        <w:jc w:val="both"/>
        <w:rPr>
          <w:caps/>
          <w:sz w:val="32"/>
          <w:szCs w:val="24"/>
        </w:rPr>
      </w:pPr>
    </w:p>
    <w:p w:rsidR="001202C0" w:rsidRDefault="001202C0" w:rsidP="001202C0">
      <w:pPr>
        <w:jc w:val="both"/>
        <w:rPr>
          <w:caps/>
          <w:sz w:val="32"/>
          <w:szCs w:val="24"/>
        </w:rPr>
      </w:pPr>
    </w:p>
    <w:p w:rsidR="001202C0" w:rsidRDefault="001202C0" w:rsidP="001202C0">
      <w:pPr>
        <w:jc w:val="both"/>
        <w:rPr>
          <w:caps/>
          <w:sz w:val="32"/>
          <w:szCs w:val="24"/>
        </w:rPr>
      </w:pPr>
    </w:p>
    <w:p w:rsidR="001202C0" w:rsidRDefault="001202C0" w:rsidP="001202C0">
      <w:pPr>
        <w:jc w:val="both"/>
        <w:rPr>
          <w:caps/>
          <w:sz w:val="32"/>
          <w:szCs w:val="24"/>
        </w:rPr>
      </w:pPr>
    </w:p>
    <w:p w:rsidR="001202C0" w:rsidRDefault="001202C0" w:rsidP="001202C0">
      <w:pPr>
        <w:jc w:val="both"/>
        <w:rPr>
          <w:caps/>
          <w:sz w:val="32"/>
          <w:szCs w:val="24"/>
        </w:rPr>
      </w:pPr>
    </w:p>
    <w:p w:rsidR="001202C0" w:rsidRDefault="001202C0" w:rsidP="001202C0">
      <w:pPr>
        <w:jc w:val="both"/>
        <w:rPr>
          <w:caps/>
          <w:sz w:val="32"/>
          <w:szCs w:val="24"/>
        </w:rPr>
      </w:pPr>
    </w:p>
    <w:p w:rsidR="001202C0" w:rsidRDefault="001202C0" w:rsidP="001202C0">
      <w:pPr>
        <w:jc w:val="both"/>
        <w:rPr>
          <w:caps/>
          <w:sz w:val="32"/>
          <w:szCs w:val="24"/>
        </w:rPr>
      </w:pPr>
    </w:p>
    <w:p w:rsidR="001202C0" w:rsidRDefault="001202C0" w:rsidP="001202C0">
      <w:pPr>
        <w:jc w:val="both"/>
        <w:rPr>
          <w:caps/>
          <w:sz w:val="32"/>
          <w:szCs w:val="24"/>
        </w:rPr>
      </w:pPr>
    </w:p>
    <w:p w:rsidR="001202C0" w:rsidRDefault="001202C0" w:rsidP="001202C0">
      <w:pPr>
        <w:jc w:val="both"/>
        <w:rPr>
          <w:caps/>
          <w:sz w:val="32"/>
          <w:szCs w:val="24"/>
        </w:rPr>
      </w:pPr>
    </w:p>
    <w:p w:rsidR="001202C0" w:rsidRPr="001202C0" w:rsidRDefault="001202C0" w:rsidP="001202C0">
      <w:pPr>
        <w:jc w:val="both"/>
        <w:rPr>
          <w:caps/>
          <w:sz w:val="26"/>
          <w:szCs w:val="26"/>
        </w:rPr>
      </w:pPr>
      <w:r w:rsidRPr="00E133EC">
        <w:rPr>
          <w:b/>
          <w:caps/>
          <w:sz w:val="26"/>
          <w:szCs w:val="26"/>
        </w:rPr>
        <w:t>autore</w:t>
      </w:r>
      <w:r>
        <w:rPr>
          <w:caps/>
          <w:sz w:val="26"/>
          <w:szCs w:val="26"/>
        </w:rPr>
        <w:t xml:space="preserve">: </w:t>
      </w:r>
      <w:r>
        <w:rPr>
          <w:sz w:val="26"/>
          <w:szCs w:val="26"/>
        </w:rPr>
        <w:t>Ignazio R</w:t>
      </w:r>
      <w:r w:rsidRPr="001202C0">
        <w:rPr>
          <w:sz w:val="26"/>
          <w:szCs w:val="26"/>
        </w:rPr>
        <w:t>um</w:t>
      </w:r>
      <w:r>
        <w:rPr>
          <w:sz w:val="26"/>
          <w:szCs w:val="26"/>
        </w:rPr>
        <w:t xml:space="preserve"> (Porto Torres 1952-Cagliari 1996)</w:t>
      </w:r>
    </w:p>
    <w:p w:rsidR="001202C0" w:rsidRPr="001202C0" w:rsidRDefault="001202C0" w:rsidP="001202C0">
      <w:pPr>
        <w:jc w:val="both"/>
        <w:rPr>
          <w:sz w:val="26"/>
          <w:szCs w:val="26"/>
        </w:rPr>
      </w:pPr>
      <w:r w:rsidRPr="00E133EC">
        <w:rPr>
          <w:b/>
          <w:caps/>
          <w:sz w:val="26"/>
          <w:szCs w:val="26"/>
        </w:rPr>
        <w:t>cenni biografici</w:t>
      </w:r>
      <w:r>
        <w:rPr>
          <w:caps/>
          <w:sz w:val="26"/>
          <w:szCs w:val="26"/>
        </w:rPr>
        <w:t xml:space="preserve">: </w:t>
      </w:r>
      <w:r>
        <w:rPr>
          <w:sz w:val="26"/>
          <w:szCs w:val="26"/>
        </w:rPr>
        <w:t>autodidatta, di dedicò alla pittura sin da giovanissimo</w:t>
      </w:r>
    </w:p>
    <w:p w:rsidR="001202C0" w:rsidRPr="00F36968" w:rsidRDefault="001202C0" w:rsidP="001202C0">
      <w:pPr>
        <w:jc w:val="both"/>
        <w:rPr>
          <w:sz w:val="26"/>
          <w:szCs w:val="26"/>
        </w:rPr>
      </w:pPr>
      <w:r w:rsidRPr="00F36968">
        <w:rPr>
          <w:b/>
          <w:sz w:val="26"/>
          <w:szCs w:val="26"/>
        </w:rPr>
        <w:t>TECNICA</w:t>
      </w:r>
      <w:r w:rsidRPr="00F36968">
        <w:rPr>
          <w:sz w:val="26"/>
          <w:szCs w:val="26"/>
        </w:rPr>
        <w:t>:  olio su tela</w:t>
      </w:r>
    </w:p>
    <w:p w:rsidR="001202C0" w:rsidRPr="00F36968" w:rsidRDefault="001202C0" w:rsidP="001202C0">
      <w:pPr>
        <w:jc w:val="both"/>
        <w:rPr>
          <w:sz w:val="26"/>
          <w:szCs w:val="26"/>
        </w:rPr>
      </w:pPr>
      <w:r w:rsidRPr="00F36968">
        <w:rPr>
          <w:b/>
          <w:sz w:val="26"/>
          <w:szCs w:val="26"/>
        </w:rPr>
        <w:t>DIMENSIONI</w:t>
      </w:r>
      <w:r w:rsidRPr="00F36968">
        <w:rPr>
          <w:sz w:val="26"/>
          <w:szCs w:val="26"/>
        </w:rPr>
        <w:t>: 250X180</w:t>
      </w:r>
    </w:p>
    <w:p w:rsidR="001202C0" w:rsidRPr="00F36968" w:rsidRDefault="001202C0" w:rsidP="001202C0">
      <w:pPr>
        <w:jc w:val="both"/>
        <w:rPr>
          <w:sz w:val="26"/>
          <w:szCs w:val="26"/>
        </w:rPr>
      </w:pPr>
      <w:r w:rsidRPr="00F36968">
        <w:rPr>
          <w:b/>
          <w:sz w:val="26"/>
          <w:szCs w:val="26"/>
        </w:rPr>
        <w:t>ANNO</w:t>
      </w:r>
      <w:r w:rsidRPr="00F36968">
        <w:rPr>
          <w:sz w:val="26"/>
          <w:szCs w:val="26"/>
        </w:rPr>
        <w:t>: 1978</w:t>
      </w:r>
    </w:p>
    <w:p w:rsidR="001202C0" w:rsidRPr="00750A37" w:rsidRDefault="001202C0" w:rsidP="001202C0">
      <w:pPr>
        <w:jc w:val="both"/>
        <w:rPr>
          <w:sz w:val="24"/>
          <w:szCs w:val="24"/>
        </w:rPr>
      </w:pPr>
      <w:r w:rsidRPr="00E133EC">
        <w:rPr>
          <w:b/>
          <w:caps/>
          <w:sz w:val="26"/>
          <w:szCs w:val="26"/>
        </w:rPr>
        <w:t>Il colore</w:t>
      </w:r>
      <w:r>
        <w:t xml:space="preserve">: </w:t>
      </w:r>
      <w:r w:rsidR="00A23A65">
        <w:t>i pigmenti sono stati mescolati con olio di lino; nel dipinto, più che un predominio cromatico caldo o freddo, c’è un equilibrio tra luce ed ombra (giallo-nero).</w:t>
      </w:r>
    </w:p>
    <w:p w:rsidR="00A23A65" w:rsidRDefault="001202C0" w:rsidP="001202C0">
      <w:pPr>
        <w:rPr>
          <w:sz w:val="26"/>
          <w:szCs w:val="26"/>
        </w:rPr>
      </w:pPr>
      <w:r w:rsidRPr="00E133EC">
        <w:rPr>
          <w:b/>
          <w:caps/>
          <w:sz w:val="26"/>
          <w:szCs w:val="26"/>
        </w:rPr>
        <w:t>La linea</w:t>
      </w:r>
      <w:r w:rsidRPr="001202C0">
        <w:rPr>
          <w:sz w:val="26"/>
          <w:szCs w:val="26"/>
        </w:rPr>
        <w:t xml:space="preserve">: </w:t>
      </w:r>
      <w:r w:rsidR="00A23A65">
        <w:rPr>
          <w:sz w:val="26"/>
          <w:szCs w:val="26"/>
        </w:rPr>
        <w:t xml:space="preserve">la linea è fondamentale nella composizione del dipinto, sia dal punto di </w:t>
      </w:r>
      <w:proofErr w:type="spellStart"/>
      <w:r w:rsidR="00A23A65">
        <w:rPr>
          <w:sz w:val="26"/>
          <w:szCs w:val="26"/>
        </w:rPr>
        <w:t>vistra</w:t>
      </w:r>
      <w:proofErr w:type="spellEnd"/>
      <w:r w:rsidR="00A23A65">
        <w:rPr>
          <w:sz w:val="26"/>
          <w:szCs w:val="26"/>
        </w:rPr>
        <w:t xml:space="preserve"> cromatico sia formale, anatomico. Diciamo che è costante la lettura della luce come mano, gesto, che disegna i contorni nell’ombra</w:t>
      </w:r>
    </w:p>
    <w:p w:rsidR="00A23A65" w:rsidRPr="00E133EC" w:rsidRDefault="001202C0" w:rsidP="00A23A65">
      <w:pPr>
        <w:jc w:val="both"/>
        <w:rPr>
          <w:sz w:val="26"/>
          <w:szCs w:val="26"/>
        </w:rPr>
      </w:pPr>
      <w:r w:rsidRPr="00E133EC">
        <w:rPr>
          <w:b/>
          <w:caps/>
          <w:sz w:val="26"/>
          <w:szCs w:val="26"/>
        </w:rPr>
        <w:lastRenderedPageBreak/>
        <w:t>La luce</w:t>
      </w:r>
      <w:r w:rsidRPr="00E133EC">
        <w:rPr>
          <w:b/>
          <w:i/>
          <w:sz w:val="26"/>
          <w:szCs w:val="26"/>
        </w:rPr>
        <w:t xml:space="preserve">: </w:t>
      </w:r>
      <w:r w:rsidR="00A23A65" w:rsidRPr="00E133EC">
        <w:rPr>
          <w:sz w:val="26"/>
          <w:szCs w:val="26"/>
        </w:rPr>
        <w:t>Se qualcosa predomina questa è l’ombra, ma a suo vantaggio; il pittore utilizza la luce come  elemento di contrasto che equilibra l’ombra mistica. La luce è rappresentata dal giallo</w:t>
      </w:r>
    </w:p>
    <w:p w:rsidR="001202C0" w:rsidRPr="00A23A65" w:rsidRDefault="001202C0" w:rsidP="001202C0">
      <w:pPr>
        <w:rPr>
          <w:sz w:val="26"/>
          <w:szCs w:val="26"/>
        </w:rPr>
      </w:pPr>
      <w:r w:rsidRPr="00E133EC">
        <w:rPr>
          <w:b/>
          <w:caps/>
          <w:sz w:val="26"/>
          <w:szCs w:val="26"/>
        </w:rPr>
        <w:t>Lo spazio:</w:t>
      </w:r>
      <w:r w:rsidRPr="001202C0">
        <w:rPr>
          <w:b/>
          <w:i/>
          <w:sz w:val="26"/>
          <w:szCs w:val="26"/>
        </w:rPr>
        <w:t xml:space="preserve"> </w:t>
      </w:r>
      <w:r w:rsidR="00A23A65" w:rsidRPr="00A23A65">
        <w:rPr>
          <w:sz w:val="26"/>
          <w:szCs w:val="26"/>
        </w:rPr>
        <w:t>la stesura piatta, bidimensionale del colore, crea comunque dei piani spaziali ch costituiscono la profondità della narrazione</w:t>
      </w:r>
    </w:p>
    <w:p w:rsidR="001202C0" w:rsidRPr="00A23A65" w:rsidRDefault="001202C0" w:rsidP="001202C0">
      <w:pPr>
        <w:rPr>
          <w:sz w:val="26"/>
          <w:szCs w:val="26"/>
        </w:rPr>
      </w:pPr>
      <w:r w:rsidRPr="00E133EC">
        <w:rPr>
          <w:b/>
          <w:caps/>
          <w:sz w:val="26"/>
          <w:szCs w:val="26"/>
        </w:rPr>
        <w:t>La composizione</w:t>
      </w:r>
      <w:r w:rsidR="00A23A65" w:rsidRPr="00A23A65">
        <w:rPr>
          <w:sz w:val="26"/>
          <w:szCs w:val="26"/>
        </w:rPr>
        <w:t>: i soggetti sono tutti protagonisti</w:t>
      </w:r>
    </w:p>
    <w:p w:rsidR="001202C0" w:rsidRDefault="001202C0" w:rsidP="001202C0">
      <w:pPr>
        <w:rPr>
          <w:sz w:val="32"/>
          <w:szCs w:val="32"/>
        </w:rPr>
      </w:pPr>
      <w:r w:rsidRPr="00E133EC">
        <w:rPr>
          <w:b/>
          <w:caps/>
          <w:sz w:val="26"/>
          <w:szCs w:val="26"/>
        </w:rPr>
        <w:t>Particolarità:</w:t>
      </w:r>
      <w:r w:rsidRPr="001202C0">
        <w:rPr>
          <w:b/>
          <w:i/>
          <w:sz w:val="26"/>
          <w:szCs w:val="26"/>
        </w:rPr>
        <w:t xml:space="preserve"> </w:t>
      </w:r>
      <w:r w:rsidRPr="001202C0">
        <w:rPr>
          <w:sz w:val="26"/>
          <w:szCs w:val="26"/>
        </w:rPr>
        <w:t xml:space="preserve"> </w:t>
      </w:r>
      <w:r w:rsidR="00A23A65">
        <w:rPr>
          <w:sz w:val="26"/>
          <w:szCs w:val="26"/>
        </w:rPr>
        <w:t>il dipinto ha come caratteristica la brillantezza, lunghi tempi di applicazione, grande copertura cromata, elasticità</w:t>
      </w:r>
    </w:p>
    <w:p w:rsidR="001202C0" w:rsidRDefault="001202C0" w:rsidP="001202C0">
      <w:pPr>
        <w:jc w:val="both"/>
        <w:rPr>
          <w:sz w:val="32"/>
          <w:szCs w:val="32"/>
        </w:rPr>
      </w:pPr>
    </w:p>
    <w:p w:rsidR="001202C0" w:rsidRDefault="001202C0" w:rsidP="001202C0">
      <w:pPr>
        <w:jc w:val="both"/>
        <w:rPr>
          <w:caps/>
          <w:sz w:val="32"/>
          <w:szCs w:val="24"/>
        </w:rPr>
      </w:pPr>
    </w:p>
    <w:p w:rsidR="001202C0" w:rsidRDefault="001202C0" w:rsidP="001202C0">
      <w:pPr>
        <w:jc w:val="both"/>
        <w:rPr>
          <w:caps/>
          <w:sz w:val="32"/>
          <w:szCs w:val="24"/>
        </w:rPr>
      </w:pPr>
    </w:p>
    <w:p w:rsidR="001202C0" w:rsidRDefault="001202C0" w:rsidP="001202C0">
      <w:pPr>
        <w:jc w:val="both"/>
        <w:rPr>
          <w:caps/>
          <w:sz w:val="32"/>
          <w:szCs w:val="24"/>
        </w:rPr>
      </w:pPr>
    </w:p>
    <w:p w:rsidR="001202C0" w:rsidRDefault="001202C0" w:rsidP="001202C0">
      <w:pPr>
        <w:jc w:val="both"/>
        <w:rPr>
          <w:caps/>
          <w:sz w:val="32"/>
          <w:szCs w:val="24"/>
        </w:rPr>
      </w:pPr>
    </w:p>
    <w:p w:rsidR="001202C0" w:rsidRDefault="001202C0" w:rsidP="001202C0">
      <w:pPr>
        <w:jc w:val="both"/>
        <w:rPr>
          <w:caps/>
          <w:sz w:val="32"/>
          <w:szCs w:val="24"/>
        </w:rPr>
      </w:pPr>
    </w:p>
    <w:p w:rsidR="001202C0" w:rsidRDefault="001202C0" w:rsidP="00F36968">
      <w:pPr>
        <w:jc w:val="both"/>
        <w:rPr>
          <w:sz w:val="32"/>
          <w:szCs w:val="32"/>
        </w:rPr>
      </w:pPr>
    </w:p>
    <w:p w:rsidR="001202C0" w:rsidRDefault="001202C0" w:rsidP="00F36968">
      <w:pPr>
        <w:jc w:val="both"/>
        <w:rPr>
          <w:sz w:val="32"/>
          <w:szCs w:val="32"/>
        </w:rPr>
      </w:pPr>
    </w:p>
    <w:p w:rsidR="001202C0" w:rsidRDefault="001202C0" w:rsidP="00F36968">
      <w:pPr>
        <w:jc w:val="both"/>
        <w:rPr>
          <w:sz w:val="32"/>
          <w:szCs w:val="32"/>
        </w:rPr>
      </w:pPr>
    </w:p>
    <w:p w:rsidR="001202C0" w:rsidRDefault="001202C0" w:rsidP="00F36968">
      <w:pPr>
        <w:jc w:val="both"/>
        <w:rPr>
          <w:sz w:val="32"/>
          <w:szCs w:val="32"/>
        </w:rPr>
      </w:pPr>
    </w:p>
    <w:p w:rsidR="001202C0" w:rsidRDefault="001202C0" w:rsidP="00F36968">
      <w:pPr>
        <w:jc w:val="both"/>
        <w:rPr>
          <w:sz w:val="32"/>
          <w:szCs w:val="32"/>
        </w:rPr>
      </w:pPr>
    </w:p>
    <w:p w:rsidR="00E133EC" w:rsidRDefault="00E133EC" w:rsidP="00F36968">
      <w:pPr>
        <w:jc w:val="both"/>
        <w:rPr>
          <w:sz w:val="32"/>
          <w:szCs w:val="32"/>
        </w:rPr>
      </w:pPr>
    </w:p>
    <w:p w:rsidR="00E133EC" w:rsidRDefault="00E133EC" w:rsidP="00F36968">
      <w:pPr>
        <w:jc w:val="both"/>
        <w:rPr>
          <w:sz w:val="32"/>
          <w:szCs w:val="32"/>
        </w:rPr>
      </w:pPr>
    </w:p>
    <w:p w:rsidR="00E133EC" w:rsidRDefault="00E133EC" w:rsidP="00F36968">
      <w:pPr>
        <w:jc w:val="both"/>
        <w:rPr>
          <w:sz w:val="32"/>
          <w:szCs w:val="32"/>
        </w:rPr>
      </w:pPr>
    </w:p>
    <w:p w:rsidR="00E133EC" w:rsidRDefault="00E133EC" w:rsidP="00F36968">
      <w:pPr>
        <w:jc w:val="both"/>
        <w:rPr>
          <w:sz w:val="32"/>
          <w:szCs w:val="32"/>
        </w:rPr>
      </w:pPr>
    </w:p>
    <w:p w:rsidR="00E133EC" w:rsidRDefault="00E133EC" w:rsidP="00F36968">
      <w:pPr>
        <w:jc w:val="both"/>
        <w:rPr>
          <w:sz w:val="32"/>
          <w:szCs w:val="32"/>
        </w:rPr>
      </w:pPr>
    </w:p>
    <w:p w:rsidR="001202C0" w:rsidRDefault="00E133EC" w:rsidP="00F36968">
      <w:pPr>
        <w:jc w:val="both"/>
        <w:rPr>
          <w:sz w:val="32"/>
          <w:szCs w:val="32"/>
        </w:rPr>
      </w:pPr>
      <w:r>
        <w:rPr>
          <w:sz w:val="32"/>
          <w:szCs w:val="32"/>
        </w:rPr>
        <w:lastRenderedPageBreak/>
        <w:t>L’ALTARE</w:t>
      </w:r>
    </w:p>
    <w:p w:rsidR="00C6605B" w:rsidRDefault="00C6605B" w:rsidP="00E133EC">
      <w:pPr>
        <w:jc w:val="both"/>
        <w:rPr>
          <w:sz w:val="26"/>
          <w:szCs w:val="26"/>
        </w:rPr>
      </w:pPr>
    </w:p>
    <w:p w:rsidR="00C6605B" w:rsidRDefault="00C6605B" w:rsidP="00E133EC">
      <w:pPr>
        <w:jc w:val="both"/>
        <w:rPr>
          <w:sz w:val="26"/>
          <w:szCs w:val="26"/>
        </w:rPr>
      </w:pPr>
    </w:p>
    <w:p w:rsidR="00E133EC" w:rsidRPr="00E133EC" w:rsidRDefault="00E133EC" w:rsidP="00E133EC">
      <w:pPr>
        <w:jc w:val="both"/>
        <w:rPr>
          <w:sz w:val="26"/>
          <w:szCs w:val="26"/>
        </w:rPr>
      </w:pPr>
      <w:r w:rsidRPr="00E133EC">
        <w:rPr>
          <w:sz w:val="26"/>
          <w:szCs w:val="26"/>
        </w:rPr>
        <w:t xml:space="preserve">L’altare è completamente amovibile, in modo da essere facilmente spostato per fare diventare questo spazio uno spazio polivalente, da utilizzarsi, così come è stato fatto, per concerti e manifestazioni. La pavimentazione, dapprima in moquette, è in granito sardo, donato alla chiesa dalla professoressa Maria </w:t>
      </w:r>
      <w:proofErr w:type="spellStart"/>
      <w:r w:rsidRPr="00E133EC">
        <w:rPr>
          <w:sz w:val="26"/>
          <w:szCs w:val="26"/>
        </w:rPr>
        <w:t>Piga</w:t>
      </w:r>
      <w:proofErr w:type="spellEnd"/>
      <w:r w:rsidRPr="00E133EC">
        <w:rPr>
          <w:sz w:val="26"/>
          <w:szCs w:val="26"/>
        </w:rPr>
        <w:t>. Con la nuova pavimentazione è migliorata anche l’acustica dell’edificio che, come detto, ospita manifestazioni musicali.</w:t>
      </w:r>
    </w:p>
    <w:p w:rsidR="00E133EC" w:rsidRDefault="00C6605B" w:rsidP="00E133EC">
      <w:pPr>
        <w:jc w:val="both"/>
        <w:rPr>
          <w:sz w:val="26"/>
          <w:szCs w:val="26"/>
        </w:rPr>
      </w:pPr>
      <w:r>
        <w:rPr>
          <w:noProof/>
          <w:sz w:val="26"/>
          <w:szCs w:val="26"/>
          <w:lang w:eastAsia="it-IT"/>
        </w:rPr>
        <w:drawing>
          <wp:anchor distT="0" distB="0" distL="114300" distR="114300" simplePos="0" relativeHeight="251682816" behindDoc="0" locked="0" layoutInCell="1" allowOverlap="1">
            <wp:simplePos x="0" y="0"/>
            <wp:positionH relativeFrom="column">
              <wp:posOffset>1489710</wp:posOffset>
            </wp:positionH>
            <wp:positionV relativeFrom="paragraph">
              <wp:posOffset>768985</wp:posOffset>
            </wp:positionV>
            <wp:extent cx="2886075" cy="2162175"/>
            <wp:effectExtent l="19050" t="0" r="9525" b="0"/>
            <wp:wrapSquare wrapText="bothSides"/>
            <wp:docPr id="8" name="Immagine 3" descr="H:\cristo risorto\IMG_7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risto risorto\IMG_7537.jpg"/>
                    <pic:cNvPicPr>
                      <a:picLocks noChangeAspect="1" noChangeArrowheads="1"/>
                    </pic:cNvPicPr>
                  </pic:nvPicPr>
                  <pic:blipFill>
                    <a:blip r:embed="rId24" cstate="print"/>
                    <a:srcRect/>
                    <a:stretch>
                      <a:fillRect/>
                    </a:stretch>
                  </pic:blipFill>
                  <pic:spPr bwMode="auto">
                    <a:xfrm>
                      <a:off x="0" y="0"/>
                      <a:ext cx="2886075" cy="2162175"/>
                    </a:xfrm>
                    <a:prstGeom prst="rect">
                      <a:avLst/>
                    </a:prstGeom>
                    <a:noFill/>
                    <a:ln w="9525">
                      <a:noFill/>
                      <a:miter lim="800000"/>
                      <a:headEnd/>
                      <a:tailEnd/>
                    </a:ln>
                  </pic:spPr>
                </pic:pic>
              </a:graphicData>
            </a:graphic>
          </wp:anchor>
        </w:drawing>
      </w:r>
      <w:r w:rsidR="00E133EC" w:rsidRPr="00E133EC">
        <w:rPr>
          <w:sz w:val="26"/>
          <w:szCs w:val="26"/>
        </w:rPr>
        <w:t>Sull’altare possiamo vedere un organo a canne acquistato, come detto, con un finanziamento giunto quando la chiesa era già terminata.</w:t>
      </w:r>
    </w:p>
    <w:p w:rsidR="00C6605B" w:rsidRDefault="00C6605B" w:rsidP="00E133EC">
      <w:pPr>
        <w:jc w:val="both"/>
        <w:rPr>
          <w:sz w:val="26"/>
          <w:szCs w:val="26"/>
        </w:rPr>
      </w:pPr>
    </w:p>
    <w:p w:rsidR="00C6605B" w:rsidRDefault="00C6605B" w:rsidP="00E133EC">
      <w:pPr>
        <w:jc w:val="both"/>
        <w:rPr>
          <w:sz w:val="26"/>
          <w:szCs w:val="26"/>
        </w:rPr>
      </w:pPr>
    </w:p>
    <w:p w:rsidR="00C6605B" w:rsidRPr="00E133EC" w:rsidRDefault="00C6605B" w:rsidP="00E133EC">
      <w:pPr>
        <w:jc w:val="both"/>
        <w:rPr>
          <w:sz w:val="26"/>
          <w:szCs w:val="26"/>
        </w:rPr>
      </w:pPr>
    </w:p>
    <w:p w:rsidR="00C6605B" w:rsidRDefault="00C6605B" w:rsidP="00E133EC">
      <w:pPr>
        <w:jc w:val="both"/>
        <w:rPr>
          <w:sz w:val="26"/>
          <w:szCs w:val="26"/>
        </w:rPr>
      </w:pPr>
    </w:p>
    <w:p w:rsidR="00C6605B" w:rsidRDefault="00C6605B" w:rsidP="00E133EC">
      <w:pPr>
        <w:jc w:val="both"/>
        <w:rPr>
          <w:sz w:val="26"/>
          <w:szCs w:val="26"/>
        </w:rPr>
      </w:pPr>
    </w:p>
    <w:p w:rsidR="00C6605B" w:rsidRDefault="00C6605B" w:rsidP="00E133EC">
      <w:pPr>
        <w:jc w:val="both"/>
        <w:rPr>
          <w:sz w:val="26"/>
          <w:szCs w:val="26"/>
        </w:rPr>
      </w:pPr>
    </w:p>
    <w:p w:rsidR="00C6605B" w:rsidRDefault="00C6605B" w:rsidP="00E133EC">
      <w:pPr>
        <w:jc w:val="both"/>
        <w:rPr>
          <w:sz w:val="26"/>
          <w:szCs w:val="26"/>
        </w:rPr>
      </w:pPr>
    </w:p>
    <w:p w:rsidR="00E133EC" w:rsidRDefault="00E133EC" w:rsidP="00C6605B">
      <w:pPr>
        <w:jc w:val="both"/>
        <w:rPr>
          <w:sz w:val="26"/>
          <w:szCs w:val="26"/>
        </w:rPr>
      </w:pPr>
      <w:r w:rsidRPr="00E133EC">
        <w:rPr>
          <w:sz w:val="26"/>
          <w:szCs w:val="26"/>
        </w:rPr>
        <w:t>L’organo a canne è uno strumento che appartiene alla famiglia degli aerofoni</w:t>
      </w:r>
      <w:r>
        <w:rPr>
          <w:sz w:val="26"/>
          <w:szCs w:val="26"/>
        </w:rPr>
        <w:t>.</w:t>
      </w:r>
    </w:p>
    <w:p w:rsidR="00E133EC" w:rsidRPr="00E133EC" w:rsidRDefault="00E133EC" w:rsidP="00C6605B">
      <w:pPr>
        <w:jc w:val="both"/>
        <w:rPr>
          <w:sz w:val="26"/>
          <w:szCs w:val="26"/>
        </w:rPr>
      </w:pPr>
      <w:r w:rsidRPr="00E133EC">
        <w:rPr>
          <w:sz w:val="26"/>
          <w:szCs w:val="26"/>
        </w:rPr>
        <w:t xml:space="preserve">Periodicamente viene suonato da Emanuele </w:t>
      </w:r>
      <w:proofErr w:type="spellStart"/>
      <w:r w:rsidRPr="00E133EC">
        <w:rPr>
          <w:sz w:val="26"/>
          <w:szCs w:val="26"/>
        </w:rPr>
        <w:t>Vianelli</w:t>
      </w:r>
      <w:proofErr w:type="spellEnd"/>
      <w:r w:rsidRPr="00E133EC">
        <w:rPr>
          <w:sz w:val="26"/>
          <w:szCs w:val="26"/>
        </w:rPr>
        <w:t>, organista del Duomo di Milano che, quando si trova in Sardegna, tiene dei concerti in questa chiesa.</w:t>
      </w:r>
    </w:p>
    <w:p w:rsidR="00E133EC" w:rsidRPr="00352300" w:rsidRDefault="00E133EC" w:rsidP="00C6605B">
      <w:pPr>
        <w:jc w:val="both"/>
        <w:rPr>
          <w:sz w:val="24"/>
          <w:szCs w:val="24"/>
        </w:rPr>
      </w:pPr>
    </w:p>
    <w:p w:rsidR="00C6605B" w:rsidRDefault="00C6605B" w:rsidP="00E133EC">
      <w:pPr>
        <w:jc w:val="both"/>
        <w:rPr>
          <w:sz w:val="24"/>
          <w:szCs w:val="24"/>
        </w:rPr>
      </w:pPr>
    </w:p>
    <w:p w:rsidR="00C6605B" w:rsidRDefault="00C6605B" w:rsidP="00E133EC">
      <w:pPr>
        <w:jc w:val="both"/>
        <w:rPr>
          <w:sz w:val="24"/>
          <w:szCs w:val="24"/>
        </w:rPr>
      </w:pPr>
    </w:p>
    <w:p w:rsidR="00C6605B" w:rsidRDefault="00C6605B" w:rsidP="00E133EC">
      <w:pPr>
        <w:jc w:val="both"/>
        <w:rPr>
          <w:sz w:val="24"/>
          <w:szCs w:val="24"/>
        </w:rPr>
      </w:pPr>
    </w:p>
    <w:p w:rsidR="00C6605B" w:rsidRDefault="00C6605B" w:rsidP="00E133EC">
      <w:pPr>
        <w:jc w:val="both"/>
        <w:rPr>
          <w:sz w:val="24"/>
          <w:szCs w:val="24"/>
        </w:rPr>
      </w:pPr>
    </w:p>
    <w:p w:rsidR="00C6605B" w:rsidRDefault="00C6605B" w:rsidP="00E133EC">
      <w:pPr>
        <w:jc w:val="both"/>
        <w:rPr>
          <w:sz w:val="24"/>
          <w:szCs w:val="24"/>
        </w:rPr>
      </w:pPr>
    </w:p>
    <w:p w:rsidR="00C6605B" w:rsidRDefault="00C6605B" w:rsidP="00E133EC">
      <w:pPr>
        <w:jc w:val="both"/>
        <w:rPr>
          <w:sz w:val="24"/>
          <w:szCs w:val="24"/>
        </w:rPr>
      </w:pPr>
    </w:p>
    <w:p w:rsidR="00E133EC" w:rsidRPr="00C6605B" w:rsidRDefault="00E133EC" w:rsidP="00E133EC">
      <w:pPr>
        <w:jc w:val="both"/>
      </w:pPr>
      <w:r w:rsidRPr="00C6605B">
        <w:lastRenderedPageBreak/>
        <w:t>IL BASSORILIEVO</w:t>
      </w:r>
    </w:p>
    <w:p w:rsidR="00E133EC" w:rsidRDefault="00C6605B" w:rsidP="00E133EC">
      <w:pPr>
        <w:jc w:val="both"/>
        <w:rPr>
          <w:sz w:val="24"/>
          <w:szCs w:val="24"/>
        </w:rPr>
      </w:pPr>
      <w:r>
        <w:rPr>
          <w:noProof/>
          <w:sz w:val="24"/>
          <w:szCs w:val="24"/>
          <w:lang w:eastAsia="it-IT"/>
        </w:rPr>
        <w:drawing>
          <wp:anchor distT="0" distB="0" distL="114300" distR="114300" simplePos="0" relativeHeight="251681792" behindDoc="0" locked="0" layoutInCell="1" allowOverlap="1">
            <wp:simplePos x="0" y="0"/>
            <wp:positionH relativeFrom="column">
              <wp:posOffset>1108710</wp:posOffset>
            </wp:positionH>
            <wp:positionV relativeFrom="paragraph">
              <wp:posOffset>347980</wp:posOffset>
            </wp:positionV>
            <wp:extent cx="3924300" cy="2943225"/>
            <wp:effectExtent l="19050" t="0" r="0" b="0"/>
            <wp:wrapSquare wrapText="bothSides"/>
            <wp:docPr id="6" name="Immagine 2" descr="H:\cristo risorto\IMG_7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risto risorto\IMG_7534.jpg"/>
                    <pic:cNvPicPr>
                      <a:picLocks noChangeAspect="1" noChangeArrowheads="1"/>
                    </pic:cNvPicPr>
                  </pic:nvPicPr>
                  <pic:blipFill>
                    <a:blip r:embed="rId25" cstate="print"/>
                    <a:srcRect/>
                    <a:stretch>
                      <a:fillRect/>
                    </a:stretch>
                  </pic:blipFill>
                  <pic:spPr bwMode="auto">
                    <a:xfrm>
                      <a:off x="0" y="0"/>
                      <a:ext cx="3924300" cy="2943225"/>
                    </a:xfrm>
                    <a:prstGeom prst="rect">
                      <a:avLst/>
                    </a:prstGeom>
                    <a:noFill/>
                    <a:ln w="9525">
                      <a:noFill/>
                      <a:miter lim="800000"/>
                      <a:headEnd/>
                      <a:tailEnd/>
                    </a:ln>
                  </pic:spPr>
                </pic:pic>
              </a:graphicData>
            </a:graphic>
          </wp:anchor>
        </w:drawing>
      </w:r>
    </w:p>
    <w:p w:rsidR="00C6605B" w:rsidRDefault="00C6605B" w:rsidP="00E133EC">
      <w:pPr>
        <w:jc w:val="both"/>
        <w:rPr>
          <w:sz w:val="24"/>
          <w:szCs w:val="24"/>
        </w:rPr>
      </w:pPr>
    </w:p>
    <w:p w:rsidR="00C6605B" w:rsidRDefault="00C6605B" w:rsidP="00E133EC">
      <w:pPr>
        <w:jc w:val="both"/>
        <w:rPr>
          <w:sz w:val="24"/>
          <w:szCs w:val="24"/>
        </w:rPr>
      </w:pPr>
    </w:p>
    <w:p w:rsidR="00C6605B" w:rsidRDefault="00C6605B" w:rsidP="00E133EC">
      <w:pPr>
        <w:jc w:val="both"/>
        <w:rPr>
          <w:sz w:val="24"/>
          <w:szCs w:val="24"/>
        </w:rPr>
      </w:pPr>
    </w:p>
    <w:p w:rsidR="00C6605B" w:rsidRDefault="00C6605B" w:rsidP="00E133EC">
      <w:pPr>
        <w:jc w:val="both"/>
        <w:rPr>
          <w:sz w:val="24"/>
          <w:szCs w:val="24"/>
        </w:rPr>
      </w:pPr>
    </w:p>
    <w:p w:rsidR="00C6605B" w:rsidRDefault="00C6605B" w:rsidP="00E133EC">
      <w:pPr>
        <w:jc w:val="both"/>
        <w:rPr>
          <w:sz w:val="24"/>
          <w:szCs w:val="24"/>
        </w:rPr>
      </w:pPr>
    </w:p>
    <w:p w:rsidR="00C6605B" w:rsidRPr="00352300" w:rsidRDefault="00C6605B" w:rsidP="00E133EC">
      <w:pPr>
        <w:jc w:val="both"/>
        <w:rPr>
          <w:sz w:val="24"/>
          <w:szCs w:val="24"/>
        </w:rPr>
      </w:pPr>
    </w:p>
    <w:p w:rsidR="00C6605B" w:rsidRDefault="00C6605B" w:rsidP="00E133EC">
      <w:pPr>
        <w:jc w:val="both"/>
        <w:rPr>
          <w:sz w:val="26"/>
          <w:szCs w:val="24"/>
        </w:rPr>
      </w:pPr>
    </w:p>
    <w:p w:rsidR="00C6605B" w:rsidRDefault="00C6605B" w:rsidP="00E133EC">
      <w:pPr>
        <w:jc w:val="both"/>
        <w:rPr>
          <w:sz w:val="26"/>
          <w:szCs w:val="24"/>
        </w:rPr>
      </w:pPr>
    </w:p>
    <w:p w:rsidR="00C6605B" w:rsidRDefault="00C6605B" w:rsidP="00E133EC">
      <w:pPr>
        <w:jc w:val="both"/>
        <w:rPr>
          <w:sz w:val="26"/>
          <w:szCs w:val="24"/>
        </w:rPr>
      </w:pPr>
    </w:p>
    <w:p w:rsidR="00E133EC" w:rsidRPr="00E133EC" w:rsidRDefault="00E133EC" w:rsidP="00E133EC">
      <w:pPr>
        <w:jc w:val="both"/>
        <w:rPr>
          <w:color w:val="000000"/>
          <w:sz w:val="26"/>
          <w:szCs w:val="24"/>
          <w:shd w:val="clear" w:color="auto" w:fill="FFFFFF"/>
        </w:rPr>
      </w:pPr>
      <w:r w:rsidRPr="00E133EC">
        <w:rPr>
          <w:sz w:val="26"/>
          <w:szCs w:val="24"/>
        </w:rPr>
        <w:t xml:space="preserve">Nella parete sopra l’organo vi è un bassorilievo del ceramista Giuseppe </w:t>
      </w:r>
      <w:proofErr w:type="spellStart"/>
      <w:r w:rsidRPr="00E133EC">
        <w:rPr>
          <w:sz w:val="26"/>
          <w:szCs w:val="24"/>
        </w:rPr>
        <w:t>Silecchia</w:t>
      </w:r>
      <w:proofErr w:type="spellEnd"/>
      <w:r w:rsidRPr="00E133EC">
        <w:rPr>
          <w:sz w:val="26"/>
          <w:szCs w:val="24"/>
        </w:rPr>
        <w:t xml:space="preserve">, raffigurante Gesù Risorto. Giuseppe </w:t>
      </w:r>
      <w:proofErr w:type="spellStart"/>
      <w:r w:rsidRPr="00E133EC">
        <w:rPr>
          <w:sz w:val="26"/>
          <w:szCs w:val="24"/>
        </w:rPr>
        <w:t>Silecchia</w:t>
      </w:r>
      <w:proofErr w:type="spellEnd"/>
      <w:r w:rsidRPr="00E133EC">
        <w:rPr>
          <w:sz w:val="26"/>
          <w:szCs w:val="24"/>
        </w:rPr>
        <w:t xml:space="preserve">, nato </w:t>
      </w:r>
      <w:r w:rsidRPr="00E133EC">
        <w:rPr>
          <w:color w:val="000000"/>
          <w:sz w:val="26"/>
          <w:szCs w:val="24"/>
          <w:shd w:val="clear" w:color="auto" w:fill="FFFFFF"/>
        </w:rPr>
        <w:t>nel 1927, si diploma all'Istituto d'Arte di Sassari e nel 1947 è vincitore di una borsa di studio che gli permette di completare i suoi studi a Faenza.</w:t>
      </w:r>
      <w:r w:rsidRPr="00E133EC">
        <w:rPr>
          <w:color w:val="000000"/>
          <w:sz w:val="26"/>
          <w:szCs w:val="24"/>
        </w:rPr>
        <w:br/>
      </w:r>
      <w:r w:rsidRPr="00E133EC">
        <w:rPr>
          <w:color w:val="000000"/>
          <w:sz w:val="26"/>
          <w:szCs w:val="24"/>
          <w:shd w:val="clear" w:color="auto" w:fill="FFFFFF"/>
        </w:rPr>
        <w:t>Fondatore e gestore della manifattura ceramica "</w:t>
      </w:r>
      <w:proofErr w:type="spellStart"/>
      <w:r w:rsidR="00683005" w:rsidRPr="00C6605B">
        <w:rPr>
          <w:sz w:val="26"/>
        </w:rPr>
        <w:fldChar w:fldCharType="begin"/>
      </w:r>
      <w:r w:rsidRPr="00C6605B">
        <w:rPr>
          <w:sz w:val="26"/>
        </w:rPr>
        <w:instrText>HYPERLINK "http://www.archivioceramica.com/FABBRICHE/S/Silecchia.htm"</w:instrText>
      </w:r>
      <w:r w:rsidR="00683005" w:rsidRPr="00C6605B">
        <w:rPr>
          <w:sz w:val="26"/>
        </w:rPr>
        <w:fldChar w:fldCharType="separate"/>
      </w:r>
      <w:r w:rsidRPr="00C6605B">
        <w:rPr>
          <w:rStyle w:val="Collegamentoipertestuale"/>
          <w:color w:val="auto"/>
          <w:sz w:val="26"/>
          <w:szCs w:val="24"/>
          <w:u w:val="none"/>
          <w:shd w:val="clear" w:color="auto" w:fill="FFFFFF"/>
        </w:rPr>
        <w:t>Silecchia</w:t>
      </w:r>
      <w:proofErr w:type="spellEnd"/>
      <w:r w:rsidR="00683005" w:rsidRPr="00C6605B">
        <w:rPr>
          <w:sz w:val="26"/>
        </w:rPr>
        <w:fldChar w:fldCharType="end"/>
      </w:r>
      <w:r w:rsidRPr="00C6605B">
        <w:rPr>
          <w:sz w:val="26"/>
          <w:szCs w:val="24"/>
          <w:shd w:val="clear" w:color="auto" w:fill="FFFFFF"/>
        </w:rPr>
        <w:t>"</w:t>
      </w:r>
      <w:r w:rsidRPr="00E133EC">
        <w:rPr>
          <w:color w:val="000000"/>
          <w:sz w:val="26"/>
          <w:szCs w:val="24"/>
          <w:shd w:val="clear" w:color="auto" w:fill="FFFFFF"/>
        </w:rPr>
        <w:t xml:space="preserve"> di Sassari, attiva già dai primi anni del secondo dopoguerra, dal 1949 partecipa a mostre in Italia e all’estero. Nel 1950 è nominato docente all’Istituto  d'Arte di Sassari.</w:t>
      </w:r>
      <w:r w:rsidRPr="00E133EC">
        <w:rPr>
          <w:color w:val="000000"/>
          <w:sz w:val="26"/>
          <w:szCs w:val="24"/>
        </w:rPr>
        <w:br/>
      </w:r>
      <w:r w:rsidRPr="00E133EC">
        <w:rPr>
          <w:color w:val="000000"/>
          <w:sz w:val="26"/>
          <w:szCs w:val="24"/>
          <w:shd w:val="clear" w:color="auto" w:fill="FFFFFF"/>
        </w:rPr>
        <w:t xml:space="preserve">Giuseppe </w:t>
      </w:r>
      <w:proofErr w:type="spellStart"/>
      <w:r w:rsidRPr="00E133EC">
        <w:rPr>
          <w:color w:val="000000"/>
          <w:sz w:val="26"/>
          <w:szCs w:val="24"/>
          <w:shd w:val="clear" w:color="auto" w:fill="FFFFFF"/>
        </w:rPr>
        <w:t>Silecchia</w:t>
      </w:r>
      <w:proofErr w:type="spellEnd"/>
      <w:r w:rsidRPr="00E133EC">
        <w:rPr>
          <w:color w:val="000000"/>
          <w:sz w:val="26"/>
          <w:szCs w:val="24"/>
          <w:shd w:val="clear" w:color="auto" w:fill="FFFFFF"/>
        </w:rPr>
        <w:t xml:space="preserve"> è tutt'oggi attivo nel suo studio d'arte a Sassari. Altre opere di Giuseppe </w:t>
      </w:r>
      <w:proofErr w:type="spellStart"/>
      <w:r w:rsidRPr="00E133EC">
        <w:rPr>
          <w:color w:val="000000"/>
          <w:sz w:val="26"/>
          <w:szCs w:val="24"/>
          <w:shd w:val="clear" w:color="auto" w:fill="FFFFFF"/>
        </w:rPr>
        <w:t>Silecchia</w:t>
      </w:r>
      <w:proofErr w:type="spellEnd"/>
      <w:r w:rsidRPr="00E133EC">
        <w:rPr>
          <w:color w:val="000000"/>
          <w:sz w:val="26"/>
          <w:szCs w:val="24"/>
          <w:shd w:val="clear" w:color="auto" w:fill="FFFFFF"/>
        </w:rPr>
        <w:t xml:space="preserve"> sono visibili a Porto Torres nella ex scuola media Leonardo da Vinci (scene di vita di pescatori), in alcune case private e anche il monumento dei Caduti in piazza del Comune è di </w:t>
      </w:r>
      <w:proofErr w:type="spellStart"/>
      <w:r w:rsidRPr="00E133EC">
        <w:rPr>
          <w:color w:val="000000"/>
          <w:sz w:val="26"/>
          <w:szCs w:val="24"/>
          <w:shd w:val="clear" w:color="auto" w:fill="FFFFFF"/>
        </w:rPr>
        <w:t>Silecchia</w:t>
      </w:r>
      <w:proofErr w:type="spellEnd"/>
      <w:r w:rsidRPr="00E133EC">
        <w:rPr>
          <w:color w:val="000000"/>
          <w:sz w:val="26"/>
          <w:szCs w:val="24"/>
          <w:shd w:val="clear" w:color="auto" w:fill="FFFFFF"/>
        </w:rPr>
        <w:t>.</w:t>
      </w:r>
    </w:p>
    <w:p w:rsidR="00E133EC" w:rsidRPr="00E133EC" w:rsidRDefault="00E133EC" w:rsidP="00E133EC">
      <w:pPr>
        <w:jc w:val="both"/>
        <w:rPr>
          <w:color w:val="000000"/>
          <w:sz w:val="26"/>
          <w:szCs w:val="24"/>
          <w:shd w:val="clear" w:color="auto" w:fill="FFFFFF"/>
        </w:rPr>
      </w:pPr>
    </w:p>
    <w:p w:rsidR="00E133EC" w:rsidRPr="00E133EC" w:rsidRDefault="00E133EC" w:rsidP="00E133EC">
      <w:pPr>
        <w:jc w:val="both"/>
        <w:rPr>
          <w:color w:val="000000"/>
          <w:sz w:val="26"/>
          <w:szCs w:val="24"/>
          <w:shd w:val="clear" w:color="auto" w:fill="FFFFFF"/>
        </w:rPr>
      </w:pPr>
    </w:p>
    <w:p w:rsidR="00E133EC" w:rsidRPr="00E133EC" w:rsidRDefault="00E133EC" w:rsidP="00E133EC">
      <w:pPr>
        <w:jc w:val="both"/>
        <w:rPr>
          <w:color w:val="000000"/>
          <w:sz w:val="26"/>
          <w:szCs w:val="24"/>
          <w:shd w:val="clear" w:color="auto" w:fill="FFFFFF"/>
        </w:rPr>
      </w:pPr>
    </w:p>
    <w:p w:rsidR="00E133EC" w:rsidRPr="00352300" w:rsidRDefault="00E133EC" w:rsidP="00E133EC">
      <w:pPr>
        <w:jc w:val="both"/>
        <w:rPr>
          <w:color w:val="000000"/>
          <w:sz w:val="24"/>
          <w:szCs w:val="24"/>
          <w:shd w:val="clear" w:color="auto" w:fill="FFFFFF"/>
        </w:rPr>
      </w:pPr>
    </w:p>
    <w:p w:rsidR="00E133EC" w:rsidRPr="00352300" w:rsidRDefault="00E133EC" w:rsidP="00E133EC">
      <w:pPr>
        <w:jc w:val="both"/>
        <w:rPr>
          <w:sz w:val="24"/>
          <w:szCs w:val="24"/>
        </w:rPr>
      </w:pPr>
    </w:p>
    <w:p w:rsidR="00E133EC" w:rsidRDefault="00E133EC" w:rsidP="00F36968">
      <w:pPr>
        <w:jc w:val="both"/>
        <w:rPr>
          <w:sz w:val="32"/>
          <w:szCs w:val="32"/>
        </w:rPr>
      </w:pPr>
    </w:p>
    <w:p w:rsidR="00E133EC" w:rsidRDefault="00E133EC" w:rsidP="00F36968">
      <w:pPr>
        <w:jc w:val="both"/>
        <w:rPr>
          <w:sz w:val="32"/>
          <w:szCs w:val="32"/>
        </w:rPr>
      </w:pPr>
    </w:p>
    <w:p w:rsidR="00E133EC" w:rsidRDefault="00C6605B" w:rsidP="00F36968">
      <w:pPr>
        <w:jc w:val="both"/>
      </w:pPr>
      <w:r>
        <w:lastRenderedPageBreak/>
        <w:t>I CANTORI DELLA RESURREZIONE</w:t>
      </w:r>
    </w:p>
    <w:p w:rsidR="00C6605B" w:rsidRPr="00C6605B" w:rsidRDefault="00C6605B" w:rsidP="00F36968">
      <w:pPr>
        <w:jc w:val="both"/>
      </w:pPr>
    </w:p>
    <w:p w:rsidR="00C6605B" w:rsidRPr="00C6605B" w:rsidRDefault="00C6605B" w:rsidP="00C6605B">
      <w:pPr>
        <w:jc w:val="both"/>
        <w:rPr>
          <w:color w:val="000000"/>
          <w:sz w:val="26"/>
          <w:szCs w:val="36"/>
          <w:shd w:val="clear" w:color="auto" w:fill="FFFFFF"/>
        </w:rPr>
      </w:pPr>
      <w:r w:rsidRPr="00C6605B">
        <w:rPr>
          <w:color w:val="000000"/>
          <w:sz w:val="26"/>
          <w:szCs w:val="36"/>
          <w:shd w:val="clear" w:color="auto" w:fill="FFFFFF"/>
        </w:rPr>
        <w:t>Nella parrocchia di Cristo Risorto è attivo il</w:t>
      </w:r>
      <w:r w:rsidRPr="00C6605B">
        <w:rPr>
          <w:rFonts w:cs="Times New Roman"/>
          <w:sz w:val="26"/>
          <w:szCs w:val="36"/>
        </w:rPr>
        <w:t xml:space="preserve"> Complesso Vocale "</w:t>
      </w:r>
      <w:r w:rsidRPr="00C6605B">
        <w:rPr>
          <w:rFonts w:cs="Times New Roman"/>
          <w:bCs/>
          <w:sz w:val="26"/>
          <w:szCs w:val="36"/>
        </w:rPr>
        <w:t>Cantori della Resurrezione</w:t>
      </w:r>
      <w:r w:rsidRPr="00C6605B">
        <w:rPr>
          <w:rFonts w:cs="Times New Roman"/>
          <w:sz w:val="26"/>
          <w:szCs w:val="36"/>
        </w:rPr>
        <w:t>" fondato dal Maestro Antonio Sanna a Porto Torres nel 1986, come “</w:t>
      </w:r>
      <w:r w:rsidRPr="00C6605B">
        <w:rPr>
          <w:rFonts w:cs="Times New Roman"/>
          <w:bCs/>
          <w:sz w:val="26"/>
          <w:szCs w:val="36"/>
        </w:rPr>
        <w:t>coro di voci bianche</w:t>
      </w:r>
      <w:r w:rsidRPr="00C6605B">
        <w:rPr>
          <w:rFonts w:cs="Times New Roman"/>
          <w:sz w:val="26"/>
          <w:szCs w:val="36"/>
        </w:rPr>
        <w:t xml:space="preserve">”, ovvero fatto da voci di bambini. </w:t>
      </w:r>
    </w:p>
    <w:p w:rsidR="00C6605B" w:rsidRPr="00C6605B" w:rsidRDefault="00C6605B" w:rsidP="00C6605B">
      <w:pPr>
        <w:autoSpaceDE w:val="0"/>
        <w:autoSpaceDN w:val="0"/>
        <w:adjustRightInd w:val="0"/>
        <w:spacing w:after="0" w:line="240" w:lineRule="auto"/>
        <w:jc w:val="both"/>
        <w:rPr>
          <w:rFonts w:cs="Times New Roman"/>
          <w:sz w:val="26"/>
          <w:szCs w:val="36"/>
        </w:rPr>
      </w:pPr>
      <w:r w:rsidRPr="00C6605B">
        <w:rPr>
          <w:rFonts w:cs="Times New Roman"/>
          <w:sz w:val="26"/>
          <w:szCs w:val="36"/>
        </w:rPr>
        <w:t>In seguito, nel 1994, è diventato “</w:t>
      </w:r>
      <w:r w:rsidRPr="00C6605B">
        <w:rPr>
          <w:rFonts w:cs="Times New Roman"/>
          <w:bCs/>
          <w:sz w:val="26"/>
          <w:szCs w:val="36"/>
        </w:rPr>
        <w:t>gruppo gregoriano femminile</w:t>
      </w:r>
      <w:r w:rsidRPr="00C6605B">
        <w:rPr>
          <w:rFonts w:cs="Times New Roman"/>
          <w:sz w:val="26"/>
          <w:szCs w:val="36"/>
        </w:rPr>
        <w:t>”, ovvero di canti ad una sola voce e, dal 1997, “</w:t>
      </w:r>
      <w:r w:rsidRPr="00C6605B">
        <w:rPr>
          <w:rFonts w:cs="Times New Roman"/>
          <w:bCs/>
          <w:sz w:val="26"/>
          <w:szCs w:val="36"/>
        </w:rPr>
        <w:t>coro misto</w:t>
      </w:r>
      <w:r w:rsidRPr="00C6605B">
        <w:rPr>
          <w:rFonts w:cs="Times New Roman"/>
          <w:sz w:val="26"/>
          <w:szCs w:val="36"/>
        </w:rPr>
        <w:t xml:space="preserve">”, formato da ragazzi e ragazze che cantano la </w:t>
      </w:r>
      <w:proofErr w:type="spellStart"/>
      <w:r w:rsidRPr="00C6605B">
        <w:rPr>
          <w:rFonts w:cs="Times New Roman"/>
          <w:sz w:val="26"/>
          <w:szCs w:val="36"/>
        </w:rPr>
        <w:t>cosiDdetta</w:t>
      </w:r>
      <w:proofErr w:type="spellEnd"/>
      <w:r w:rsidRPr="00C6605B">
        <w:rPr>
          <w:rFonts w:cs="Times New Roman"/>
          <w:sz w:val="26"/>
          <w:szCs w:val="36"/>
        </w:rPr>
        <w:t xml:space="preserve"> "</w:t>
      </w:r>
      <w:r w:rsidRPr="00C6605B">
        <w:rPr>
          <w:rFonts w:cs="Times New Roman"/>
          <w:bCs/>
          <w:sz w:val="26"/>
          <w:szCs w:val="36"/>
        </w:rPr>
        <w:t>Polifonia</w:t>
      </w:r>
      <w:r w:rsidRPr="00C6605B">
        <w:rPr>
          <w:rFonts w:cs="Times New Roman"/>
          <w:sz w:val="26"/>
          <w:szCs w:val="36"/>
        </w:rPr>
        <w:t>" ovvero brani a più voci.</w:t>
      </w:r>
    </w:p>
    <w:p w:rsidR="00C6605B" w:rsidRPr="00C6605B" w:rsidRDefault="00C6605B" w:rsidP="00C6605B">
      <w:pPr>
        <w:autoSpaceDE w:val="0"/>
        <w:autoSpaceDN w:val="0"/>
        <w:adjustRightInd w:val="0"/>
        <w:spacing w:after="0" w:line="240" w:lineRule="auto"/>
        <w:jc w:val="both"/>
        <w:rPr>
          <w:rFonts w:cs="Times New Roman"/>
          <w:sz w:val="26"/>
          <w:szCs w:val="36"/>
        </w:rPr>
      </w:pPr>
      <w:r w:rsidRPr="00C6605B">
        <w:rPr>
          <w:rFonts w:cs="Times New Roman"/>
          <w:sz w:val="26"/>
          <w:szCs w:val="36"/>
        </w:rPr>
        <w:t xml:space="preserve">Ad oggi, alcuni Coristi che sono partiti dalle voci bianche, ancora cantano nel coro attuale. </w:t>
      </w:r>
    </w:p>
    <w:p w:rsidR="00C6605B" w:rsidRPr="00C6605B" w:rsidRDefault="00C6605B" w:rsidP="00C6605B">
      <w:pPr>
        <w:autoSpaceDE w:val="0"/>
        <w:autoSpaceDN w:val="0"/>
        <w:adjustRightInd w:val="0"/>
        <w:spacing w:after="0" w:line="240" w:lineRule="auto"/>
        <w:jc w:val="both"/>
        <w:rPr>
          <w:rFonts w:cs="Times New Roman"/>
          <w:sz w:val="26"/>
          <w:szCs w:val="36"/>
        </w:rPr>
      </w:pPr>
      <w:r w:rsidRPr="00C6605B">
        <w:rPr>
          <w:rFonts w:cs="Times New Roman"/>
          <w:sz w:val="26"/>
          <w:szCs w:val="36"/>
        </w:rPr>
        <w:t xml:space="preserve">Nel 2016 i Cantori </w:t>
      </w:r>
      <w:proofErr w:type="spellStart"/>
      <w:r w:rsidRPr="00C6605B">
        <w:rPr>
          <w:rFonts w:cs="Times New Roman"/>
          <w:sz w:val="26"/>
          <w:szCs w:val="36"/>
        </w:rPr>
        <w:t>festeggieranno</w:t>
      </w:r>
      <w:proofErr w:type="spellEnd"/>
      <w:r w:rsidRPr="00C6605B">
        <w:rPr>
          <w:rFonts w:cs="Times New Roman"/>
          <w:sz w:val="26"/>
          <w:szCs w:val="36"/>
        </w:rPr>
        <w:t xml:space="preserve"> </w:t>
      </w:r>
      <w:r w:rsidRPr="00C6605B">
        <w:rPr>
          <w:rFonts w:cs="Times New Roman"/>
          <w:bCs/>
          <w:sz w:val="26"/>
          <w:szCs w:val="36"/>
        </w:rPr>
        <w:t>30 anni di attività</w:t>
      </w:r>
      <w:r w:rsidRPr="00C6605B">
        <w:rPr>
          <w:rFonts w:cs="Times New Roman"/>
          <w:sz w:val="26"/>
          <w:szCs w:val="36"/>
        </w:rPr>
        <w:t>.</w:t>
      </w:r>
    </w:p>
    <w:p w:rsidR="00C6605B" w:rsidRPr="00C6605B" w:rsidRDefault="00C6605B" w:rsidP="00C6605B">
      <w:pPr>
        <w:autoSpaceDE w:val="0"/>
        <w:autoSpaceDN w:val="0"/>
        <w:adjustRightInd w:val="0"/>
        <w:spacing w:after="0" w:line="240" w:lineRule="auto"/>
        <w:jc w:val="both"/>
        <w:rPr>
          <w:rFonts w:cs="Times New Roman"/>
          <w:sz w:val="26"/>
          <w:szCs w:val="36"/>
        </w:rPr>
      </w:pPr>
      <w:r w:rsidRPr="00C6605B">
        <w:rPr>
          <w:rFonts w:cs="Times New Roman"/>
          <w:sz w:val="26"/>
          <w:szCs w:val="36"/>
        </w:rPr>
        <w:t>I Cantori della Resurrezione cantano la musica corale di ogni tempo, con particolare predilezione per il gregoriano, per i compositori rinascimentali, barocchi e contemporanei.</w:t>
      </w:r>
    </w:p>
    <w:p w:rsidR="00C6605B" w:rsidRPr="00C6605B" w:rsidRDefault="00C6605B" w:rsidP="00C6605B">
      <w:pPr>
        <w:autoSpaceDE w:val="0"/>
        <w:autoSpaceDN w:val="0"/>
        <w:adjustRightInd w:val="0"/>
        <w:spacing w:after="0" w:line="240" w:lineRule="auto"/>
        <w:jc w:val="both"/>
        <w:rPr>
          <w:rFonts w:cs="Times New Roman"/>
          <w:sz w:val="26"/>
          <w:szCs w:val="36"/>
        </w:rPr>
      </w:pPr>
      <w:r w:rsidRPr="00C6605B">
        <w:rPr>
          <w:rFonts w:cs="Times New Roman"/>
          <w:sz w:val="26"/>
          <w:szCs w:val="36"/>
        </w:rPr>
        <w:t xml:space="preserve">In repertorio hanno più di </w:t>
      </w:r>
      <w:r w:rsidRPr="00C6605B">
        <w:rPr>
          <w:rFonts w:cs="Times New Roman"/>
          <w:bCs/>
          <w:sz w:val="26"/>
          <w:szCs w:val="36"/>
        </w:rPr>
        <w:t xml:space="preserve">500 brani a cappella, </w:t>
      </w:r>
      <w:r w:rsidRPr="00C6605B">
        <w:rPr>
          <w:rFonts w:cs="Times New Roman"/>
          <w:sz w:val="26"/>
          <w:szCs w:val="36"/>
        </w:rPr>
        <w:t>cioè cantati senza l'accompagnamento di strumenti.</w:t>
      </w:r>
    </w:p>
    <w:p w:rsidR="00C6605B" w:rsidRPr="00C6605B" w:rsidRDefault="00C6605B" w:rsidP="00C6605B">
      <w:pPr>
        <w:autoSpaceDE w:val="0"/>
        <w:autoSpaceDN w:val="0"/>
        <w:adjustRightInd w:val="0"/>
        <w:spacing w:after="0" w:line="240" w:lineRule="auto"/>
        <w:jc w:val="both"/>
        <w:rPr>
          <w:rFonts w:cs="Times New Roman"/>
          <w:sz w:val="26"/>
          <w:szCs w:val="36"/>
        </w:rPr>
      </w:pPr>
      <w:r w:rsidRPr="00C6605B">
        <w:rPr>
          <w:rFonts w:cs="Times New Roman"/>
          <w:sz w:val="26"/>
          <w:szCs w:val="36"/>
        </w:rPr>
        <w:t xml:space="preserve">Sono stati ospiti di numerosi Festival ed Enti Concertistici di grande prestigio insieme ai cori più famosi del mondo. </w:t>
      </w:r>
    </w:p>
    <w:p w:rsidR="00C6605B" w:rsidRPr="00C6605B" w:rsidRDefault="00C6605B" w:rsidP="00C6605B">
      <w:pPr>
        <w:jc w:val="both"/>
        <w:rPr>
          <w:rFonts w:cs="Times New Roman"/>
          <w:sz w:val="26"/>
          <w:szCs w:val="36"/>
        </w:rPr>
      </w:pPr>
    </w:p>
    <w:p w:rsidR="00C6605B" w:rsidRPr="00352300" w:rsidRDefault="00C6605B" w:rsidP="00C6605B">
      <w:pPr>
        <w:autoSpaceDE w:val="0"/>
        <w:autoSpaceDN w:val="0"/>
        <w:adjustRightInd w:val="0"/>
        <w:spacing w:after="0" w:line="240" w:lineRule="auto"/>
        <w:rPr>
          <w:rFonts w:cs="Times New Roman"/>
          <w:caps/>
          <w:sz w:val="32"/>
          <w:szCs w:val="30"/>
        </w:rPr>
      </w:pPr>
    </w:p>
    <w:p w:rsidR="00C6605B" w:rsidRPr="00C6605B" w:rsidRDefault="00C6605B" w:rsidP="00C6605B">
      <w:pPr>
        <w:autoSpaceDE w:val="0"/>
        <w:autoSpaceDN w:val="0"/>
        <w:adjustRightInd w:val="0"/>
        <w:spacing w:after="0" w:line="240" w:lineRule="auto"/>
        <w:rPr>
          <w:rFonts w:cs="Times New Roman"/>
          <w:sz w:val="26"/>
          <w:szCs w:val="24"/>
        </w:rPr>
      </w:pPr>
      <w:r w:rsidRPr="00C6605B">
        <w:rPr>
          <w:rFonts w:cs="Times New Roman"/>
          <w:sz w:val="26"/>
          <w:szCs w:val="24"/>
        </w:rPr>
        <w:t xml:space="preserve">Dal 2012, I Cantori della Resurrezione organizzano l’Evento </w:t>
      </w:r>
      <w:r w:rsidRPr="00C6605B">
        <w:rPr>
          <w:rFonts w:cs="Times New Roman"/>
          <w:b/>
          <w:bCs/>
          <w:sz w:val="26"/>
          <w:szCs w:val="24"/>
        </w:rPr>
        <w:t>“Musica, Maestro!”</w:t>
      </w:r>
      <w:r w:rsidRPr="00C6605B">
        <w:rPr>
          <w:rFonts w:cs="Times New Roman"/>
          <w:sz w:val="26"/>
          <w:szCs w:val="24"/>
        </w:rPr>
        <w:t>.</w:t>
      </w:r>
    </w:p>
    <w:p w:rsidR="00C6605B" w:rsidRPr="00C6605B" w:rsidRDefault="00C6605B" w:rsidP="00C6605B">
      <w:pPr>
        <w:autoSpaceDE w:val="0"/>
        <w:autoSpaceDN w:val="0"/>
        <w:adjustRightInd w:val="0"/>
        <w:spacing w:after="0" w:line="240" w:lineRule="auto"/>
        <w:rPr>
          <w:rFonts w:cs="Times New Roman"/>
          <w:sz w:val="26"/>
          <w:szCs w:val="24"/>
        </w:rPr>
      </w:pPr>
      <w:r w:rsidRPr="00C6605B">
        <w:rPr>
          <w:rFonts w:cs="Times New Roman"/>
          <w:sz w:val="26"/>
          <w:szCs w:val="24"/>
        </w:rPr>
        <w:t xml:space="preserve">L'Evento è nato per festeggiare gli ottant’anni del </w:t>
      </w:r>
      <w:proofErr w:type="spellStart"/>
      <w:r w:rsidRPr="00C6605B">
        <w:rPr>
          <w:rFonts w:cs="Times New Roman"/>
          <w:sz w:val="26"/>
          <w:szCs w:val="24"/>
        </w:rPr>
        <w:t>M°</w:t>
      </w:r>
      <w:proofErr w:type="spellEnd"/>
      <w:r w:rsidRPr="00C6605B">
        <w:rPr>
          <w:rFonts w:cs="Times New Roman"/>
          <w:sz w:val="26"/>
          <w:szCs w:val="24"/>
        </w:rPr>
        <w:t xml:space="preserve"> </w:t>
      </w:r>
      <w:proofErr w:type="spellStart"/>
      <w:r w:rsidRPr="00C6605B">
        <w:rPr>
          <w:rFonts w:cs="Times New Roman"/>
          <w:sz w:val="26"/>
          <w:szCs w:val="24"/>
        </w:rPr>
        <w:t>Sanna</w:t>
      </w:r>
      <w:proofErr w:type="spellEnd"/>
      <w:r w:rsidRPr="00C6605B">
        <w:rPr>
          <w:rFonts w:cs="Times New Roman"/>
          <w:sz w:val="26"/>
          <w:szCs w:val="24"/>
        </w:rPr>
        <w:t>, fondatore delle corali di Porto Torres che hanno dato lustro alla Città nelle più importanti competizioni e rassegne in Italia ed Europa.</w:t>
      </w:r>
    </w:p>
    <w:p w:rsidR="00C6605B" w:rsidRPr="00C6605B" w:rsidRDefault="00C6605B" w:rsidP="00C6605B">
      <w:pPr>
        <w:autoSpaceDE w:val="0"/>
        <w:autoSpaceDN w:val="0"/>
        <w:adjustRightInd w:val="0"/>
        <w:spacing w:after="0" w:line="240" w:lineRule="auto"/>
        <w:rPr>
          <w:rFonts w:cs="Times New Roman"/>
          <w:sz w:val="26"/>
          <w:szCs w:val="24"/>
        </w:rPr>
      </w:pPr>
      <w:r w:rsidRPr="00C6605B">
        <w:rPr>
          <w:rFonts w:cs="Times New Roman"/>
          <w:sz w:val="26"/>
          <w:szCs w:val="24"/>
        </w:rPr>
        <w:t>Un riconoscimento doveroso alla persona di straordinaria cultura musicale da sempre impegnato nell'insegnamento della Musica a generazioni di Portotorresi e non solo.</w:t>
      </w:r>
    </w:p>
    <w:p w:rsidR="00C6605B" w:rsidRPr="00C6605B" w:rsidRDefault="00C6605B" w:rsidP="00C6605B">
      <w:pPr>
        <w:autoSpaceDE w:val="0"/>
        <w:autoSpaceDN w:val="0"/>
        <w:adjustRightInd w:val="0"/>
        <w:spacing w:after="0" w:line="240" w:lineRule="auto"/>
        <w:rPr>
          <w:rFonts w:cs="Times New Roman"/>
          <w:sz w:val="26"/>
          <w:szCs w:val="24"/>
        </w:rPr>
      </w:pPr>
      <w:r w:rsidRPr="00C6605B">
        <w:rPr>
          <w:rFonts w:cs="Times New Roman"/>
          <w:sz w:val="26"/>
          <w:szCs w:val="24"/>
        </w:rPr>
        <w:t>Per l'Occasione sono state invitate tante corali da tutta la Sardegna per cantare i Brani della Tradizione Popolare Sarda scritti o rielaborati dal Maestro stesso.</w:t>
      </w:r>
    </w:p>
    <w:p w:rsidR="00C6605B" w:rsidRPr="00C6605B" w:rsidRDefault="00C6605B" w:rsidP="00C6605B">
      <w:pPr>
        <w:autoSpaceDE w:val="0"/>
        <w:autoSpaceDN w:val="0"/>
        <w:adjustRightInd w:val="0"/>
        <w:spacing w:after="0" w:line="240" w:lineRule="auto"/>
        <w:jc w:val="both"/>
        <w:rPr>
          <w:rFonts w:cs="Times New Roman"/>
          <w:sz w:val="26"/>
          <w:szCs w:val="24"/>
        </w:rPr>
      </w:pPr>
      <w:r w:rsidRPr="00C6605B">
        <w:rPr>
          <w:rFonts w:cs="Times New Roman"/>
          <w:sz w:val="26"/>
          <w:szCs w:val="24"/>
        </w:rPr>
        <w:t xml:space="preserve">Quest'anno la quarta edizione di </w:t>
      </w:r>
      <w:r w:rsidRPr="00C6605B">
        <w:rPr>
          <w:rFonts w:cs="Times New Roman"/>
          <w:b/>
          <w:bCs/>
          <w:sz w:val="26"/>
          <w:szCs w:val="24"/>
        </w:rPr>
        <w:t xml:space="preserve">“Musica, Maestro!” </w:t>
      </w:r>
      <w:r w:rsidRPr="00C6605B">
        <w:rPr>
          <w:rFonts w:cs="Times New Roman"/>
          <w:sz w:val="26"/>
          <w:szCs w:val="24"/>
        </w:rPr>
        <w:t xml:space="preserve">coincide con la quinta edizione di </w:t>
      </w:r>
      <w:r w:rsidRPr="00C6605B">
        <w:rPr>
          <w:rFonts w:cs="Times New Roman"/>
          <w:b/>
          <w:bCs/>
          <w:sz w:val="26"/>
          <w:szCs w:val="24"/>
        </w:rPr>
        <w:t xml:space="preserve">Monumenti Aperti, </w:t>
      </w:r>
      <w:r w:rsidRPr="00C6605B">
        <w:rPr>
          <w:rFonts w:cs="Times New Roman"/>
          <w:sz w:val="26"/>
          <w:szCs w:val="24"/>
        </w:rPr>
        <w:t>quindi nelle serate di sabato e domenica alle 21:00 ci saranno nella Chiesa di Cristo Risorto i concerti dei Cantori con tanti ospiti da tutta la Sardegna.</w:t>
      </w:r>
    </w:p>
    <w:p w:rsidR="00C6605B" w:rsidRPr="00C6605B" w:rsidRDefault="00C6605B" w:rsidP="00C6605B">
      <w:pPr>
        <w:autoSpaceDE w:val="0"/>
        <w:autoSpaceDN w:val="0"/>
        <w:adjustRightInd w:val="0"/>
        <w:spacing w:after="0" w:line="240" w:lineRule="auto"/>
        <w:jc w:val="both"/>
        <w:rPr>
          <w:rFonts w:cs="Times New Roman"/>
          <w:sz w:val="26"/>
          <w:szCs w:val="24"/>
        </w:rPr>
      </w:pPr>
      <w:r w:rsidRPr="00C6605B">
        <w:rPr>
          <w:rFonts w:cs="Times New Roman"/>
          <w:sz w:val="26"/>
          <w:szCs w:val="24"/>
        </w:rPr>
        <w:t>L’intento è quello di continuare a divulgare nel territorio la bellezza della Musica Polifonica in tutti i suoi vari aspetti, portando a Porto Torres formazioni corali di grande prestigio per delle serate di alto livello artistico – musicale all'interno della Rassegna "Musica, Maestro!".</w:t>
      </w:r>
    </w:p>
    <w:p w:rsidR="00C6605B" w:rsidRPr="00C6605B" w:rsidRDefault="00C6605B" w:rsidP="00C6605B">
      <w:pPr>
        <w:autoSpaceDE w:val="0"/>
        <w:autoSpaceDN w:val="0"/>
        <w:adjustRightInd w:val="0"/>
        <w:spacing w:after="0" w:line="240" w:lineRule="auto"/>
        <w:jc w:val="both"/>
        <w:rPr>
          <w:rFonts w:cs="Times New Roman"/>
          <w:sz w:val="26"/>
          <w:szCs w:val="24"/>
        </w:rPr>
      </w:pPr>
      <w:r w:rsidRPr="00C6605B">
        <w:rPr>
          <w:rFonts w:cs="Times New Roman"/>
          <w:sz w:val="26"/>
          <w:szCs w:val="24"/>
        </w:rPr>
        <w:t>Un bagaglio di cultura inestimabile che non bisogna perdere.</w:t>
      </w:r>
    </w:p>
    <w:p w:rsidR="007D4DF4" w:rsidRDefault="007D4DF4" w:rsidP="00C6605B">
      <w:pPr>
        <w:autoSpaceDE w:val="0"/>
        <w:autoSpaceDN w:val="0"/>
        <w:adjustRightInd w:val="0"/>
        <w:spacing w:after="0" w:line="240" w:lineRule="auto"/>
        <w:jc w:val="both"/>
        <w:rPr>
          <w:rFonts w:cs="Calibri"/>
          <w:sz w:val="26"/>
          <w:szCs w:val="24"/>
        </w:rPr>
      </w:pPr>
    </w:p>
    <w:p w:rsidR="007D4DF4" w:rsidRDefault="007D4DF4" w:rsidP="00C6605B">
      <w:pPr>
        <w:autoSpaceDE w:val="0"/>
        <w:autoSpaceDN w:val="0"/>
        <w:adjustRightInd w:val="0"/>
        <w:spacing w:after="0" w:line="240" w:lineRule="auto"/>
        <w:jc w:val="both"/>
        <w:rPr>
          <w:rFonts w:cs="Calibri"/>
          <w:sz w:val="26"/>
          <w:szCs w:val="24"/>
        </w:rPr>
      </w:pPr>
    </w:p>
    <w:p w:rsidR="00C6605B" w:rsidRPr="007D4DF4" w:rsidRDefault="00C6605B" w:rsidP="00C6605B">
      <w:pPr>
        <w:autoSpaceDE w:val="0"/>
        <w:autoSpaceDN w:val="0"/>
        <w:adjustRightInd w:val="0"/>
        <w:spacing w:after="0" w:line="240" w:lineRule="auto"/>
        <w:jc w:val="both"/>
        <w:rPr>
          <w:rFonts w:cs="Calibri"/>
          <w:b/>
          <w:sz w:val="26"/>
          <w:szCs w:val="24"/>
        </w:rPr>
      </w:pPr>
      <w:r w:rsidRPr="007D4DF4">
        <w:rPr>
          <w:rFonts w:cs="Calibri"/>
          <w:b/>
          <w:sz w:val="26"/>
          <w:szCs w:val="24"/>
        </w:rPr>
        <w:lastRenderedPageBreak/>
        <w:t>DON ANTONIO SANNA</w:t>
      </w:r>
    </w:p>
    <w:p w:rsidR="00C6605B" w:rsidRPr="00C6605B" w:rsidRDefault="00C6605B" w:rsidP="00C6605B">
      <w:pPr>
        <w:autoSpaceDE w:val="0"/>
        <w:autoSpaceDN w:val="0"/>
        <w:adjustRightInd w:val="0"/>
        <w:spacing w:after="0" w:line="240" w:lineRule="auto"/>
        <w:jc w:val="both"/>
        <w:rPr>
          <w:rFonts w:cs="Calibri"/>
          <w:sz w:val="26"/>
          <w:szCs w:val="24"/>
        </w:rPr>
      </w:pPr>
    </w:p>
    <w:p w:rsidR="00C6605B" w:rsidRPr="00C6605B" w:rsidRDefault="00C6605B" w:rsidP="00C6605B">
      <w:pPr>
        <w:autoSpaceDE w:val="0"/>
        <w:autoSpaceDN w:val="0"/>
        <w:adjustRightInd w:val="0"/>
        <w:spacing w:after="0" w:line="240" w:lineRule="auto"/>
        <w:jc w:val="both"/>
        <w:rPr>
          <w:rFonts w:cs="Times New Roman"/>
          <w:sz w:val="26"/>
          <w:szCs w:val="24"/>
        </w:rPr>
      </w:pPr>
    </w:p>
    <w:p w:rsidR="00C6605B" w:rsidRPr="00C6605B" w:rsidRDefault="00C6605B" w:rsidP="00C6605B">
      <w:pPr>
        <w:autoSpaceDE w:val="0"/>
        <w:autoSpaceDN w:val="0"/>
        <w:adjustRightInd w:val="0"/>
        <w:spacing w:after="0" w:line="240" w:lineRule="auto"/>
        <w:jc w:val="both"/>
        <w:rPr>
          <w:rFonts w:cs="Calibri"/>
          <w:sz w:val="26"/>
          <w:szCs w:val="24"/>
        </w:rPr>
      </w:pPr>
    </w:p>
    <w:p w:rsidR="00C6605B" w:rsidRPr="00C6605B" w:rsidRDefault="00C6605B" w:rsidP="00C6605B">
      <w:pPr>
        <w:autoSpaceDE w:val="0"/>
        <w:autoSpaceDN w:val="0"/>
        <w:adjustRightInd w:val="0"/>
        <w:spacing w:after="0" w:line="240" w:lineRule="auto"/>
        <w:jc w:val="both"/>
        <w:rPr>
          <w:rFonts w:cs="Calibri"/>
          <w:sz w:val="26"/>
        </w:rPr>
      </w:pPr>
      <w:r w:rsidRPr="00C6605B">
        <w:rPr>
          <w:rFonts w:cs="Times New Roman"/>
          <w:bCs/>
          <w:sz w:val="26"/>
          <w:szCs w:val="24"/>
        </w:rPr>
        <w:t>Il Direttore Antonio Sanna</w:t>
      </w:r>
      <w:r w:rsidRPr="00C6605B">
        <w:rPr>
          <w:rFonts w:cs="Calibri"/>
          <w:sz w:val="26"/>
        </w:rPr>
        <w:t xml:space="preserve"> </w:t>
      </w:r>
      <w:r w:rsidRPr="00C6605B">
        <w:rPr>
          <w:rFonts w:cs="Times New Roman"/>
          <w:sz w:val="26"/>
          <w:szCs w:val="24"/>
        </w:rPr>
        <w:t>ha diretto oltre 1500 concerti di musica corale e orchestrale.</w:t>
      </w:r>
    </w:p>
    <w:p w:rsidR="00C6605B" w:rsidRPr="00C6605B" w:rsidRDefault="00C6605B" w:rsidP="00C6605B">
      <w:pPr>
        <w:autoSpaceDE w:val="0"/>
        <w:autoSpaceDN w:val="0"/>
        <w:adjustRightInd w:val="0"/>
        <w:spacing w:after="0" w:line="240" w:lineRule="auto"/>
        <w:jc w:val="both"/>
        <w:rPr>
          <w:rFonts w:cs="Calibri"/>
          <w:sz w:val="26"/>
          <w:szCs w:val="24"/>
        </w:rPr>
      </w:pPr>
    </w:p>
    <w:p w:rsidR="00C6605B" w:rsidRPr="00C6605B" w:rsidRDefault="00C6605B" w:rsidP="00C6605B">
      <w:pPr>
        <w:autoSpaceDE w:val="0"/>
        <w:autoSpaceDN w:val="0"/>
        <w:adjustRightInd w:val="0"/>
        <w:spacing w:after="0" w:line="240" w:lineRule="auto"/>
        <w:jc w:val="both"/>
        <w:rPr>
          <w:rFonts w:cs="Times New Roman"/>
          <w:sz w:val="26"/>
          <w:szCs w:val="24"/>
        </w:rPr>
      </w:pPr>
      <w:r w:rsidRPr="00C6605B">
        <w:rPr>
          <w:rFonts w:cs="Times New Roman"/>
          <w:sz w:val="26"/>
          <w:szCs w:val="24"/>
        </w:rPr>
        <w:t>È stato diverse volte premiato come interprete, vincendo oltre 40 premi, fra i quali 8 “primi premi” in concorsi internazionali e molti altri come compositore.</w:t>
      </w:r>
    </w:p>
    <w:p w:rsidR="00C6605B" w:rsidRPr="00C6605B" w:rsidRDefault="00C6605B" w:rsidP="00C6605B">
      <w:pPr>
        <w:autoSpaceDE w:val="0"/>
        <w:autoSpaceDN w:val="0"/>
        <w:adjustRightInd w:val="0"/>
        <w:spacing w:after="0" w:line="240" w:lineRule="auto"/>
        <w:jc w:val="both"/>
        <w:rPr>
          <w:rFonts w:cs="Times New Roman"/>
          <w:sz w:val="26"/>
          <w:szCs w:val="24"/>
        </w:rPr>
      </w:pPr>
      <w:r w:rsidRPr="00C6605B">
        <w:rPr>
          <w:rFonts w:cs="Times New Roman"/>
          <w:sz w:val="26"/>
          <w:szCs w:val="24"/>
        </w:rPr>
        <w:t>Viene abitualmente invitato a far parte di giurie in Concorsi Internazionali di Musica da Camera.</w:t>
      </w:r>
    </w:p>
    <w:p w:rsidR="00C6605B" w:rsidRPr="00C6605B" w:rsidRDefault="00C6605B" w:rsidP="00C6605B">
      <w:pPr>
        <w:autoSpaceDE w:val="0"/>
        <w:autoSpaceDN w:val="0"/>
        <w:adjustRightInd w:val="0"/>
        <w:spacing w:after="0" w:line="240" w:lineRule="auto"/>
        <w:jc w:val="both"/>
        <w:rPr>
          <w:rFonts w:cs="Calibri"/>
          <w:sz w:val="26"/>
          <w:szCs w:val="24"/>
        </w:rPr>
      </w:pPr>
    </w:p>
    <w:p w:rsidR="00C6605B" w:rsidRPr="00C6605B" w:rsidRDefault="00C6605B" w:rsidP="00C6605B">
      <w:pPr>
        <w:autoSpaceDE w:val="0"/>
        <w:autoSpaceDN w:val="0"/>
        <w:adjustRightInd w:val="0"/>
        <w:spacing w:after="0" w:line="240" w:lineRule="auto"/>
        <w:jc w:val="both"/>
        <w:rPr>
          <w:rFonts w:cs="Times New Roman"/>
          <w:sz w:val="26"/>
          <w:szCs w:val="24"/>
        </w:rPr>
      </w:pPr>
      <w:r w:rsidRPr="00C6605B">
        <w:rPr>
          <w:rFonts w:cs="Times New Roman"/>
          <w:sz w:val="26"/>
          <w:szCs w:val="24"/>
        </w:rPr>
        <w:t>È docente di diversi Corsi di teoria e pratica per Direttori di Coro professionali e amatoriali. Come didatta di canto corale mette una cura particolare al testo dal quale ricava, come era in uso presso gli antichi musici, il timbro, la variazione dinamica del suono, l’articolazione, la respirazione e il fraseggio.</w:t>
      </w:r>
    </w:p>
    <w:p w:rsidR="00C6605B" w:rsidRPr="00C6605B" w:rsidRDefault="00C6605B" w:rsidP="00C6605B">
      <w:pPr>
        <w:autoSpaceDE w:val="0"/>
        <w:autoSpaceDN w:val="0"/>
        <w:adjustRightInd w:val="0"/>
        <w:spacing w:after="0" w:line="240" w:lineRule="auto"/>
        <w:jc w:val="both"/>
        <w:rPr>
          <w:rFonts w:cs="Calibri"/>
          <w:sz w:val="26"/>
          <w:szCs w:val="24"/>
        </w:rPr>
      </w:pPr>
    </w:p>
    <w:p w:rsidR="00C6605B" w:rsidRPr="00C6605B" w:rsidRDefault="00C6605B" w:rsidP="00C6605B">
      <w:pPr>
        <w:autoSpaceDE w:val="0"/>
        <w:autoSpaceDN w:val="0"/>
        <w:adjustRightInd w:val="0"/>
        <w:spacing w:after="0" w:line="240" w:lineRule="auto"/>
        <w:jc w:val="both"/>
        <w:rPr>
          <w:rFonts w:cs="Times New Roman"/>
          <w:sz w:val="26"/>
          <w:szCs w:val="24"/>
        </w:rPr>
      </w:pPr>
      <w:r w:rsidRPr="00C6605B">
        <w:rPr>
          <w:rFonts w:cs="Times New Roman"/>
          <w:sz w:val="26"/>
          <w:szCs w:val="24"/>
        </w:rPr>
        <w:t>Compone brani per coro su testi e melodie di tradizione orale della Sardegna cantati e apprezzati in tutta Europa.</w:t>
      </w:r>
    </w:p>
    <w:p w:rsidR="00C6605B" w:rsidRPr="00C6605B" w:rsidRDefault="00C6605B" w:rsidP="00C6605B">
      <w:pPr>
        <w:autoSpaceDE w:val="0"/>
        <w:autoSpaceDN w:val="0"/>
        <w:adjustRightInd w:val="0"/>
        <w:spacing w:after="0" w:line="240" w:lineRule="auto"/>
        <w:jc w:val="both"/>
        <w:rPr>
          <w:rFonts w:cs="Calibri"/>
          <w:sz w:val="26"/>
          <w:szCs w:val="24"/>
        </w:rPr>
      </w:pPr>
    </w:p>
    <w:p w:rsidR="00C6605B" w:rsidRPr="00C6605B" w:rsidRDefault="00C6605B" w:rsidP="00C6605B">
      <w:pPr>
        <w:autoSpaceDE w:val="0"/>
        <w:autoSpaceDN w:val="0"/>
        <w:adjustRightInd w:val="0"/>
        <w:spacing w:after="0" w:line="240" w:lineRule="auto"/>
        <w:jc w:val="both"/>
        <w:rPr>
          <w:rFonts w:cs="Times New Roman"/>
          <w:sz w:val="26"/>
          <w:szCs w:val="24"/>
        </w:rPr>
      </w:pPr>
      <w:r w:rsidRPr="00C6605B">
        <w:rPr>
          <w:rFonts w:cs="Times New Roman"/>
          <w:sz w:val="26"/>
          <w:szCs w:val="24"/>
        </w:rPr>
        <w:t>Il Rotary Club gli ha insignito l’</w:t>
      </w:r>
      <w:proofErr w:type="spellStart"/>
      <w:r w:rsidRPr="00C6605B">
        <w:rPr>
          <w:rFonts w:cs="Times New Roman"/>
          <w:sz w:val="26"/>
          <w:szCs w:val="24"/>
        </w:rPr>
        <w:t>Onoreficenza</w:t>
      </w:r>
      <w:proofErr w:type="spellEnd"/>
      <w:r w:rsidRPr="00C6605B">
        <w:rPr>
          <w:rFonts w:cs="Times New Roman"/>
          <w:sz w:val="26"/>
          <w:szCs w:val="24"/>
        </w:rPr>
        <w:t xml:space="preserve"> “Paul Harris </w:t>
      </w:r>
      <w:proofErr w:type="spellStart"/>
      <w:r w:rsidRPr="00C6605B">
        <w:rPr>
          <w:rFonts w:cs="Times New Roman"/>
          <w:sz w:val="26"/>
          <w:szCs w:val="24"/>
        </w:rPr>
        <w:t>Fellow</w:t>
      </w:r>
      <w:proofErr w:type="spellEnd"/>
      <w:r w:rsidRPr="00C6605B">
        <w:rPr>
          <w:rFonts w:cs="Times New Roman"/>
          <w:sz w:val="26"/>
          <w:szCs w:val="24"/>
        </w:rPr>
        <w:t>” per meriti artistici.</w:t>
      </w:r>
    </w:p>
    <w:p w:rsidR="00C6605B" w:rsidRPr="00C6605B" w:rsidRDefault="00C6605B" w:rsidP="00C6605B">
      <w:pPr>
        <w:autoSpaceDE w:val="0"/>
        <w:autoSpaceDN w:val="0"/>
        <w:adjustRightInd w:val="0"/>
        <w:spacing w:after="0" w:line="240" w:lineRule="auto"/>
        <w:jc w:val="both"/>
        <w:rPr>
          <w:rFonts w:cs="Calibri"/>
          <w:sz w:val="26"/>
        </w:rPr>
      </w:pPr>
    </w:p>
    <w:p w:rsidR="00C6605B" w:rsidRPr="00C6605B" w:rsidRDefault="00C6605B" w:rsidP="00C6605B">
      <w:pPr>
        <w:autoSpaceDE w:val="0"/>
        <w:autoSpaceDN w:val="0"/>
        <w:adjustRightInd w:val="0"/>
        <w:spacing w:after="0" w:line="240" w:lineRule="auto"/>
        <w:jc w:val="both"/>
        <w:rPr>
          <w:rFonts w:cs="Calibri"/>
          <w:sz w:val="26"/>
          <w:szCs w:val="24"/>
        </w:rPr>
      </w:pPr>
    </w:p>
    <w:p w:rsidR="00C6605B" w:rsidRPr="00C6605B" w:rsidRDefault="00C6605B" w:rsidP="00C6605B">
      <w:pPr>
        <w:autoSpaceDE w:val="0"/>
        <w:autoSpaceDN w:val="0"/>
        <w:adjustRightInd w:val="0"/>
        <w:spacing w:after="0" w:line="240" w:lineRule="auto"/>
        <w:jc w:val="both"/>
        <w:rPr>
          <w:rFonts w:cs="Calibri"/>
          <w:sz w:val="26"/>
          <w:szCs w:val="24"/>
        </w:rPr>
      </w:pPr>
    </w:p>
    <w:p w:rsidR="00C6605B" w:rsidRPr="00352300" w:rsidRDefault="00C6605B" w:rsidP="00C6605B">
      <w:pPr>
        <w:autoSpaceDE w:val="0"/>
        <w:autoSpaceDN w:val="0"/>
        <w:adjustRightInd w:val="0"/>
        <w:spacing w:after="0" w:line="240" w:lineRule="auto"/>
        <w:jc w:val="both"/>
        <w:rPr>
          <w:rFonts w:cs="Calibri"/>
          <w:sz w:val="24"/>
          <w:szCs w:val="24"/>
        </w:rPr>
      </w:pPr>
    </w:p>
    <w:p w:rsidR="00E133EC" w:rsidRDefault="00E133EC" w:rsidP="00F36968">
      <w:pPr>
        <w:jc w:val="both"/>
        <w:rPr>
          <w:sz w:val="32"/>
          <w:szCs w:val="32"/>
        </w:rPr>
      </w:pPr>
    </w:p>
    <w:p w:rsidR="00E133EC" w:rsidRDefault="00E133EC" w:rsidP="00F36968">
      <w:pPr>
        <w:jc w:val="both"/>
        <w:rPr>
          <w:sz w:val="32"/>
          <w:szCs w:val="32"/>
        </w:rPr>
      </w:pPr>
    </w:p>
    <w:p w:rsidR="00E133EC" w:rsidRDefault="00E133EC" w:rsidP="00F36968">
      <w:pPr>
        <w:jc w:val="both"/>
        <w:rPr>
          <w:sz w:val="32"/>
          <w:szCs w:val="32"/>
        </w:rPr>
      </w:pPr>
    </w:p>
    <w:p w:rsidR="00E133EC" w:rsidRDefault="00E133EC" w:rsidP="00F36968">
      <w:pPr>
        <w:jc w:val="both"/>
        <w:rPr>
          <w:sz w:val="32"/>
          <w:szCs w:val="32"/>
        </w:rPr>
      </w:pPr>
    </w:p>
    <w:p w:rsidR="00E133EC" w:rsidRDefault="00E133EC" w:rsidP="00F36968">
      <w:pPr>
        <w:jc w:val="both"/>
        <w:rPr>
          <w:sz w:val="32"/>
          <w:szCs w:val="32"/>
        </w:rPr>
      </w:pPr>
    </w:p>
    <w:p w:rsidR="00E133EC" w:rsidRDefault="00E133EC" w:rsidP="00F36968">
      <w:pPr>
        <w:jc w:val="both"/>
        <w:rPr>
          <w:sz w:val="32"/>
          <w:szCs w:val="32"/>
        </w:rPr>
      </w:pPr>
    </w:p>
    <w:p w:rsidR="00E133EC" w:rsidRDefault="00E133EC" w:rsidP="00F36968">
      <w:pPr>
        <w:jc w:val="both"/>
        <w:rPr>
          <w:sz w:val="32"/>
          <w:szCs w:val="32"/>
        </w:rPr>
      </w:pPr>
    </w:p>
    <w:p w:rsidR="00E133EC" w:rsidRDefault="00E133EC" w:rsidP="00F36968">
      <w:pPr>
        <w:jc w:val="both"/>
        <w:rPr>
          <w:sz w:val="32"/>
          <w:szCs w:val="32"/>
        </w:rPr>
      </w:pPr>
    </w:p>
    <w:p w:rsidR="00E133EC" w:rsidRDefault="00E133EC" w:rsidP="00F36968">
      <w:pPr>
        <w:jc w:val="both"/>
        <w:rPr>
          <w:sz w:val="32"/>
          <w:szCs w:val="32"/>
        </w:rPr>
      </w:pPr>
    </w:p>
    <w:p w:rsidR="00E133EC" w:rsidRDefault="00E133EC" w:rsidP="00F36968">
      <w:pPr>
        <w:jc w:val="both"/>
        <w:rPr>
          <w:sz w:val="32"/>
          <w:szCs w:val="32"/>
        </w:rPr>
      </w:pPr>
    </w:p>
    <w:p w:rsidR="00F5662F" w:rsidRPr="00C6605B" w:rsidRDefault="00F5662F" w:rsidP="00F36968">
      <w:pPr>
        <w:jc w:val="both"/>
        <w:rPr>
          <w:sz w:val="26"/>
          <w:szCs w:val="32"/>
        </w:rPr>
      </w:pPr>
      <w:r w:rsidRPr="00C6605B">
        <w:rPr>
          <w:sz w:val="26"/>
          <w:szCs w:val="32"/>
        </w:rPr>
        <w:t xml:space="preserve">CURIOSITA’ </w:t>
      </w:r>
    </w:p>
    <w:p w:rsidR="00ED4BFD" w:rsidRPr="00C6605B" w:rsidRDefault="00ED4BFD" w:rsidP="00C6605B">
      <w:pPr>
        <w:pStyle w:val="Paragrafoelenco"/>
        <w:numPr>
          <w:ilvl w:val="0"/>
          <w:numId w:val="18"/>
        </w:numPr>
        <w:jc w:val="both"/>
        <w:rPr>
          <w:sz w:val="26"/>
          <w:szCs w:val="32"/>
        </w:rPr>
      </w:pPr>
      <w:r w:rsidRPr="00C6605B">
        <w:rPr>
          <w:sz w:val="26"/>
          <w:szCs w:val="32"/>
        </w:rPr>
        <w:t>il nome della chiesa è stato scelto da don Antonio Sanna, perché dopo il concilio vaticano secondo si mette in evidenza la figura del Cristo Risorto</w:t>
      </w:r>
      <w:r w:rsidR="00043748" w:rsidRPr="00C6605B">
        <w:rPr>
          <w:sz w:val="26"/>
          <w:szCs w:val="32"/>
        </w:rPr>
        <w:t>.</w:t>
      </w:r>
    </w:p>
    <w:p w:rsidR="00043748" w:rsidRPr="00C6605B" w:rsidRDefault="00043748" w:rsidP="00C6605B">
      <w:pPr>
        <w:pStyle w:val="Paragrafoelenco"/>
        <w:numPr>
          <w:ilvl w:val="0"/>
          <w:numId w:val="18"/>
        </w:numPr>
        <w:jc w:val="both"/>
        <w:rPr>
          <w:sz w:val="26"/>
          <w:szCs w:val="32"/>
        </w:rPr>
      </w:pPr>
      <w:r w:rsidRPr="00C6605B">
        <w:rPr>
          <w:sz w:val="26"/>
          <w:szCs w:val="32"/>
        </w:rPr>
        <w:t>sino al 1974 la chiesa era ridotta alla saletta a sinistra della chiesa attuale, ma già si celebravano, nella chiesa in costruzione, i matrimoni e i funerali.</w:t>
      </w:r>
    </w:p>
    <w:p w:rsidR="00043748" w:rsidRPr="00C6605B" w:rsidRDefault="00043748" w:rsidP="00C6605B">
      <w:pPr>
        <w:pStyle w:val="Paragrafoelenco"/>
        <w:numPr>
          <w:ilvl w:val="0"/>
          <w:numId w:val="18"/>
        </w:numPr>
        <w:jc w:val="both"/>
        <w:rPr>
          <w:sz w:val="26"/>
          <w:szCs w:val="32"/>
        </w:rPr>
      </w:pPr>
      <w:r w:rsidRPr="00C6605B">
        <w:rPr>
          <w:sz w:val="26"/>
          <w:szCs w:val="32"/>
        </w:rPr>
        <w:t>qua in alto,  c’è un cedimento causato da un forte vento che si ebbe nel 1971</w:t>
      </w:r>
    </w:p>
    <w:p w:rsidR="00043748" w:rsidRPr="00C6605B" w:rsidRDefault="00043748" w:rsidP="00C6605B">
      <w:pPr>
        <w:pStyle w:val="Paragrafoelenco"/>
        <w:numPr>
          <w:ilvl w:val="0"/>
          <w:numId w:val="18"/>
        </w:numPr>
        <w:jc w:val="both"/>
        <w:rPr>
          <w:sz w:val="26"/>
          <w:szCs w:val="32"/>
        </w:rPr>
      </w:pPr>
      <w:r w:rsidRPr="00C6605B">
        <w:rPr>
          <w:sz w:val="26"/>
          <w:szCs w:val="32"/>
        </w:rPr>
        <w:t xml:space="preserve">la parrocchia di Cristo Risorto conta attualmente circa 5000 persone e territorialmente si estende da via </w:t>
      </w:r>
      <w:proofErr w:type="spellStart"/>
      <w:r w:rsidRPr="00C6605B">
        <w:rPr>
          <w:sz w:val="26"/>
          <w:szCs w:val="32"/>
        </w:rPr>
        <w:t>Balai</w:t>
      </w:r>
      <w:proofErr w:type="spellEnd"/>
      <w:r w:rsidRPr="00C6605B">
        <w:rPr>
          <w:sz w:val="26"/>
          <w:szCs w:val="32"/>
        </w:rPr>
        <w:t xml:space="preserve"> dall’incrocio con via Ettore sacchi, sino a </w:t>
      </w:r>
      <w:proofErr w:type="spellStart"/>
      <w:r w:rsidRPr="00C6605B">
        <w:rPr>
          <w:sz w:val="26"/>
          <w:szCs w:val="32"/>
        </w:rPr>
        <w:t>Balai</w:t>
      </w:r>
      <w:proofErr w:type="spellEnd"/>
      <w:r w:rsidRPr="00C6605B">
        <w:rPr>
          <w:sz w:val="26"/>
          <w:szCs w:val="32"/>
        </w:rPr>
        <w:t xml:space="preserve"> e tutto il tratto del lungomare. All’inizio si trattava di famiglie dei lavoratori della SIR provenienti da tutta Italia</w:t>
      </w:r>
      <w:r w:rsidR="006A7C82" w:rsidRPr="00C6605B">
        <w:rPr>
          <w:sz w:val="26"/>
          <w:szCs w:val="32"/>
        </w:rPr>
        <w:t>. Questa varietà di tradizioni e culture ha reso questa parrocchia “libera” e aperta alle novità.</w:t>
      </w:r>
    </w:p>
    <w:p w:rsidR="006A7C82" w:rsidRPr="00C6605B" w:rsidRDefault="006A7C82" w:rsidP="00C6605B">
      <w:pPr>
        <w:pStyle w:val="Paragrafoelenco"/>
        <w:numPr>
          <w:ilvl w:val="0"/>
          <w:numId w:val="18"/>
        </w:numPr>
        <w:jc w:val="both"/>
        <w:rPr>
          <w:sz w:val="26"/>
          <w:szCs w:val="32"/>
        </w:rPr>
      </w:pPr>
      <w:r w:rsidRPr="00C6605B">
        <w:rPr>
          <w:sz w:val="26"/>
          <w:szCs w:val="32"/>
        </w:rPr>
        <w:t>nella chiesa non sono presenti né oggetti antichi né reliquie.</w:t>
      </w:r>
    </w:p>
    <w:p w:rsidR="006A7C82" w:rsidRPr="00C6605B" w:rsidRDefault="006A7C82" w:rsidP="00C6605B">
      <w:pPr>
        <w:pStyle w:val="Paragrafoelenco"/>
        <w:numPr>
          <w:ilvl w:val="0"/>
          <w:numId w:val="18"/>
        </w:numPr>
        <w:jc w:val="both"/>
        <w:rPr>
          <w:sz w:val="26"/>
          <w:szCs w:val="32"/>
        </w:rPr>
      </w:pPr>
      <w:r w:rsidRPr="00C6605B">
        <w:rPr>
          <w:sz w:val="26"/>
          <w:szCs w:val="32"/>
        </w:rPr>
        <w:t xml:space="preserve">il parroco, sin dalla fondazione della chiesa, è Don Antonio Sanna, dal 2014 affiancato da don Michele </w:t>
      </w:r>
      <w:proofErr w:type="spellStart"/>
      <w:r w:rsidRPr="00C6605B">
        <w:rPr>
          <w:sz w:val="26"/>
          <w:szCs w:val="32"/>
        </w:rPr>
        <w:t>Murgia</w:t>
      </w:r>
      <w:proofErr w:type="spellEnd"/>
      <w:r w:rsidRPr="00C6605B">
        <w:rPr>
          <w:sz w:val="26"/>
          <w:szCs w:val="32"/>
        </w:rPr>
        <w:t>.</w:t>
      </w:r>
    </w:p>
    <w:p w:rsidR="006A7C82" w:rsidRPr="00C6605B" w:rsidRDefault="006A7C82" w:rsidP="00C6605B">
      <w:pPr>
        <w:pStyle w:val="Paragrafoelenco"/>
        <w:numPr>
          <w:ilvl w:val="0"/>
          <w:numId w:val="18"/>
        </w:numPr>
        <w:jc w:val="both"/>
        <w:rPr>
          <w:sz w:val="26"/>
          <w:szCs w:val="32"/>
        </w:rPr>
      </w:pPr>
      <w:r w:rsidRPr="00C6605B">
        <w:rPr>
          <w:sz w:val="26"/>
          <w:szCs w:val="32"/>
        </w:rPr>
        <w:t xml:space="preserve">don Michele ha osservato che tracciando una linea che collega la basilica di san Gavino a </w:t>
      </w:r>
      <w:proofErr w:type="spellStart"/>
      <w:r w:rsidRPr="00C6605B">
        <w:rPr>
          <w:sz w:val="26"/>
          <w:szCs w:val="32"/>
        </w:rPr>
        <w:t>Balai</w:t>
      </w:r>
      <w:proofErr w:type="spellEnd"/>
      <w:r w:rsidRPr="00C6605B">
        <w:rPr>
          <w:sz w:val="26"/>
          <w:szCs w:val="32"/>
        </w:rPr>
        <w:t xml:space="preserve"> vicino, e un’altra che collega san Gavino con </w:t>
      </w:r>
      <w:proofErr w:type="spellStart"/>
      <w:r w:rsidRPr="00C6605B">
        <w:rPr>
          <w:sz w:val="26"/>
          <w:szCs w:val="32"/>
        </w:rPr>
        <w:t>Balai</w:t>
      </w:r>
      <w:proofErr w:type="spellEnd"/>
      <w:r w:rsidRPr="00C6605B">
        <w:rPr>
          <w:sz w:val="26"/>
          <w:szCs w:val="32"/>
        </w:rPr>
        <w:t xml:space="preserve"> Lontano, si nota che sia Cristo Risorto che lo Spirito Santo sono al centro della linea ed equidistanti dai luoghi di culto legati al santo patrono di Porto Torres.</w:t>
      </w:r>
    </w:p>
    <w:p w:rsidR="006A7C82" w:rsidRPr="00C6605B" w:rsidRDefault="007D4DF4" w:rsidP="00ED4BFD">
      <w:pPr>
        <w:jc w:val="both"/>
        <w:rPr>
          <w:sz w:val="26"/>
          <w:szCs w:val="32"/>
        </w:rPr>
      </w:pPr>
      <w:r>
        <w:rPr>
          <w:noProof/>
          <w:sz w:val="26"/>
          <w:szCs w:val="32"/>
          <w:lang w:eastAsia="it-IT"/>
        </w:rPr>
        <w:drawing>
          <wp:anchor distT="0" distB="0" distL="114300" distR="114300" simplePos="0" relativeHeight="251683840" behindDoc="0" locked="0" layoutInCell="1" allowOverlap="1">
            <wp:simplePos x="0" y="0"/>
            <wp:positionH relativeFrom="column">
              <wp:posOffset>1670685</wp:posOffset>
            </wp:positionH>
            <wp:positionV relativeFrom="paragraph">
              <wp:posOffset>323215</wp:posOffset>
            </wp:positionV>
            <wp:extent cx="3251835" cy="2028825"/>
            <wp:effectExtent l="19050" t="0" r="5715" b="0"/>
            <wp:wrapSquare wrapText="bothSides"/>
            <wp:docPr id="17" name="Immagine 1" descr="C:\Users\Utente 1\Downloads\Desktop\TRIANGOLO CHI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 1\Downloads\Desktop\TRIANGOLO CHIESE.jpg"/>
                    <pic:cNvPicPr>
                      <a:picLocks noChangeAspect="1" noChangeArrowheads="1"/>
                    </pic:cNvPicPr>
                  </pic:nvPicPr>
                  <pic:blipFill>
                    <a:blip r:embed="rId26" cstate="print"/>
                    <a:srcRect/>
                    <a:stretch>
                      <a:fillRect/>
                    </a:stretch>
                  </pic:blipFill>
                  <pic:spPr bwMode="auto">
                    <a:xfrm>
                      <a:off x="0" y="0"/>
                      <a:ext cx="3251835" cy="2028825"/>
                    </a:xfrm>
                    <a:prstGeom prst="rect">
                      <a:avLst/>
                    </a:prstGeom>
                    <a:noFill/>
                    <a:ln w="9525">
                      <a:noFill/>
                      <a:miter lim="800000"/>
                      <a:headEnd/>
                      <a:tailEnd/>
                    </a:ln>
                  </pic:spPr>
                </pic:pic>
              </a:graphicData>
            </a:graphic>
          </wp:anchor>
        </w:drawing>
      </w:r>
    </w:p>
    <w:p w:rsidR="006A7C82" w:rsidRDefault="006A7C82" w:rsidP="00ED4BFD">
      <w:pPr>
        <w:jc w:val="both"/>
        <w:rPr>
          <w:sz w:val="24"/>
          <w:szCs w:val="24"/>
        </w:rPr>
      </w:pPr>
    </w:p>
    <w:p w:rsidR="00A400F2" w:rsidRDefault="00A400F2" w:rsidP="00ED4BFD">
      <w:pPr>
        <w:jc w:val="both"/>
        <w:rPr>
          <w:sz w:val="24"/>
          <w:szCs w:val="24"/>
        </w:rPr>
      </w:pPr>
    </w:p>
    <w:p w:rsidR="00A400F2" w:rsidRDefault="00A400F2" w:rsidP="00ED4BFD">
      <w:pPr>
        <w:jc w:val="both"/>
        <w:rPr>
          <w:sz w:val="24"/>
          <w:szCs w:val="24"/>
        </w:rPr>
      </w:pPr>
    </w:p>
    <w:p w:rsidR="00A400F2" w:rsidRDefault="00A400F2" w:rsidP="00ED4BFD">
      <w:pPr>
        <w:jc w:val="both"/>
        <w:rPr>
          <w:sz w:val="24"/>
          <w:szCs w:val="24"/>
        </w:rPr>
      </w:pPr>
    </w:p>
    <w:p w:rsidR="00A400F2" w:rsidRDefault="00A400F2" w:rsidP="00ED4BFD">
      <w:pPr>
        <w:jc w:val="both"/>
        <w:rPr>
          <w:sz w:val="24"/>
          <w:szCs w:val="24"/>
        </w:rPr>
      </w:pPr>
    </w:p>
    <w:p w:rsidR="00A400F2" w:rsidRDefault="00A400F2" w:rsidP="00ED4BFD">
      <w:pPr>
        <w:jc w:val="both"/>
        <w:rPr>
          <w:sz w:val="24"/>
          <w:szCs w:val="24"/>
        </w:rPr>
      </w:pPr>
    </w:p>
    <w:p w:rsidR="00A400F2" w:rsidRDefault="00A400F2" w:rsidP="00ED4BFD">
      <w:pPr>
        <w:jc w:val="both"/>
        <w:rPr>
          <w:sz w:val="24"/>
          <w:szCs w:val="24"/>
        </w:rPr>
      </w:pPr>
    </w:p>
    <w:p w:rsidR="00A400F2" w:rsidRDefault="00A400F2" w:rsidP="00A400F2">
      <w:pPr>
        <w:widowControl w:val="0"/>
        <w:jc w:val="both"/>
      </w:pPr>
    </w:p>
    <w:p w:rsidR="00A400F2" w:rsidRDefault="00A400F2" w:rsidP="00A400F2">
      <w:pPr>
        <w:widowControl w:val="0"/>
        <w:jc w:val="both"/>
      </w:pPr>
    </w:p>
    <w:p w:rsidR="00A400F2" w:rsidRDefault="00A400F2" w:rsidP="00A400F2">
      <w:pPr>
        <w:widowControl w:val="0"/>
        <w:jc w:val="both"/>
      </w:pPr>
    </w:p>
    <w:p w:rsidR="00BB1E0F" w:rsidRPr="00BB1E0F" w:rsidRDefault="00BB1E0F" w:rsidP="00A400F2">
      <w:pPr>
        <w:widowControl w:val="0"/>
        <w:jc w:val="both"/>
        <w:rPr>
          <w:sz w:val="22"/>
          <w:szCs w:val="22"/>
        </w:rPr>
      </w:pPr>
      <w:r>
        <w:rPr>
          <w:sz w:val="22"/>
          <w:szCs w:val="22"/>
        </w:rPr>
        <w:lastRenderedPageBreak/>
        <w:t>Ringraziamenti:</w:t>
      </w:r>
    </w:p>
    <w:p w:rsidR="00A400F2" w:rsidRPr="00BB1E0F" w:rsidRDefault="00BB1E0F" w:rsidP="009371EC">
      <w:pPr>
        <w:widowControl w:val="0"/>
        <w:jc w:val="both"/>
        <w:rPr>
          <w:i/>
          <w:sz w:val="22"/>
          <w:szCs w:val="22"/>
        </w:rPr>
      </w:pPr>
      <w:r>
        <w:rPr>
          <w:i/>
          <w:sz w:val="22"/>
          <w:szCs w:val="22"/>
        </w:rPr>
        <w:t>Don</w:t>
      </w:r>
      <w:r w:rsidR="00A400F2" w:rsidRPr="00BB1E0F">
        <w:rPr>
          <w:i/>
          <w:sz w:val="22"/>
          <w:szCs w:val="22"/>
        </w:rPr>
        <w:t xml:space="preserve"> Michele </w:t>
      </w:r>
      <w:proofErr w:type="spellStart"/>
      <w:r w:rsidR="00A400F2" w:rsidRPr="00BB1E0F">
        <w:rPr>
          <w:i/>
          <w:sz w:val="22"/>
          <w:szCs w:val="22"/>
        </w:rPr>
        <w:t>Murgia</w:t>
      </w:r>
      <w:proofErr w:type="spellEnd"/>
      <w:r w:rsidR="00A400F2" w:rsidRPr="00BB1E0F">
        <w:rPr>
          <w:i/>
          <w:sz w:val="22"/>
          <w:szCs w:val="22"/>
        </w:rPr>
        <w:t xml:space="preserve"> , don  Antonio </w:t>
      </w:r>
      <w:proofErr w:type="spellStart"/>
      <w:r w:rsidR="00A400F2" w:rsidRPr="00BB1E0F">
        <w:rPr>
          <w:i/>
          <w:sz w:val="22"/>
          <w:szCs w:val="22"/>
        </w:rPr>
        <w:t>Sanna</w:t>
      </w:r>
      <w:proofErr w:type="spellEnd"/>
      <w:r w:rsidR="00A400F2" w:rsidRPr="00BB1E0F">
        <w:rPr>
          <w:i/>
          <w:sz w:val="22"/>
          <w:szCs w:val="22"/>
        </w:rPr>
        <w:t xml:space="preserve">, Paolo </w:t>
      </w:r>
      <w:proofErr w:type="spellStart"/>
      <w:r w:rsidR="00A400F2" w:rsidRPr="00BB1E0F">
        <w:rPr>
          <w:i/>
          <w:sz w:val="22"/>
          <w:szCs w:val="22"/>
        </w:rPr>
        <w:t>Gaspa</w:t>
      </w:r>
      <w:proofErr w:type="spellEnd"/>
      <w:r w:rsidR="00A400F2" w:rsidRPr="00BB1E0F">
        <w:rPr>
          <w:i/>
          <w:sz w:val="22"/>
          <w:szCs w:val="22"/>
        </w:rPr>
        <w:t xml:space="preserve">, Giacomo Rum, Michele Rum, Pina Rosa Bella, Barbara Proli, la famiglia Pecorari e i pittori: Pia </w:t>
      </w:r>
      <w:proofErr w:type="spellStart"/>
      <w:r w:rsidR="00A400F2" w:rsidRPr="00BB1E0F">
        <w:rPr>
          <w:i/>
          <w:sz w:val="22"/>
          <w:szCs w:val="22"/>
        </w:rPr>
        <w:t>Ruggiu</w:t>
      </w:r>
      <w:proofErr w:type="spellEnd"/>
      <w:r w:rsidR="00A400F2" w:rsidRPr="00BB1E0F">
        <w:rPr>
          <w:i/>
          <w:sz w:val="22"/>
          <w:szCs w:val="22"/>
        </w:rPr>
        <w:t>, Antonio Schiaffino</w:t>
      </w:r>
      <w:r w:rsidR="009371EC">
        <w:rPr>
          <w:i/>
          <w:sz w:val="22"/>
          <w:szCs w:val="22"/>
        </w:rPr>
        <w:t xml:space="preserve">, Lino Proli, Paolo </w:t>
      </w:r>
      <w:proofErr w:type="spellStart"/>
      <w:r w:rsidR="009371EC">
        <w:rPr>
          <w:i/>
          <w:sz w:val="22"/>
          <w:szCs w:val="22"/>
        </w:rPr>
        <w:t>Battistella</w:t>
      </w:r>
      <w:proofErr w:type="spellEnd"/>
      <w:r w:rsidR="009371EC">
        <w:rPr>
          <w:i/>
          <w:sz w:val="22"/>
          <w:szCs w:val="22"/>
        </w:rPr>
        <w:t>.</w:t>
      </w:r>
      <w:r w:rsidR="00A400F2" w:rsidRPr="00BB1E0F">
        <w:rPr>
          <w:i/>
          <w:sz w:val="22"/>
          <w:szCs w:val="22"/>
        </w:rPr>
        <w:t xml:space="preserve"> </w:t>
      </w:r>
    </w:p>
    <w:p w:rsidR="00A400F2" w:rsidRPr="00BB1E0F" w:rsidRDefault="00A400F2" w:rsidP="009371EC">
      <w:pPr>
        <w:widowControl w:val="0"/>
        <w:jc w:val="both"/>
        <w:rPr>
          <w:i/>
          <w:sz w:val="22"/>
          <w:szCs w:val="22"/>
        </w:rPr>
      </w:pPr>
    </w:p>
    <w:p w:rsidR="00A400F2" w:rsidRDefault="00A400F2" w:rsidP="00A400F2">
      <w:pPr>
        <w:widowControl w:val="0"/>
        <w:rPr>
          <w:rFonts w:ascii="Times New Roman" w:hAnsi="Times New Roman"/>
        </w:rPr>
      </w:pPr>
      <w:r>
        <w:t> </w:t>
      </w:r>
    </w:p>
    <w:p w:rsidR="00A400F2" w:rsidRPr="00352300" w:rsidRDefault="00A400F2" w:rsidP="00ED4BFD">
      <w:pPr>
        <w:jc w:val="both"/>
        <w:rPr>
          <w:sz w:val="24"/>
          <w:szCs w:val="24"/>
        </w:rPr>
      </w:pPr>
    </w:p>
    <w:sectPr w:rsidR="00A400F2" w:rsidRPr="00352300" w:rsidSect="00CE2A42">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plified Arabic Fixed">
    <w:panose1 w:val="02070309020205020404"/>
    <w:charset w:val="00"/>
    <w:family w:val="modern"/>
    <w:pitch w:val="fixed"/>
    <w:sig w:usb0="00002003" w:usb1="00000000" w:usb2="00000000" w:usb3="00000000" w:csb0="00000041" w:csb1="00000000"/>
  </w:font>
  <w:font w:name="DaunPenh">
    <w:panose1 w:val="01010101010101010101"/>
    <w:charset w:val="00"/>
    <w:family w:val="auto"/>
    <w:pitch w:val="variable"/>
    <w:sig w:usb0="00000003" w:usb1="00000000" w:usb2="0001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44CEA"/>
    <w:multiLevelType w:val="hybridMultilevel"/>
    <w:tmpl w:val="FFAC0CCC"/>
    <w:lvl w:ilvl="0" w:tplc="BC58236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F932A47"/>
    <w:multiLevelType w:val="hybridMultilevel"/>
    <w:tmpl w:val="4CE45DFA"/>
    <w:lvl w:ilvl="0" w:tplc="BC58236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nsid w:val="19267335"/>
    <w:multiLevelType w:val="hybridMultilevel"/>
    <w:tmpl w:val="BA8AD000"/>
    <w:lvl w:ilvl="0" w:tplc="A696793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AC41027"/>
    <w:multiLevelType w:val="hybridMultilevel"/>
    <w:tmpl w:val="D3B0B804"/>
    <w:lvl w:ilvl="0" w:tplc="A696793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20B465E"/>
    <w:multiLevelType w:val="hybridMultilevel"/>
    <w:tmpl w:val="275696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3303279"/>
    <w:multiLevelType w:val="hybridMultilevel"/>
    <w:tmpl w:val="FFB8C9C4"/>
    <w:lvl w:ilvl="0" w:tplc="A696793E">
      <w:numFmt w:val="bullet"/>
      <w:lvlText w:val="-"/>
      <w:lvlJc w:val="left"/>
      <w:pPr>
        <w:ind w:left="1080" w:hanging="360"/>
      </w:pPr>
      <w:rPr>
        <w:rFonts w:ascii="Calibri" w:eastAsiaTheme="minorHAnsi" w:hAnsi="Calibri"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nsid w:val="242F4D9C"/>
    <w:multiLevelType w:val="hybridMultilevel"/>
    <w:tmpl w:val="1E04DF06"/>
    <w:lvl w:ilvl="0" w:tplc="A696793E">
      <w:numFmt w:val="bullet"/>
      <w:lvlText w:val="-"/>
      <w:lvlJc w:val="left"/>
      <w:pPr>
        <w:ind w:left="1080" w:hanging="360"/>
      </w:pPr>
      <w:rPr>
        <w:rFonts w:ascii="Calibri" w:eastAsiaTheme="minorHAnsi" w:hAnsi="Calibri"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nsid w:val="26082770"/>
    <w:multiLevelType w:val="hybridMultilevel"/>
    <w:tmpl w:val="442245D2"/>
    <w:lvl w:ilvl="0" w:tplc="A696793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7B32C43"/>
    <w:multiLevelType w:val="hybridMultilevel"/>
    <w:tmpl w:val="7020E01E"/>
    <w:lvl w:ilvl="0" w:tplc="A696793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28F5484"/>
    <w:multiLevelType w:val="hybridMultilevel"/>
    <w:tmpl w:val="31AE5FA4"/>
    <w:lvl w:ilvl="0" w:tplc="A696793E">
      <w:numFmt w:val="bullet"/>
      <w:lvlText w:val="-"/>
      <w:lvlJc w:val="left"/>
      <w:pPr>
        <w:ind w:left="1080" w:hanging="360"/>
      </w:pPr>
      <w:rPr>
        <w:rFonts w:ascii="Calibri" w:eastAsiaTheme="minorHAnsi" w:hAnsi="Calibri"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
    <w:nsid w:val="3EFE4CB3"/>
    <w:multiLevelType w:val="hybridMultilevel"/>
    <w:tmpl w:val="C7A6A882"/>
    <w:lvl w:ilvl="0" w:tplc="BC582368">
      <w:start w:val="1"/>
      <w:numFmt w:val="decimal"/>
      <w:lvlText w:val="%1."/>
      <w:lvlJc w:val="left"/>
      <w:pPr>
        <w:ind w:left="360" w:hanging="360"/>
      </w:pPr>
      <w:rPr>
        <w:rFonts w:hint="default"/>
      </w:r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1">
    <w:nsid w:val="45F46AFF"/>
    <w:multiLevelType w:val="hybridMultilevel"/>
    <w:tmpl w:val="EDBA8B3E"/>
    <w:lvl w:ilvl="0" w:tplc="A696793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8220D2A"/>
    <w:multiLevelType w:val="hybridMultilevel"/>
    <w:tmpl w:val="903E27C0"/>
    <w:lvl w:ilvl="0" w:tplc="A696793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A0608F2"/>
    <w:multiLevelType w:val="hybridMultilevel"/>
    <w:tmpl w:val="E3EEB484"/>
    <w:lvl w:ilvl="0" w:tplc="49745D22">
      <w:start w:val="1"/>
      <w:numFmt w:val="decimal"/>
      <w:lvlText w:val="%1."/>
      <w:lvlJc w:val="center"/>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C093611"/>
    <w:multiLevelType w:val="hybridMultilevel"/>
    <w:tmpl w:val="E1A89372"/>
    <w:lvl w:ilvl="0" w:tplc="A696793E">
      <w:numFmt w:val="bullet"/>
      <w:lvlText w:val="-"/>
      <w:lvlJc w:val="left"/>
      <w:pPr>
        <w:ind w:left="1080" w:hanging="360"/>
      </w:pPr>
      <w:rPr>
        <w:rFonts w:ascii="Calibri" w:eastAsiaTheme="minorHAnsi" w:hAnsi="Calibri"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
    <w:nsid w:val="51961C47"/>
    <w:multiLevelType w:val="hybridMultilevel"/>
    <w:tmpl w:val="1F94DDFA"/>
    <w:lvl w:ilvl="0" w:tplc="A696793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C01388D"/>
    <w:multiLevelType w:val="hybridMultilevel"/>
    <w:tmpl w:val="6024DC8E"/>
    <w:lvl w:ilvl="0" w:tplc="A696793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6D825FB5"/>
    <w:multiLevelType w:val="hybridMultilevel"/>
    <w:tmpl w:val="E54638A0"/>
    <w:lvl w:ilvl="0" w:tplc="A696793E">
      <w:numFmt w:val="bullet"/>
      <w:lvlText w:val="-"/>
      <w:lvlJc w:val="left"/>
      <w:pPr>
        <w:ind w:left="1080" w:hanging="360"/>
      </w:pPr>
      <w:rPr>
        <w:rFonts w:ascii="Calibri" w:eastAsiaTheme="minorHAnsi" w:hAnsi="Calibri"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
    <w:nsid w:val="738765DB"/>
    <w:multiLevelType w:val="hybridMultilevel"/>
    <w:tmpl w:val="B8680830"/>
    <w:lvl w:ilvl="0" w:tplc="1218970A">
      <w:start w:val="1"/>
      <w:numFmt w:val="bullet"/>
      <w:lvlText w:val=""/>
      <w:lvlJc w:val="left"/>
      <w:pPr>
        <w:ind w:left="720" w:hanging="360"/>
      </w:pPr>
      <w:rPr>
        <w:rFonts w:ascii="Wingdings" w:hAnsi="Wingdings"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7F12659"/>
    <w:multiLevelType w:val="hybridMultilevel"/>
    <w:tmpl w:val="989E71E8"/>
    <w:lvl w:ilvl="0" w:tplc="1218970A">
      <w:start w:val="1"/>
      <w:numFmt w:val="bullet"/>
      <w:lvlText w:val=""/>
      <w:lvlJc w:val="left"/>
      <w:pPr>
        <w:ind w:left="720" w:hanging="360"/>
      </w:pPr>
      <w:rPr>
        <w:rFonts w:ascii="Wingdings" w:hAnsi="Wingdings"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8"/>
  </w:num>
  <w:num w:numId="4">
    <w:abstractNumId w:val="7"/>
  </w:num>
  <w:num w:numId="5">
    <w:abstractNumId w:val="16"/>
  </w:num>
  <w:num w:numId="6">
    <w:abstractNumId w:val="15"/>
  </w:num>
  <w:num w:numId="7">
    <w:abstractNumId w:val="3"/>
  </w:num>
  <w:num w:numId="8">
    <w:abstractNumId w:val="11"/>
  </w:num>
  <w:num w:numId="9">
    <w:abstractNumId w:val="12"/>
  </w:num>
  <w:num w:numId="10">
    <w:abstractNumId w:val="10"/>
  </w:num>
  <w:num w:numId="11">
    <w:abstractNumId w:val="0"/>
  </w:num>
  <w:num w:numId="12">
    <w:abstractNumId w:val="1"/>
  </w:num>
  <w:num w:numId="13">
    <w:abstractNumId w:val="14"/>
  </w:num>
  <w:num w:numId="14">
    <w:abstractNumId w:val="5"/>
  </w:num>
  <w:num w:numId="15">
    <w:abstractNumId w:val="17"/>
  </w:num>
  <w:num w:numId="16">
    <w:abstractNumId w:val="9"/>
  </w:num>
  <w:num w:numId="17">
    <w:abstractNumId w:val="6"/>
  </w:num>
  <w:num w:numId="18">
    <w:abstractNumId w:val="4"/>
  </w:num>
  <w:num w:numId="19">
    <w:abstractNumId w:val="19"/>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283"/>
  <w:characterSpacingControl w:val="doNotCompress"/>
  <w:compat/>
  <w:rsids>
    <w:rsidRoot w:val="009D610C"/>
    <w:rsid w:val="00043748"/>
    <w:rsid w:val="00044E94"/>
    <w:rsid w:val="00091414"/>
    <w:rsid w:val="0009428D"/>
    <w:rsid w:val="000E3E61"/>
    <w:rsid w:val="001171AF"/>
    <w:rsid w:val="001202C0"/>
    <w:rsid w:val="001368DB"/>
    <w:rsid w:val="00145508"/>
    <w:rsid w:val="00157EF7"/>
    <w:rsid w:val="0022496F"/>
    <w:rsid w:val="0022608D"/>
    <w:rsid w:val="00240586"/>
    <w:rsid w:val="00287202"/>
    <w:rsid w:val="00295A5B"/>
    <w:rsid w:val="00296C9D"/>
    <w:rsid w:val="002D04A2"/>
    <w:rsid w:val="002D35F4"/>
    <w:rsid w:val="002F723D"/>
    <w:rsid w:val="0030267C"/>
    <w:rsid w:val="00324BB0"/>
    <w:rsid w:val="00352300"/>
    <w:rsid w:val="003A27D8"/>
    <w:rsid w:val="003D6166"/>
    <w:rsid w:val="003E368E"/>
    <w:rsid w:val="00412497"/>
    <w:rsid w:val="004624A8"/>
    <w:rsid w:val="00466CA4"/>
    <w:rsid w:val="00484386"/>
    <w:rsid w:val="00484DDA"/>
    <w:rsid w:val="004A1972"/>
    <w:rsid w:val="004D39FD"/>
    <w:rsid w:val="0055454E"/>
    <w:rsid w:val="005F59C6"/>
    <w:rsid w:val="00651B60"/>
    <w:rsid w:val="00683005"/>
    <w:rsid w:val="006A7C82"/>
    <w:rsid w:val="006B381B"/>
    <w:rsid w:val="006B3BBA"/>
    <w:rsid w:val="006E174F"/>
    <w:rsid w:val="006F0146"/>
    <w:rsid w:val="007455E8"/>
    <w:rsid w:val="00753D9C"/>
    <w:rsid w:val="00782794"/>
    <w:rsid w:val="007B62E5"/>
    <w:rsid w:val="007D4DF4"/>
    <w:rsid w:val="007D651E"/>
    <w:rsid w:val="007E4E42"/>
    <w:rsid w:val="007F6284"/>
    <w:rsid w:val="00844ADF"/>
    <w:rsid w:val="00855BDB"/>
    <w:rsid w:val="0088248A"/>
    <w:rsid w:val="008B2A97"/>
    <w:rsid w:val="009371EC"/>
    <w:rsid w:val="009A3638"/>
    <w:rsid w:val="009D1610"/>
    <w:rsid w:val="009D610C"/>
    <w:rsid w:val="00A23A65"/>
    <w:rsid w:val="00A400F2"/>
    <w:rsid w:val="00A957EA"/>
    <w:rsid w:val="00AB0FF5"/>
    <w:rsid w:val="00AB14F1"/>
    <w:rsid w:val="00AC41B3"/>
    <w:rsid w:val="00B04F41"/>
    <w:rsid w:val="00B13266"/>
    <w:rsid w:val="00BB1E0F"/>
    <w:rsid w:val="00BF0B8A"/>
    <w:rsid w:val="00C06D27"/>
    <w:rsid w:val="00C5142A"/>
    <w:rsid w:val="00C52B46"/>
    <w:rsid w:val="00C6485D"/>
    <w:rsid w:val="00C6605B"/>
    <w:rsid w:val="00CE2A42"/>
    <w:rsid w:val="00CF7A2C"/>
    <w:rsid w:val="00D02CF3"/>
    <w:rsid w:val="00D42FDE"/>
    <w:rsid w:val="00D521BD"/>
    <w:rsid w:val="00D744EE"/>
    <w:rsid w:val="00D765FA"/>
    <w:rsid w:val="00DA1B31"/>
    <w:rsid w:val="00DD5457"/>
    <w:rsid w:val="00E133EC"/>
    <w:rsid w:val="00E16072"/>
    <w:rsid w:val="00E60625"/>
    <w:rsid w:val="00E60AF0"/>
    <w:rsid w:val="00E959B9"/>
    <w:rsid w:val="00EC23BC"/>
    <w:rsid w:val="00EC2835"/>
    <w:rsid w:val="00ED438D"/>
    <w:rsid w:val="00ED4BFD"/>
    <w:rsid w:val="00EF2F79"/>
    <w:rsid w:val="00F0342B"/>
    <w:rsid w:val="00F12C25"/>
    <w:rsid w:val="00F36968"/>
    <w:rsid w:val="00F4103A"/>
    <w:rsid w:val="00F55C04"/>
    <w:rsid w:val="00F5662F"/>
    <w:rsid w:val="00FB1E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Theme="minorHAnsi" w:hAnsi="Book Antiqua" w:cstheme="minorBidi"/>
        <w:sz w:val="28"/>
        <w:szCs w:val="28"/>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E2A4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D610C"/>
    <w:pPr>
      <w:ind w:left="720"/>
      <w:contextualSpacing/>
    </w:pPr>
  </w:style>
  <w:style w:type="character" w:customStyle="1" w:styleId="apple-converted-space">
    <w:name w:val="apple-converted-space"/>
    <w:basedOn w:val="Carpredefinitoparagrafo"/>
    <w:rsid w:val="00753D9C"/>
  </w:style>
  <w:style w:type="character" w:styleId="Collegamentoipertestuale">
    <w:name w:val="Hyperlink"/>
    <w:basedOn w:val="Carpredefinitoparagrafo"/>
    <w:uiPriority w:val="99"/>
    <w:semiHidden/>
    <w:unhideWhenUsed/>
    <w:rsid w:val="00753D9C"/>
    <w:rPr>
      <w:color w:val="0000FF"/>
      <w:u w:val="single"/>
    </w:rPr>
  </w:style>
  <w:style w:type="paragraph" w:styleId="Testofumetto">
    <w:name w:val="Balloon Text"/>
    <w:basedOn w:val="Normale"/>
    <w:link w:val="TestofumettoCarattere"/>
    <w:uiPriority w:val="99"/>
    <w:semiHidden/>
    <w:unhideWhenUsed/>
    <w:rsid w:val="0035230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52300"/>
    <w:rPr>
      <w:rFonts w:ascii="Tahoma" w:hAnsi="Tahoma" w:cs="Tahoma"/>
      <w:sz w:val="16"/>
      <w:szCs w:val="16"/>
    </w:rPr>
  </w:style>
  <w:style w:type="paragraph" w:styleId="NormaleWeb">
    <w:name w:val="Normal (Web)"/>
    <w:basedOn w:val="Normale"/>
    <w:uiPriority w:val="99"/>
    <w:semiHidden/>
    <w:unhideWhenUsed/>
    <w:rsid w:val="009D1610"/>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1137339814">
      <w:bodyDiv w:val="1"/>
      <w:marLeft w:val="0"/>
      <w:marRight w:val="0"/>
      <w:marTop w:val="0"/>
      <w:marBottom w:val="0"/>
      <w:divBdr>
        <w:top w:val="none" w:sz="0" w:space="0" w:color="auto"/>
        <w:left w:val="none" w:sz="0" w:space="0" w:color="auto"/>
        <w:bottom w:val="none" w:sz="0" w:space="0" w:color="auto"/>
        <w:right w:val="none" w:sz="0" w:space="0" w:color="auto"/>
      </w:divBdr>
      <w:divsChild>
        <w:div w:id="1609115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285016">
              <w:marLeft w:val="0"/>
              <w:marRight w:val="0"/>
              <w:marTop w:val="0"/>
              <w:marBottom w:val="0"/>
              <w:divBdr>
                <w:top w:val="none" w:sz="0" w:space="0" w:color="auto"/>
                <w:left w:val="none" w:sz="0" w:space="0" w:color="auto"/>
                <w:bottom w:val="none" w:sz="0" w:space="0" w:color="auto"/>
                <w:right w:val="none" w:sz="0" w:space="0" w:color="auto"/>
              </w:divBdr>
              <w:divsChild>
                <w:div w:id="410082903">
                  <w:marLeft w:val="0"/>
                  <w:marRight w:val="0"/>
                  <w:marTop w:val="0"/>
                  <w:marBottom w:val="0"/>
                  <w:divBdr>
                    <w:top w:val="none" w:sz="0" w:space="0" w:color="auto"/>
                    <w:left w:val="none" w:sz="0" w:space="0" w:color="auto"/>
                    <w:bottom w:val="none" w:sz="0" w:space="0" w:color="auto"/>
                    <w:right w:val="none" w:sz="0" w:space="0" w:color="auto"/>
                  </w:divBdr>
                  <w:divsChild>
                    <w:div w:id="391974513">
                      <w:marLeft w:val="0"/>
                      <w:marRight w:val="0"/>
                      <w:marTop w:val="0"/>
                      <w:marBottom w:val="0"/>
                      <w:divBdr>
                        <w:top w:val="none" w:sz="0" w:space="0" w:color="auto"/>
                        <w:left w:val="none" w:sz="0" w:space="0" w:color="auto"/>
                        <w:bottom w:val="none" w:sz="0" w:space="0" w:color="auto"/>
                        <w:right w:val="none" w:sz="0" w:space="0" w:color="auto"/>
                      </w:divBdr>
                      <w:divsChild>
                        <w:div w:id="1075279794">
                          <w:marLeft w:val="0"/>
                          <w:marRight w:val="0"/>
                          <w:marTop w:val="0"/>
                          <w:marBottom w:val="0"/>
                          <w:divBdr>
                            <w:top w:val="none" w:sz="0" w:space="0" w:color="auto"/>
                            <w:left w:val="none" w:sz="0" w:space="0" w:color="auto"/>
                            <w:bottom w:val="none" w:sz="0" w:space="0" w:color="auto"/>
                            <w:right w:val="none" w:sz="0" w:space="0" w:color="auto"/>
                          </w:divBdr>
                          <w:divsChild>
                            <w:div w:id="1079400339">
                              <w:marLeft w:val="0"/>
                              <w:marRight w:val="0"/>
                              <w:marTop w:val="0"/>
                              <w:marBottom w:val="0"/>
                              <w:divBdr>
                                <w:top w:val="none" w:sz="0" w:space="0" w:color="auto"/>
                                <w:left w:val="none" w:sz="0" w:space="0" w:color="auto"/>
                                <w:bottom w:val="none" w:sz="0" w:space="0" w:color="auto"/>
                                <w:right w:val="none" w:sz="0" w:space="0" w:color="auto"/>
                              </w:divBdr>
                              <w:divsChild>
                                <w:div w:id="1464275010">
                                  <w:marLeft w:val="0"/>
                                  <w:marRight w:val="0"/>
                                  <w:marTop w:val="0"/>
                                  <w:marBottom w:val="0"/>
                                  <w:divBdr>
                                    <w:top w:val="none" w:sz="0" w:space="0" w:color="auto"/>
                                    <w:left w:val="none" w:sz="0" w:space="0" w:color="auto"/>
                                    <w:bottom w:val="none" w:sz="0" w:space="0" w:color="auto"/>
                                    <w:right w:val="none" w:sz="0" w:space="0" w:color="auto"/>
                                  </w:divBdr>
                                  <w:divsChild>
                                    <w:div w:id="188572287">
                                      <w:marLeft w:val="0"/>
                                      <w:marRight w:val="0"/>
                                      <w:marTop w:val="0"/>
                                      <w:marBottom w:val="0"/>
                                      <w:divBdr>
                                        <w:top w:val="none" w:sz="0" w:space="0" w:color="auto"/>
                                        <w:left w:val="none" w:sz="0" w:space="0" w:color="auto"/>
                                        <w:bottom w:val="none" w:sz="0" w:space="0" w:color="auto"/>
                                        <w:right w:val="none" w:sz="0" w:space="0" w:color="auto"/>
                                      </w:divBdr>
                                      <w:divsChild>
                                        <w:div w:id="885409227">
                                          <w:marLeft w:val="0"/>
                                          <w:marRight w:val="0"/>
                                          <w:marTop w:val="0"/>
                                          <w:marBottom w:val="0"/>
                                          <w:divBdr>
                                            <w:top w:val="none" w:sz="0" w:space="0" w:color="auto"/>
                                            <w:left w:val="none" w:sz="0" w:space="0" w:color="auto"/>
                                            <w:bottom w:val="none" w:sz="0" w:space="0" w:color="auto"/>
                                            <w:right w:val="none" w:sz="0" w:space="0" w:color="auto"/>
                                          </w:divBdr>
                                          <w:divsChild>
                                            <w:div w:id="1008948718">
                                              <w:marLeft w:val="0"/>
                                              <w:marRight w:val="0"/>
                                              <w:marTop w:val="0"/>
                                              <w:marBottom w:val="0"/>
                                              <w:divBdr>
                                                <w:top w:val="none" w:sz="0" w:space="0" w:color="auto"/>
                                                <w:left w:val="none" w:sz="0" w:space="0" w:color="auto"/>
                                                <w:bottom w:val="none" w:sz="0" w:space="0" w:color="auto"/>
                                                <w:right w:val="none" w:sz="0" w:space="0" w:color="auto"/>
                                              </w:divBdr>
                                              <w:divsChild>
                                                <w:div w:id="616251558">
                                                  <w:marLeft w:val="0"/>
                                                  <w:marRight w:val="0"/>
                                                  <w:marTop w:val="0"/>
                                                  <w:marBottom w:val="0"/>
                                                  <w:divBdr>
                                                    <w:top w:val="none" w:sz="0" w:space="0" w:color="auto"/>
                                                    <w:left w:val="none" w:sz="0" w:space="0" w:color="auto"/>
                                                    <w:bottom w:val="none" w:sz="0" w:space="0" w:color="auto"/>
                                                    <w:right w:val="none" w:sz="0" w:space="0" w:color="auto"/>
                                                  </w:divBdr>
                                                  <w:divsChild>
                                                    <w:div w:id="633559681">
                                                      <w:marLeft w:val="0"/>
                                                      <w:marRight w:val="0"/>
                                                      <w:marTop w:val="0"/>
                                                      <w:marBottom w:val="0"/>
                                                      <w:divBdr>
                                                        <w:top w:val="none" w:sz="0" w:space="0" w:color="auto"/>
                                                        <w:left w:val="none" w:sz="0" w:space="0" w:color="auto"/>
                                                        <w:bottom w:val="none" w:sz="0" w:space="0" w:color="auto"/>
                                                        <w:right w:val="none" w:sz="0" w:space="0" w:color="auto"/>
                                                      </w:divBdr>
                                                      <w:divsChild>
                                                        <w:div w:id="1116951399">
                                                          <w:marLeft w:val="0"/>
                                                          <w:marRight w:val="0"/>
                                                          <w:marTop w:val="0"/>
                                                          <w:marBottom w:val="0"/>
                                                          <w:divBdr>
                                                            <w:top w:val="none" w:sz="0" w:space="0" w:color="auto"/>
                                                            <w:left w:val="none" w:sz="0" w:space="0" w:color="auto"/>
                                                            <w:bottom w:val="none" w:sz="0" w:space="0" w:color="auto"/>
                                                            <w:right w:val="none" w:sz="0" w:space="0" w:color="auto"/>
                                                          </w:divBdr>
                                                          <w:divsChild>
                                                            <w:div w:id="552813464">
                                                              <w:marLeft w:val="0"/>
                                                              <w:marRight w:val="0"/>
                                                              <w:marTop w:val="0"/>
                                                              <w:marBottom w:val="0"/>
                                                              <w:divBdr>
                                                                <w:top w:val="none" w:sz="0" w:space="0" w:color="auto"/>
                                                                <w:left w:val="none" w:sz="0" w:space="0" w:color="auto"/>
                                                                <w:bottom w:val="none" w:sz="0" w:space="0" w:color="auto"/>
                                                                <w:right w:val="none" w:sz="0" w:space="0" w:color="auto"/>
                                                              </w:divBdr>
                                                              <w:divsChild>
                                                                <w:div w:id="317080191">
                                                                  <w:marLeft w:val="0"/>
                                                                  <w:marRight w:val="0"/>
                                                                  <w:marTop w:val="0"/>
                                                                  <w:marBottom w:val="0"/>
                                                                  <w:divBdr>
                                                                    <w:top w:val="none" w:sz="0" w:space="0" w:color="auto"/>
                                                                    <w:left w:val="none" w:sz="0" w:space="0" w:color="auto"/>
                                                                    <w:bottom w:val="none" w:sz="0" w:space="0" w:color="auto"/>
                                                                    <w:right w:val="none" w:sz="0" w:space="0" w:color="auto"/>
                                                                  </w:divBdr>
                                                                  <w:divsChild>
                                                                    <w:div w:id="547033390">
                                                                      <w:marLeft w:val="0"/>
                                                                      <w:marRight w:val="0"/>
                                                                      <w:marTop w:val="0"/>
                                                                      <w:marBottom w:val="0"/>
                                                                      <w:divBdr>
                                                                        <w:top w:val="none" w:sz="0" w:space="0" w:color="auto"/>
                                                                        <w:left w:val="none" w:sz="0" w:space="0" w:color="auto"/>
                                                                        <w:bottom w:val="none" w:sz="0" w:space="0" w:color="auto"/>
                                                                        <w:right w:val="none" w:sz="0" w:space="0" w:color="auto"/>
                                                                      </w:divBdr>
                                                                      <w:divsChild>
                                                                        <w:div w:id="934675787">
                                                                          <w:marLeft w:val="0"/>
                                                                          <w:marRight w:val="0"/>
                                                                          <w:marTop w:val="0"/>
                                                                          <w:marBottom w:val="0"/>
                                                                          <w:divBdr>
                                                                            <w:top w:val="none" w:sz="0" w:space="0" w:color="auto"/>
                                                                            <w:left w:val="none" w:sz="0" w:space="0" w:color="auto"/>
                                                                            <w:bottom w:val="none" w:sz="0" w:space="0" w:color="auto"/>
                                                                            <w:right w:val="none" w:sz="0" w:space="0" w:color="auto"/>
                                                                          </w:divBdr>
                                                                          <w:divsChild>
                                                                            <w:div w:id="136072185">
                                                                              <w:marLeft w:val="0"/>
                                                                              <w:marRight w:val="0"/>
                                                                              <w:marTop w:val="0"/>
                                                                              <w:marBottom w:val="0"/>
                                                                              <w:divBdr>
                                                                                <w:top w:val="none" w:sz="0" w:space="0" w:color="auto"/>
                                                                                <w:left w:val="none" w:sz="0" w:space="0" w:color="auto"/>
                                                                                <w:bottom w:val="none" w:sz="0" w:space="0" w:color="auto"/>
                                                                                <w:right w:val="none" w:sz="0" w:space="0" w:color="auto"/>
                                                                              </w:divBdr>
                                                                              <w:divsChild>
                                                                                <w:div w:id="1137868649">
                                                                                  <w:marLeft w:val="0"/>
                                                                                  <w:marRight w:val="0"/>
                                                                                  <w:marTop w:val="0"/>
                                                                                  <w:marBottom w:val="0"/>
                                                                                  <w:divBdr>
                                                                                    <w:top w:val="none" w:sz="0" w:space="0" w:color="auto"/>
                                                                                    <w:left w:val="none" w:sz="0" w:space="0" w:color="auto"/>
                                                                                    <w:bottom w:val="none" w:sz="0" w:space="0" w:color="auto"/>
                                                                                    <w:right w:val="none" w:sz="0" w:space="0" w:color="auto"/>
                                                                                  </w:divBdr>
                                                                                  <w:divsChild>
                                                                                    <w:div w:id="2069111392">
                                                                                      <w:marLeft w:val="0"/>
                                                                                      <w:marRight w:val="0"/>
                                                                                      <w:marTop w:val="0"/>
                                                                                      <w:marBottom w:val="0"/>
                                                                                      <w:divBdr>
                                                                                        <w:top w:val="none" w:sz="0" w:space="0" w:color="auto"/>
                                                                                        <w:left w:val="none" w:sz="0" w:space="0" w:color="auto"/>
                                                                                        <w:bottom w:val="none" w:sz="0" w:space="0" w:color="auto"/>
                                                                                        <w:right w:val="none" w:sz="0" w:space="0" w:color="auto"/>
                                                                                      </w:divBdr>
                                                                                      <w:divsChild>
                                                                                        <w:div w:id="1135873085">
                                                                                          <w:marLeft w:val="0"/>
                                                                                          <w:marRight w:val="0"/>
                                                                                          <w:marTop w:val="0"/>
                                                                                          <w:marBottom w:val="0"/>
                                                                                          <w:divBdr>
                                                                                            <w:top w:val="none" w:sz="0" w:space="0" w:color="auto"/>
                                                                                            <w:left w:val="none" w:sz="0" w:space="0" w:color="auto"/>
                                                                                            <w:bottom w:val="none" w:sz="0" w:space="0" w:color="auto"/>
                                                                                            <w:right w:val="none" w:sz="0" w:space="0" w:color="auto"/>
                                                                                          </w:divBdr>
                                                                                          <w:divsChild>
                                                                                            <w:div w:id="1814370971">
                                                                                              <w:marLeft w:val="0"/>
                                                                                              <w:marRight w:val="0"/>
                                                                                              <w:marTop w:val="0"/>
                                                                                              <w:marBottom w:val="0"/>
                                                                                              <w:divBdr>
                                                                                                <w:top w:val="none" w:sz="0" w:space="0" w:color="auto"/>
                                                                                                <w:left w:val="none" w:sz="0" w:space="0" w:color="auto"/>
                                                                                                <w:bottom w:val="none" w:sz="0" w:space="0" w:color="auto"/>
                                                                                                <w:right w:val="none" w:sz="0" w:space="0" w:color="auto"/>
                                                                                              </w:divBdr>
                                                                                              <w:divsChild>
                                                                                                <w:div w:id="335966582">
                                                                                                  <w:marLeft w:val="0"/>
                                                                                                  <w:marRight w:val="0"/>
                                                                                                  <w:marTop w:val="0"/>
                                                                                                  <w:marBottom w:val="0"/>
                                                                                                  <w:divBdr>
                                                                                                    <w:top w:val="none" w:sz="0" w:space="0" w:color="auto"/>
                                                                                                    <w:left w:val="none" w:sz="0" w:space="0" w:color="auto"/>
                                                                                                    <w:bottom w:val="none" w:sz="0" w:space="0" w:color="auto"/>
                                                                                                    <w:right w:val="none" w:sz="0" w:space="0" w:color="auto"/>
                                                                                                  </w:divBdr>
                                                                                                  <w:divsChild>
                                                                                                    <w:div w:id="1368988871">
                                                                                                      <w:marLeft w:val="0"/>
                                                                                                      <w:marRight w:val="0"/>
                                                                                                      <w:marTop w:val="0"/>
                                                                                                      <w:marBottom w:val="0"/>
                                                                                                      <w:divBdr>
                                                                                                        <w:top w:val="none" w:sz="0" w:space="0" w:color="auto"/>
                                                                                                        <w:left w:val="none" w:sz="0" w:space="0" w:color="auto"/>
                                                                                                        <w:bottom w:val="none" w:sz="0" w:space="0" w:color="auto"/>
                                                                                                        <w:right w:val="none" w:sz="0" w:space="0" w:color="auto"/>
                                                                                                      </w:divBdr>
                                                                                                      <w:divsChild>
                                                                                                        <w:div w:id="1490321045">
                                                                                                          <w:marLeft w:val="0"/>
                                                                                                          <w:marRight w:val="0"/>
                                                                                                          <w:marTop w:val="0"/>
                                                                                                          <w:marBottom w:val="0"/>
                                                                                                          <w:divBdr>
                                                                                                            <w:top w:val="none" w:sz="0" w:space="0" w:color="auto"/>
                                                                                                            <w:left w:val="none" w:sz="0" w:space="0" w:color="auto"/>
                                                                                                            <w:bottom w:val="none" w:sz="0" w:space="0" w:color="auto"/>
                                                                                                            <w:right w:val="none" w:sz="0" w:space="0" w:color="auto"/>
                                                                                                          </w:divBdr>
                                                                                                          <w:divsChild>
                                                                                                            <w:div w:id="432630947">
                                                                                                              <w:marLeft w:val="0"/>
                                                                                                              <w:marRight w:val="0"/>
                                                                                                              <w:marTop w:val="0"/>
                                                                                                              <w:marBottom w:val="0"/>
                                                                                                              <w:divBdr>
                                                                                                                <w:top w:val="none" w:sz="0" w:space="0" w:color="auto"/>
                                                                                                                <w:left w:val="none" w:sz="0" w:space="0" w:color="auto"/>
                                                                                                                <w:bottom w:val="none" w:sz="0" w:space="0" w:color="auto"/>
                                                                                                                <w:right w:val="none" w:sz="0" w:space="0" w:color="auto"/>
                                                                                                              </w:divBdr>
                                                                                                              <w:divsChild>
                                                                                                                <w:div w:id="597830449">
                                                                                                                  <w:marLeft w:val="0"/>
                                                                                                                  <w:marRight w:val="0"/>
                                                                                                                  <w:marTop w:val="0"/>
                                                                                                                  <w:marBottom w:val="0"/>
                                                                                                                  <w:divBdr>
                                                                                                                    <w:top w:val="none" w:sz="0" w:space="0" w:color="auto"/>
                                                                                                                    <w:left w:val="none" w:sz="0" w:space="0" w:color="auto"/>
                                                                                                                    <w:bottom w:val="none" w:sz="0" w:space="0" w:color="auto"/>
                                                                                                                    <w:right w:val="none" w:sz="0" w:space="0" w:color="auto"/>
                                                                                                                  </w:divBdr>
                                                                                                                  <w:divsChild>
                                                                                                                    <w:div w:id="1863859919">
                                                                                                                      <w:marLeft w:val="0"/>
                                                                                                                      <w:marRight w:val="0"/>
                                                                                                                      <w:marTop w:val="0"/>
                                                                                                                      <w:marBottom w:val="0"/>
                                                                                                                      <w:divBdr>
                                                                                                                        <w:top w:val="none" w:sz="0" w:space="0" w:color="auto"/>
                                                                                                                        <w:left w:val="none" w:sz="0" w:space="0" w:color="auto"/>
                                                                                                                        <w:bottom w:val="none" w:sz="0" w:space="0" w:color="auto"/>
                                                                                                                        <w:right w:val="none" w:sz="0" w:space="0" w:color="auto"/>
                                                                                                                      </w:divBdr>
                                                                                                                      <w:divsChild>
                                                                                                                        <w:div w:id="1555040743">
                                                                                                                          <w:marLeft w:val="0"/>
                                                                                                                          <w:marRight w:val="0"/>
                                                                                                                          <w:marTop w:val="0"/>
                                                                                                                          <w:marBottom w:val="0"/>
                                                                                                                          <w:divBdr>
                                                                                                                            <w:top w:val="none" w:sz="0" w:space="0" w:color="auto"/>
                                                                                                                            <w:left w:val="none" w:sz="0" w:space="0" w:color="auto"/>
                                                                                                                            <w:bottom w:val="none" w:sz="0" w:space="0" w:color="auto"/>
                                                                                                                            <w:right w:val="none" w:sz="0" w:space="0" w:color="auto"/>
                                                                                                                          </w:divBdr>
                                                                                                                          <w:divsChild>
                                                                                                                            <w:div w:id="1968971957">
                                                                                                                              <w:marLeft w:val="0"/>
                                                                                                                              <w:marRight w:val="0"/>
                                                                                                                              <w:marTop w:val="0"/>
                                                                                                                              <w:marBottom w:val="0"/>
                                                                                                                              <w:divBdr>
                                                                                                                                <w:top w:val="none" w:sz="0" w:space="0" w:color="auto"/>
                                                                                                                                <w:left w:val="none" w:sz="0" w:space="0" w:color="auto"/>
                                                                                                                                <w:bottom w:val="none" w:sz="0" w:space="0" w:color="auto"/>
                                                                                                                                <w:right w:val="none" w:sz="0" w:space="0" w:color="auto"/>
                                                                                                                              </w:divBdr>
                                                                                                                              <w:divsChild>
                                                                                                                                <w:div w:id="685250201">
                                                                                                                                  <w:marLeft w:val="0"/>
                                                                                                                                  <w:marRight w:val="0"/>
                                                                                                                                  <w:marTop w:val="0"/>
                                                                                                                                  <w:marBottom w:val="0"/>
                                                                                                                                  <w:divBdr>
                                                                                                                                    <w:top w:val="none" w:sz="0" w:space="0" w:color="auto"/>
                                                                                                                                    <w:left w:val="none" w:sz="0" w:space="0" w:color="auto"/>
                                                                                                                                    <w:bottom w:val="none" w:sz="0" w:space="0" w:color="auto"/>
                                                                                                                                    <w:right w:val="none" w:sz="0" w:space="0" w:color="auto"/>
                                                                                                                                  </w:divBdr>
                                                                                                                                  <w:divsChild>
                                                                                                                                    <w:div w:id="745807775">
                                                                                                                                      <w:marLeft w:val="0"/>
                                                                                                                                      <w:marRight w:val="0"/>
                                                                                                                                      <w:marTop w:val="0"/>
                                                                                                                                      <w:marBottom w:val="0"/>
                                                                                                                                      <w:divBdr>
                                                                                                                                        <w:top w:val="none" w:sz="0" w:space="0" w:color="auto"/>
                                                                                                                                        <w:left w:val="none" w:sz="0" w:space="0" w:color="auto"/>
                                                                                                                                        <w:bottom w:val="none" w:sz="0" w:space="0" w:color="auto"/>
                                                                                                                                        <w:right w:val="none" w:sz="0" w:space="0" w:color="auto"/>
                                                                                                                                      </w:divBdr>
                                                                                                                                      <w:divsChild>
                                                                                                                                        <w:div w:id="333463267">
                                                                                                                                          <w:marLeft w:val="0"/>
                                                                                                                                          <w:marRight w:val="0"/>
                                                                                                                                          <w:marTop w:val="0"/>
                                                                                                                                          <w:marBottom w:val="0"/>
                                                                                                                                          <w:divBdr>
                                                                                                                                            <w:top w:val="none" w:sz="0" w:space="0" w:color="auto"/>
                                                                                                                                            <w:left w:val="none" w:sz="0" w:space="0" w:color="auto"/>
                                                                                                                                            <w:bottom w:val="none" w:sz="0" w:space="0" w:color="auto"/>
                                                                                                                                            <w:right w:val="none" w:sz="0" w:space="0" w:color="auto"/>
                                                                                                                                          </w:divBdr>
                                                                                                                                          <w:divsChild>
                                                                                                                                            <w:div w:id="1822574090">
                                                                                                                                              <w:marLeft w:val="0"/>
                                                                                                                                              <w:marRight w:val="0"/>
                                                                                                                                              <w:marTop w:val="0"/>
                                                                                                                                              <w:marBottom w:val="0"/>
                                                                                                                                              <w:divBdr>
                                                                                                                                                <w:top w:val="none" w:sz="0" w:space="0" w:color="auto"/>
                                                                                                                                                <w:left w:val="none" w:sz="0" w:space="0" w:color="auto"/>
                                                                                                                                                <w:bottom w:val="none" w:sz="0" w:space="0" w:color="auto"/>
                                                                                                                                                <w:right w:val="none" w:sz="0" w:space="0" w:color="auto"/>
                                                                                                                                              </w:divBdr>
                                                                                                                                              <w:divsChild>
                                                                                                                                                <w:div w:id="2088767508">
                                                                                                                                                  <w:marLeft w:val="0"/>
                                                                                                                                                  <w:marRight w:val="0"/>
                                                                                                                                                  <w:marTop w:val="0"/>
                                                                                                                                                  <w:marBottom w:val="0"/>
                                                                                                                                                  <w:divBdr>
                                                                                                                                                    <w:top w:val="none" w:sz="0" w:space="0" w:color="auto"/>
                                                                                                                                                    <w:left w:val="none" w:sz="0" w:space="0" w:color="auto"/>
                                                                                                                                                    <w:bottom w:val="none" w:sz="0" w:space="0" w:color="auto"/>
                                                                                                                                                    <w:right w:val="none" w:sz="0" w:space="0" w:color="auto"/>
                                                                                                                                                  </w:divBdr>
                                                                                                                                                  <w:divsChild>
                                                                                                                                                    <w:div w:id="1899170186">
                                                                                                                                                      <w:marLeft w:val="0"/>
                                                                                                                                                      <w:marRight w:val="0"/>
                                                                                                                                                      <w:marTop w:val="0"/>
                                                                                                                                                      <w:marBottom w:val="0"/>
                                                                                                                                                      <w:divBdr>
                                                                                                                                                        <w:top w:val="none" w:sz="0" w:space="0" w:color="auto"/>
                                                                                                                                                        <w:left w:val="none" w:sz="0" w:space="0" w:color="auto"/>
                                                                                                                                                        <w:bottom w:val="none" w:sz="0" w:space="0" w:color="auto"/>
                                                                                                                                                        <w:right w:val="none" w:sz="0" w:space="0" w:color="auto"/>
                                                                                                                                                      </w:divBdr>
                                                                                                                                                      <w:divsChild>
                                                                                                                                                        <w:div w:id="110765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1981795">
      <w:bodyDiv w:val="1"/>
      <w:marLeft w:val="0"/>
      <w:marRight w:val="0"/>
      <w:marTop w:val="0"/>
      <w:marBottom w:val="0"/>
      <w:divBdr>
        <w:top w:val="none" w:sz="0" w:space="0" w:color="auto"/>
        <w:left w:val="none" w:sz="0" w:space="0" w:color="auto"/>
        <w:bottom w:val="none" w:sz="0" w:space="0" w:color="auto"/>
        <w:right w:val="none" w:sz="0" w:space="0" w:color="auto"/>
      </w:divBdr>
    </w:div>
    <w:div w:id="1611353255">
      <w:bodyDiv w:val="1"/>
      <w:marLeft w:val="0"/>
      <w:marRight w:val="0"/>
      <w:marTop w:val="0"/>
      <w:marBottom w:val="0"/>
      <w:divBdr>
        <w:top w:val="none" w:sz="0" w:space="0" w:color="auto"/>
        <w:left w:val="none" w:sz="0" w:space="0" w:color="auto"/>
        <w:bottom w:val="none" w:sz="0" w:space="0" w:color="auto"/>
        <w:right w:val="none" w:sz="0" w:space="0" w:color="auto"/>
      </w:divBdr>
    </w:div>
    <w:div w:id="201290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858DD-51E7-4A40-B265-C3F3FA6E5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30</Pages>
  <Words>3944</Words>
  <Characters>22485</Characters>
  <Application>Microsoft Office Word</Application>
  <DocSecurity>0</DocSecurity>
  <Lines>187</Lines>
  <Paragraphs>52</Paragraphs>
  <ScaleCrop>false</ScaleCrop>
  <HeadingPairs>
    <vt:vector size="2" baseType="variant">
      <vt:variant>
        <vt:lpstr>Titolo</vt:lpstr>
      </vt:variant>
      <vt:variant>
        <vt:i4>1</vt:i4>
      </vt:variant>
    </vt:vector>
  </HeadingPairs>
  <TitlesOfParts>
    <vt:vector size="1" baseType="lpstr">
      <vt:lpstr/>
    </vt:vector>
  </TitlesOfParts>
  <Company>BASTARDS TeaM</Company>
  <LinksUpToDate>false</LinksUpToDate>
  <CharactersWithSpaces>26377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1</dc:creator>
  <cp:lastModifiedBy>Utente 1</cp:lastModifiedBy>
  <cp:revision>7</cp:revision>
  <cp:lastPrinted>2015-05-14T12:49:00Z</cp:lastPrinted>
  <dcterms:created xsi:type="dcterms:W3CDTF">2015-06-21T17:59:00Z</dcterms:created>
  <dcterms:modified xsi:type="dcterms:W3CDTF">2015-06-21T18:25:00Z</dcterms:modified>
</cp:coreProperties>
</file>