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 xml:space="preserve">Visti gli atti d’ufficio </w:t>
      </w:r>
      <w:proofErr w:type="gramStart"/>
      <w:r w:rsidRPr="00250EE3">
        <w:rPr>
          <w:rFonts w:ascii="Times New Roman" w:hAnsi="Times New Roman" w:cs="Times New Roman"/>
          <w:sz w:val="24"/>
          <w:szCs w:val="24"/>
        </w:rPr>
        <w:t>relativi alle</w:t>
      </w:r>
      <w:proofErr w:type="gramEnd"/>
      <w:r w:rsidRPr="00250EE3">
        <w:rPr>
          <w:rFonts w:ascii="Times New Roman" w:hAnsi="Times New Roman" w:cs="Times New Roman"/>
          <w:sz w:val="24"/>
          <w:szCs w:val="24"/>
        </w:rPr>
        <w:t xml:space="preserve">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0FB4">
        <w:rPr>
          <w:rFonts w:ascii="Times New Roman" w:hAnsi="Times New Roman" w:cs="Times New Roman"/>
          <w:sz w:val="24"/>
          <w:szCs w:val="24"/>
        </w:rPr>
        <w:t>tenuto</w:t>
      </w:r>
      <w:proofErr w:type="gramEnd"/>
      <w:r w:rsidRPr="000C0FB4">
        <w:rPr>
          <w:rFonts w:ascii="Times New Roman" w:hAnsi="Times New Roman" w:cs="Times New Roman"/>
          <w:sz w:val="24"/>
          <w:szCs w:val="24"/>
        </w:rPr>
        <w:t xml:space="preserve">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0FB4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C0FB4">
        <w:rPr>
          <w:rFonts w:ascii="Times New Roman" w:hAnsi="Times New Roman" w:cs="Times New Roman"/>
          <w:sz w:val="24"/>
          <w:szCs w:val="24"/>
        </w:rPr>
        <w:t xml:space="preserve">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0FB4">
        <w:rPr>
          <w:rFonts w:ascii="Times New Roman" w:hAnsi="Times New Roman" w:cs="Times New Roman"/>
          <w:sz w:val="24"/>
          <w:szCs w:val="24"/>
        </w:rPr>
        <w:t>nat</w:t>
      </w:r>
      <w:proofErr w:type="gramEnd"/>
      <w:r w:rsidRPr="000C0FB4">
        <w:rPr>
          <w:rFonts w:ascii="Times New Roman" w:hAnsi="Times New Roman" w:cs="Times New Roman"/>
          <w:sz w:val="24"/>
          <w:szCs w:val="24"/>
        </w:rPr>
        <w:t xml:space="preserve">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81A31">
        <w:rPr>
          <w:rFonts w:ascii="Times New Roman" w:hAnsi="Times New Roman" w:cs="Times New Roman"/>
          <w:sz w:val="24"/>
          <w:szCs w:val="24"/>
          <w:lang w:eastAsia="ar-SA"/>
        </w:rPr>
        <w:t>ha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proofErr w:type="gramStart"/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</w:t>
            </w:r>
            <w:proofErr w:type="gramStart"/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alunno/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 svolge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</w:t>
            </w:r>
            <w:proofErr w:type="gramEnd"/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Comunicazione nella madrelingua o lingua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tono di analizzare dati e fatti della realtà e di verificare l’attendibilità delle analisi quantitative e statistiche proposte da altri. Il possesso di un pensiero logico-scientifico gli consente di affrontare problemi e situazioni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sulla base di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tica e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care e analizzare dati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Si orienta nello spazio e nel tempo dando espressione a curiosità e ricerca di senso; osserva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Imparare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Possiede un patrimonio organico di conoscenze e nozioni di base ed è allo stesso tempo capace di ricercare e di procurarsi velocemente nuove informazioni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Imparare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Utilizza gli strumenti di conoscenza per comprendere se stesso e gli altri, per riconoscere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iniziativa. Si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assume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Spirito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Orienta le proprie scelte in modo consapevole.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Imparare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proofErr w:type="gram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a</w:t>
      </w:r>
      <w:r w:rsidRPr="00DF3E3E">
        <w:rPr>
          <w:rFonts w:ascii="Times New Roman" w:hAnsi="Times New Roman" w:cs="Times New Roman"/>
        </w:rPr>
        <w:t xml:space="preserve"> nelle</w:t>
      </w:r>
      <w:proofErr w:type="gramEnd"/>
      <w:r w:rsidRPr="00DF3E3E">
        <w:rPr>
          <w:rFonts w:ascii="Times New Roman" w:hAnsi="Times New Roman" w:cs="Times New Roman"/>
        </w:rPr>
        <w:t xml:space="preserve">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sectPr w:rsidR="006A11EA" w:rsidRPr="00DF3E3E" w:rsidSect="002377A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E5" w:rsidRDefault="005951E5">
      <w:r>
        <w:separator/>
      </w:r>
    </w:p>
  </w:endnote>
  <w:endnote w:type="continuationSeparator" w:id="0">
    <w:p w:rsidR="005951E5" w:rsidRDefault="005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E5" w:rsidRDefault="005951E5">
      <w:r>
        <w:separator/>
      </w:r>
    </w:p>
  </w:footnote>
  <w:footnote w:type="continuationSeparator" w:id="0">
    <w:p w:rsidR="005951E5" w:rsidRDefault="00595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873BD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Bruna Ciabarri</cp:lastModifiedBy>
  <cp:revision>2</cp:revision>
  <cp:lastPrinted>2015-02-04T08:36:00Z</cp:lastPrinted>
  <dcterms:created xsi:type="dcterms:W3CDTF">2015-07-10T06:49:00Z</dcterms:created>
  <dcterms:modified xsi:type="dcterms:W3CDTF">2015-07-10T06:49:00Z</dcterms:modified>
</cp:coreProperties>
</file>