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89" w:rsidRPr="00D572AA" w:rsidRDefault="00260789" w:rsidP="00260789">
      <w:pPr>
        <w:spacing w:after="0" w:line="240" w:lineRule="auto"/>
        <w:ind w:right="-82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514350" cy="523875"/>
            <wp:effectExtent l="19050" t="0" r="0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" contrast="-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800000"/>
          <w:sz w:val="24"/>
          <w:szCs w:val="24"/>
          <w:lang w:eastAsia="it-IT"/>
        </w:rPr>
        <w:drawing>
          <wp:inline distT="0" distB="0" distL="0" distR="0">
            <wp:extent cx="476250" cy="542925"/>
            <wp:effectExtent l="19050" t="0" r="0" b="0"/>
            <wp:docPr id="2" name="Immagine 2" descr="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epubblica Italian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466725" cy="457200"/>
            <wp:effectExtent l="19050" t="0" r="9525" b="0"/>
            <wp:docPr id="3" name="Immagine 3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ownloa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466725" cy="466725"/>
            <wp:effectExtent l="19050" t="0" r="9525" b="0"/>
            <wp:docPr id="4" name="Immagine 4" descr="UnionEuropea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UnionEuropea_thumb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789" w:rsidRPr="00D572AA" w:rsidRDefault="00260789" w:rsidP="00260789">
      <w:pPr>
        <w:tabs>
          <w:tab w:val="left" w:pos="1276"/>
        </w:tabs>
        <w:spacing w:after="0" w:line="240" w:lineRule="auto"/>
        <w:jc w:val="center"/>
        <w:rPr>
          <w:rFonts w:eastAsia="Times New Roman" w:cs="Calibri"/>
          <w:b/>
          <w:smallCaps/>
          <w:color w:val="C00000"/>
          <w:sz w:val="24"/>
          <w:szCs w:val="24"/>
          <w:lang w:eastAsia="it-IT"/>
        </w:rPr>
      </w:pPr>
      <w:r w:rsidRPr="00D572AA">
        <w:rPr>
          <w:rFonts w:eastAsia="Times New Roman" w:cs="Calibri"/>
          <w:b/>
          <w:smallCaps/>
          <w:color w:val="C00000"/>
          <w:sz w:val="24"/>
          <w:szCs w:val="24"/>
          <w:lang w:eastAsia="it-IT"/>
        </w:rPr>
        <w:t xml:space="preserve">ISTITUTO COMPRENSIVO  n.1 - </w:t>
      </w:r>
      <w:r w:rsidRPr="00D572AA">
        <w:rPr>
          <w:rFonts w:eastAsia="Times New Roman" w:cs="Calibri"/>
          <w:b/>
          <w:bCs/>
          <w:smallCaps/>
          <w:color w:val="C00000"/>
          <w:sz w:val="24"/>
          <w:szCs w:val="24"/>
          <w:lang w:eastAsia="it-IT"/>
        </w:rPr>
        <w:t xml:space="preserve"> PORTO TORRES</w:t>
      </w:r>
    </w:p>
    <w:p w:rsidR="00260789" w:rsidRPr="00D572AA" w:rsidRDefault="00260789" w:rsidP="00260789">
      <w:pPr>
        <w:tabs>
          <w:tab w:val="left" w:pos="1276"/>
        </w:tabs>
        <w:spacing w:after="0" w:line="240" w:lineRule="auto"/>
        <w:rPr>
          <w:rFonts w:eastAsia="Times New Roman" w:cs="Calibri"/>
          <w:b/>
          <w:smallCaps/>
          <w:sz w:val="24"/>
          <w:szCs w:val="24"/>
          <w:lang w:eastAsia="it-IT"/>
        </w:rPr>
      </w:pPr>
      <w:r w:rsidRPr="00D572AA">
        <w:rPr>
          <w:rFonts w:eastAsia="Times New Roman" w:cs="Calibri"/>
          <w:b/>
          <w:smallCaps/>
          <w:sz w:val="24"/>
          <w:szCs w:val="24"/>
          <w:lang w:eastAsia="it-IT"/>
        </w:rPr>
        <w:t xml:space="preserve">                       SCUOLA DELL’INFANZIA - SCUOLA PRIMARIA – SCUOLA SECONDARIA 1° GRADO</w:t>
      </w:r>
    </w:p>
    <w:p w:rsidR="00260789" w:rsidRPr="00D572AA" w:rsidRDefault="00260789" w:rsidP="00260789">
      <w:pPr>
        <w:spacing w:after="0" w:line="240" w:lineRule="auto"/>
        <w:ind w:left="-1080" w:right="-1134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D572AA">
        <w:rPr>
          <w:rFonts w:eastAsia="Times New Roman" w:cs="Calibri"/>
          <w:b/>
          <w:sz w:val="24"/>
          <w:szCs w:val="24"/>
          <w:lang w:eastAsia="it-IT"/>
        </w:rPr>
        <w:t xml:space="preserve">Tel. 079/501283 - Fax 079/501001 -  e-mail: </w:t>
      </w:r>
      <w:hyperlink r:id="rId11" w:history="1">
        <w:r w:rsidRPr="00D572AA">
          <w:rPr>
            <w:rFonts w:eastAsia="Times New Roman" w:cs="Calibri"/>
            <w:b/>
            <w:color w:val="0000FF"/>
            <w:sz w:val="24"/>
            <w:szCs w:val="24"/>
            <w:u w:val="single"/>
            <w:lang w:eastAsia="it-IT"/>
          </w:rPr>
          <w:t>ssic841007@istruzione.it</w:t>
        </w:r>
      </w:hyperlink>
      <w:r w:rsidRPr="00D572AA">
        <w:rPr>
          <w:rFonts w:eastAsia="Times New Roman" w:cs="Calibri"/>
          <w:b/>
          <w:sz w:val="24"/>
          <w:szCs w:val="24"/>
          <w:lang w:eastAsia="it-IT"/>
        </w:rPr>
        <w:t xml:space="preserve">       PEC:    </w:t>
      </w:r>
      <w:hyperlink r:id="rId12" w:history="1">
        <w:r w:rsidRPr="00D572AA">
          <w:rPr>
            <w:rFonts w:eastAsia="Times New Roman" w:cs="Calibri"/>
            <w:b/>
            <w:color w:val="0000FF"/>
            <w:sz w:val="24"/>
            <w:szCs w:val="24"/>
            <w:u w:val="single"/>
            <w:lang w:eastAsia="it-IT"/>
          </w:rPr>
          <w:t>ssic841007@pec.istruzione.it</w:t>
        </w:r>
      </w:hyperlink>
    </w:p>
    <w:p w:rsidR="00260789" w:rsidRPr="00D572AA" w:rsidRDefault="00D867F4" w:rsidP="00260789">
      <w:pPr>
        <w:spacing w:after="0" w:line="240" w:lineRule="auto"/>
        <w:jc w:val="center"/>
        <w:rPr>
          <w:rFonts w:eastAsia="Times New Roman"/>
          <w:b/>
          <w:color w:val="0000FF"/>
          <w:sz w:val="24"/>
          <w:szCs w:val="24"/>
          <w:u w:val="single"/>
          <w:lang w:eastAsia="it-IT"/>
        </w:rPr>
      </w:pPr>
      <w:hyperlink r:id="rId13" w:history="1">
        <w:r w:rsidR="00260789" w:rsidRPr="00D572AA">
          <w:rPr>
            <w:rFonts w:eastAsia="Times New Roman"/>
            <w:b/>
            <w:color w:val="0000FF"/>
            <w:sz w:val="24"/>
            <w:szCs w:val="24"/>
            <w:u w:val="single"/>
            <w:lang w:eastAsia="it-IT"/>
          </w:rPr>
          <w:t>www.comprensivo1portotorres.gov.it</w:t>
        </w:r>
      </w:hyperlink>
    </w:p>
    <w:p w:rsidR="00260789" w:rsidRDefault="00260789" w:rsidP="00260789">
      <w:pPr>
        <w:tabs>
          <w:tab w:val="left" w:pos="3600"/>
        </w:tabs>
        <w:jc w:val="center"/>
      </w:pPr>
    </w:p>
    <w:p w:rsidR="00260789" w:rsidRDefault="00260789" w:rsidP="00260789">
      <w:pPr>
        <w:tabs>
          <w:tab w:val="left" w:pos="3600"/>
        </w:tabs>
        <w:jc w:val="center"/>
      </w:pPr>
      <w:r>
        <w:t>A.S. 2017/18</w:t>
      </w:r>
    </w:p>
    <w:p w:rsidR="00260789" w:rsidRDefault="00260789" w:rsidP="00260789">
      <w:pPr>
        <w:rPr>
          <w:b/>
          <w:sz w:val="32"/>
          <w:szCs w:val="32"/>
        </w:rPr>
      </w:pPr>
    </w:p>
    <w:p w:rsidR="00260789" w:rsidRDefault="00260789" w:rsidP="00260789">
      <w:pPr>
        <w:rPr>
          <w:b/>
          <w:sz w:val="32"/>
          <w:szCs w:val="32"/>
        </w:rPr>
      </w:pPr>
    </w:p>
    <w:p w:rsidR="00260789" w:rsidRPr="00260789" w:rsidRDefault="00260789" w:rsidP="00260789">
      <w:pPr>
        <w:jc w:val="both"/>
        <w:rPr>
          <w:sz w:val="32"/>
          <w:szCs w:val="32"/>
        </w:rPr>
      </w:pPr>
      <w:r w:rsidRPr="00260789">
        <w:rPr>
          <w:sz w:val="32"/>
          <w:szCs w:val="32"/>
        </w:rPr>
        <w:t>Autovalutazione del docente ai fini dell’assegnazione del bonus</w:t>
      </w:r>
    </w:p>
    <w:p w:rsidR="00260789" w:rsidRPr="00260789" w:rsidRDefault="00260789" w:rsidP="00260789">
      <w:pPr>
        <w:jc w:val="both"/>
        <w:rPr>
          <w:sz w:val="24"/>
          <w:szCs w:val="24"/>
        </w:rPr>
      </w:pPr>
      <w:r w:rsidRPr="00260789">
        <w:rPr>
          <w:sz w:val="24"/>
          <w:szCs w:val="24"/>
        </w:rPr>
        <w:t>NOME-----------------------------------</w:t>
      </w:r>
      <w:r>
        <w:rPr>
          <w:sz w:val="24"/>
          <w:szCs w:val="24"/>
        </w:rPr>
        <w:t>------</w:t>
      </w:r>
      <w:r w:rsidRPr="00260789">
        <w:rPr>
          <w:sz w:val="24"/>
          <w:szCs w:val="24"/>
        </w:rPr>
        <w:t>COGNOME------------------------------------------------------------------ nato</w:t>
      </w:r>
      <w:r>
        <w:rPr>
          <w:sz w:val="24"/>
          <w:szCs w:val="24"/>
        </w:rPr>
        <w:t>/a</w:t>
      </w:r>
      <w:r w:rsidRPr="00260789">
        <w:rPr>
          <w:sz w:val="24"/>
          <w:szCs w:val="24"/>
        </w:rPr>
        <w:t xml:space="preserve"> a -----------------------</w:t>
      </w:r>
      <w:r>
        <w:rPr>
          <w:sz w:val="24"/>
          <w:szCs w:val="24"/>
        </w:rPr>
        <w:t>------------------------------</w:t>
      </w:r>
      <w:r w:rsidRPr="00260789">
        <w:rPr>
          <w:sz w:val="24"/>
          <w:szCs w:val="24"/>
        </w:rPr>
        <w:t xml:space="preserve"> il ----------------------------------------</w:t>
      </w:r>
    </w:p>
    <w:p w:rsidR="00260789" w:rsidRPr="00260789" w:rsidRDefault="00260789" w:rsidP="00260789">
      <w:pPr>
        <w:jc w:val="both"/>
        <w:rPr>
          <w:sz w:val="24"/>
          <w:szCs w:val="24"/>
        </w:rPr>
      </w:pPr>
      <w:r w:rsidRPr="00260789">
        <w:rPr>
          <w:sz w:val="24"/>
          <w:szCs w:val="24"/>
        </w:rPr>
        <w:t>INSEGNANTE DI :</w:t>
      </w:r>
      <w:r>
        <w:rPr>
          <w:sz w:val="24"/>
          <w:szCs w:val="24"/>
        </w:rPr>
        <w:t>------------------------------------------------------------------------------------------------------------</w:t>
      </w:r>
    </w:p>
    <w:p w:rsidR="00260789" w:rsidRDefault="00260789" w:rsidP="00260789">
      <w:pPr>
        <w:jc w:val="both"/>
        <w:rPr>
          <w:b/>
          <w:sz w:val="24"/>
          <w:szCs w:val="24"/>
        </w:rPr>
      </w:pPr>
      <w:r w:rsidRPr="00260789">
        <w:rPr>
          <w:sz w:val="24"/>
          <w:szCs w:val="24"/>
        </w:rPr>
        <w:t>ISTITUTO COMPRENSIVO N. 1 PLESSO SCOLASTICO-------------------------------------------------------</w:t>
      </w:r>
      <w:r>
        <w:rPr>
          <w:sz w:val="24"/>
          <w:szCs w:val="24"/>
        </w:rPr>
        <w:t>---------</w:t>
      </w:r>
    </w:p>
    <w:p w:rsidR="00260789" w:rsidRDefault="00260789" w:rsidP="00260789">
      <w:pPr>
        <w:rPr>
          <w:b/>
          <w:sz w:val="24"/>
          <w:szCs w:val="24"/>
        </w:rPr>
      </w:pPr>
    </w:p>
    <w:p w:rsidR="00260789" w:rsidRPr="00260789" w:rsidRDefault="00260789" w:rsidP="00260789">
      <w:pPr>
        <w:rPr>
          <w:sz w:val="24"/>
          <w:szCs w:val="24"/>
        </w:rPr>
      </w:pPr>
      <w:r w:rsidRPr="00260789">
        <w:rPr>
          <w:sz w:val="24"/>
          <w:szCs w:val="24"/>
        </w:rPr>
        <w:t xml:space="preserve">                                                                         Dichiara </w:t>
      </w:r>
    </w:p>
    <w:p w:rsidR="00260789" w:rsidRPr="00260789" w:rsidRDefault="00260789" w:rsidP="00260789">
      <w:pPr>
        <w:jc w:val="both"/>
        <w:rPr>
          <w:sz w:val="24"/>
          <w:szCs w:val="24"/>
        </w:rPr>
      </w:pPr>
      <w:r w:rsidRPr="00260789">
        <w:rPr>
          <w:sz w:val="24"/>
          <w:szCs w:val="24"/>
        </w:rPr>
        <w:t>Di essere nella condizione descritta dai descrittori indicati nei criteri per la valorizzazione del merito individuati dall’apposito comitato per la valutazione dei docenti nella tabella che  segue;</w:t>
      </w:r>
    </w:p>
    <w:p w:rsidR="00260789" w:rsidRPr="00260789" w:rsidRDefault="00260789" w:rsidP="00260789">
      <w:pPr>
        <w:jc w:val="both"/>
        <w:rPr>
          <w:sz w:val="24"/>
          <w:szCs w:val="24"/>
        </w:rPr>
      </w:pPr>
      <w:r w:rsidRPr="00260789">
        <w:rPr>
          <w:sz w:val="24"/>
          <w:szCs w:val="24"/>
        </w:rPr>
        <w:t>di essere consapevole delle sanzioni penali previste per il caso di dichiarazione mendace, così come stabilito dall’art. 26 della legge 15/1968, richiamato dall’art. 6, comma 2, del D.P.R. n. 403/1998</w:t>
      </w:r>
    </w:p>
    <w:p w:rsidR="00260789" w:rsidRDefault="00260789" w:rsidP="00102ACF">
      <w:pPr>
        <w:rPr>
          <w:b/>
          <w:sz w:val="18"/>
          <w:szCs w:val="18"/>
        </w:rPr>
      </w:pPr>
    </w:p>
    <w:p w:rsidR="00260789" w:rsidRDefault="00260789" w:rsidP="00102ACF">
      <w:pPr>
        <w:rPr>
          <w:b/>
          <w:sz w:val="18"/>
          <w:szCs w:val="18"/>
        </w:rPr>
      </w:pPr>
    </w:p>
    <w:p w:rsidR="00260789" w:rsidRDefault="00260789" w:rsidP="00102ACF">
      <w:pPr>
        <w:rPr>
          <w:b/>
          <w:sz w:val="18"/>
          <w:szCs w:val="18"/>
        </w:rPr>
      </w:pPr>
    </w:p>
    <w:p w:rsidR="00260789" w:rsidRDefault="00260789" w:rsidP="00102ACF">
      <w:pPr>
        <w:rPr>
          <w:b/>
          <w:sz w:val="18"/>
          <w:szCs w:val="18"/>
        </w:rPr>
      </w:pPr>
    </w:p>
    <w:p w:rsidR="00260789" w:rsidRDefault="00260789" w:rsidP="00102ACF">
      <w:pPr>
        <w:rPr>
          <w:b/>
          <w:sz w:val="18"/>
          <w:szCs w:val="18"/>
        </w:rPr>
      </w:pPr>
    </w:p>
    <w:p w:rsidR="00260789" w:rsidRDefault="00260789" w:rsidP="00102ACF">
      <w:pPr>
        <w:rPr>
          <w:b/>
          <w:sz w:val="18"/>
          <w:szCs w:val="18"/>
        </w:rPr>
      </w:pPr>
    </w:p>
    <w:p w:rsidR="00260789" w:rsidRDefault="00260789" w:rsidP="00102ACF">
      <w:pPr>
        <w:rPr>
          <w:b/>
          <w:sz w:val="18"/>
          <w:szCs w:val="18"/>
        </w:rPr>
      </w:pPr>
    </w:p>
    <w:p w:rsidR="00260789" w:rsidRDefault="00260789" w:rsidP="00102ACF">
      <w:pPr>
        <w:rPr>
          <w:b/>
          <w:sz w:val="18"/>
          <w:szCs w:val="18"/>
        </w:rPr>
      </w:pPr>
    </w:p>
    <w:p w:rsidR="00260789" w:rsidRDefault="00260789" w:rsidP="00102ACF">
      <w:pPr>
        <w:rPr>
          <w:b/>
          <w:sz w:val="18"/>
          <w:szCs w:val="18"/>
        </w:rPr>
      </w:pPr>
    </w:p>
    <w:p w:rsidR="00260789" w:rsidRDefault="00260789" w:rsidP="00102ACF">
      <w:pPr>
        <w:rPr>
          <w:b/>
          <w:sz w:val="18"/>
          <w:szCs w:val="18"/>
        </w:rPr>
      </w:pPr>
    </w:p>
    <w:p w:rsidR="00102ACF" w:rsidRDefault="00260789" w:rsidP="00102AC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FORMAT      </w:t>
      </w:r>
    </w:p>
    <w:p w:rsidR="00102ACF" w:rsidRPr="003A2B32" w:rsidRDefault="00260789" w:rsidP="00102ACF">
      <w:pPr>
        <w:rPr>
          <w:sz w:val="24"/>
          <w:szCs w:val="24"/>
        </w:rPr>
      </w:pPr>
      <w:r w:rsidRPr="003A2B32">
        <w:rPr>
          <w:b/>
          <w:sz w:val="24"/>
          <w:szCs w:val="24"/>
        </w:rPr>
        <w:t>Area   A</w:t>
      </w:r>
      <w:r w:rsidR="003A2B32">
        <w:rPr>
          <w:b/>
          <w:sz w:val="24"/>
          <w:szCs w:val="24"/>
        </w:rPr>
        <w:t xml:space="preserve"> -</w:t>
      </w:r>
      <w:r w:rsidRPr="003A2B32">
        <w:rPr>
          <w:b/>
          <w:sz w:val="24"/>
          <w:szCs w:val="24"/>
        </w:rPr>
        <w:t xml:space="preserve">   Qualità dell’</w:t>
      </w:r>
      <w:r w:rsidR="00102ACF" w:rsidRPr="003A2B32">
        <w:rPr>
          <w:b/>
          <w:sz w:val="24"/>
          <w:szCs w:val="24"/>
        </w:rPr>
        <w:t>insegnamento, contributo al miglioramento dell'istituzione scolastica e successo formativo e scolastico degli studenti</w:t>
      </w:r>
    </w:p>
    <w:tbl>
      <w:tblPr>
        <w:tblStyle w:val="Grigliatabella"/>
        <w:tblW w:w="9854" w:type="dxa"/>
        <w:tblLayout w:type="fixed"/>
        <w:tblLook w:val="04A0"/>
      </w:tblPr>
      <w:tblGrid>
        <w:gridCol w:w="1584"/>
        <w:gridCol w:w="1584"/>
        <w:gridCol w:w="2469"/>
        <w:gridCol w:w="1701"/>
        <w:gridCol w:w="1417"/>
        <w:gridCol w:w="1099"/>
      </w:tblGrid>
      <w:tr w:rsidR="00102ACF" w:rsidTr="00D6050E">
        <w:tc>
          <w:tcPr>
            <w:tcW w:w="1584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Indicatori</w:t>
            </w:r>
          </w:p>
        </w:tc>
        <w:tc>
          <w:tcPr>
            <w:tcW w:w="1584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Descrittori</w:t>
            </w:r>
          </w:p>
        </w:tc>
        <w:tc>
          <w:tcPr>
            <w:tcW w:w="2469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Attività formative e didattiche significative sviluppate nell’A.S. 2017-2018</w:t>
            </w:r>
          </w:p>
        </w:tc>
        <w:tc>
          <w:tcPr>
            <w:tcW w:w="1701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Documentabilità  delle attività svolte</w:t>
            </w:r>
          </w:p>
        </w:tc>
        <w:tc>
          <w:tcPr>
            <w:tcW w:w="2516" w:type="dxa"/>
            <w:gridSpan w:val="2"/>
          </w:tcPr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Autovalutazione del docente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Punti</w:t>
            </w:r>
          </w:p>
        </w:tc>
      </w:tr>
      <w:tr w:rsidR="00102ACF" w:rsidTr="00D6050E">
        <w:trPr>
          <w:trHeight w:val="70"/>
        </w:trPr>
        <w:tc>
          <w:tcPr>
            <w:tcW w:w="1584" w:type="dxa"/>
            <w:vMerge w:val="restart"/>
          </w:tcPr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Corsi di formazione e aggiornamento completati nell’a.s. 2017-2018.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  <w:vMerge w:val="restart"/>
          </w:tcPr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102ACF" w:rsidRDefault="00102ACF" w:rsidP="002607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Partecipazione a corsi di formazione e aggiornamento , funzionali allo sviluppo di competenze disciplinari e coerenti con il PTOF, con il Piano triennale formazione docenti.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</w:tc>
        <w:tc>
          <w:tcPr>
            <w:tcW w:w="2469" w:type="dxa"/>
            <w:vMerge w:val="restart"/>
          </w:tcPr>
          <w:p w:rsidR="00102ACF" w:rsidRDefault="00102ACF" w:rsidP="00102ACF">
            <w:pPr>
              <w:contextualSpacing/>
              <w:rPr>
                <w:sz w:val="18"/>
                <w:szCs w:val="18"/>
              </w:rPr>
            </w:pPr>
          </w:p>
          <w:p w:rsidR="00102ACF" w:rsidRDefault="00102ACF" w:rsidP="00102ACF">
            <w:pPr>
              <w:contextualSpacing/>
              <w:rPr>
                <w:sz w:val="18"/>
                <w:szCs w:val="18"/>
              </w:rPr>
            </w:pPr>
          </w:p>
          <w:p w:rsidR="00102ACF" w:rsidRDefault="00102ACF" w:rsidP="00D6050E">
            <w:pPr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Formazione sulle tecnologie Multimediali e Informatiche nella didattica </w:t>
            </w:r>
          </w:p>
          <w:p w:rsidR="00102ACF" w:rsidRDefault="00102ACF" w:rsidP="00D6050E">
            <w:pPr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Formazione- ricerca azione con reti di scuole “Scienze in verticale “.</w:t>
            </w:r>
          </w:p>
          <w:p w:rsidR="00102ACF" w:rsidRDefault="00102ACF" w:rsidP="00D6050E">
            <w:pPr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Attività formative sulla dislessia</w:t>
            </w:r>
          </w:p>
          <w:p w:rsidR="00102ACF" w:rsidRDefault="00102ACF" w:rsidP="00D6050E">
            <w:pPr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formazione nel quadro delle azioni definite nel PNSD</w:t>
            </w:r>
          </w:p>
          <w:p w:rsidR="00102ACF" w:rsidRDefault="00102ACF" w:rsidP="00D6050E">
            <w:pPr>
              <w:ind w:left="360"/>
              <w:contextualSpacing/>
              <w:rPr>
                <w:sz w:val="18"/>
                <w:szCs w:val="18"/>
              </w:rPr>
            </w:pPr>
          </w:p>
          <w:p w:rsidR="00102ACF" w:rsidRDefault="00102ACF" w:rsidP="00D6050E">
            <w:pPr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Altro</w:t>
            </w:r>
          </w:p>
        </w:tc>
        <w:tc>
          <w:tcPr>
            <w:tcW w:w="1701" w:type="dxa"/>
            <w:vMerge w:val="restart"/>
          </w:tcPr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Attestati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Produzione di documentazione elaborata durante Corso di formazione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02ACF" w:rsidRDefault="00102ACF" w:rsidP="00D6050E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vMerge w:val="restart"/>
            <w:tcBorders>
              <w:left w:val="single" w:sz="4" w:space="0" w:color="auto"/>
            </w:tcBorders>
          </w:tcPr>
          <w:p w:rsidR="00102ACF" w:rsidRDefault="00102ACF" w:rsidP="00D6050E">
            <w:pPr>
              <w:rPr>
                <w:sz w:val="18"/>
                <w:szCs w:val="18"/>
              </w:rPr>
            </w:pPr>
          </w:p>
        </w:tc>
      </w:tr>
      <w:tr w:rsidR="00102ACF" w:rsidTr="00D6050E">
        <w:trPr>
          <w:trHeight w:val="5704"/>
        </w:trPr>
        <w:tc>
          <w:tcPr>
            <w:tcW w:w="1584" w:type="dxa"/>
            <w:vMerge/>
          </w:tcPr>
          <w:p w:rsidR="00102ACF" w:rsidRDefault="00102ACF" w:rsidP="00D6050E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:rsidR="00102ACF" w:rsidRDefault="00102ACF" w:rsidP="00D6050E">
            <w:pPr>
              <w:rPr>
                <w:sz w:val="18"/>
                <w:szCs w:val="18"/>
              </w:rPr>
            </w:pPr>
          </w:p>
        </w:tc>
        <w:tc>
          <w:tcPr>
            <w:tcW w:w="2469" w:type="dxa"/>
            <w:vMerge/>
          </w:tcPr>
          <w:p w:rsidR="00102ACF" w:rsidRDefault="00102ACF" w:rsidP="00D6050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02ACF" w:rsidRDefault="00102ACF" w:rsidP="00D6050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3A2B32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Sino a  25 ore   di formazione totali    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  <w:r w:rsidRPr="00260789">
              <w:rPr>
                <w:b/>
                <w:sz w:val="18"/>
                <w:szCs w:val="18"/>
              </w:rPr>
              <w:t>1 punto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3A2B32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Oltre le 25 ore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  <w:r w:rsidRPr="00260789">
              <w:rPr>
                <w:b/>
                <w:sz w:val="18"/>
                <w:szCs w:val="18"/>
              </w:rPr>
              <w:t>2 punti</w:t>
            </w:r>
          </w:p>
        </w:tc>
        <w:tc>
          <w:tcPr>
            <w:tcW w:w="1099" w:type="dxa"/>
            <w:vMerge/>
          </w:tcPr>
          <w:p w:rsidR="00102ACF" w:rsidRDefault="00102ACF" w:rsidP="00D6050E">
            <w:pPr>
              <w:rPr>
                <w:sz w:val="18"/>
                <w:szCs w:val="18"/>
              </w:rPr>
            </w:pPr>
          </w:p>
        </w:tc>
      </w:tr>
      <w:tr w:rsidR="00102ACF" w:rsidTr="00D6050E">
        <w:trPr>
          <w:trHeight w:val="4408"/>
        </w:trPr>
        <w:tc>
          <w:tcPr>
            <w:tcW w:w="1584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Redazione e coordinamento di  progetti  innovativi MIUR- P</w:t>
            </w:r>
            <w:r w:rsidR="00B449B1">
              <w:rPr>
                <w:sz w:val="18"/>
                <w:szCs w:val="18"/>
              </w:rPr>
              <w:t xml:space="preserve">ON – Regionali (Ischol@) Fondazione per il Sud 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</w:p>
        </w:tc>
        <w:tc>
          <w:tcPr>
            <w:tcW w:w="2469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3A2B32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 ciascun  progetto 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  <w:r w:rsidRPr="00260789">
              <w:rPr>
                <w:b/>
                <w:sz w:val="18"/>
                <w:szCs w:val="18"/>
              </w:rPr>
              <w:t>2 punti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</w:p>
        </w:tc>
      </w:tr>
      <w:tr w:rsidR="00102ACF" w:rsidTr="00D6050E">
        <w:trPr>
          <w:trHeight w:val="4888"/>
        </w:trPr>
        <w:tc>
          <w:tcPr>
            <w:tcW w:w="1584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Progetti innovativi per il Miglioramento:  </w:t>
            </w:r>
          </w:p>
        </w:tc>
        <w:tc>
          <w:tcPr>
            <w:tcW w:w="1584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Coordinamento  e realizzazione con esiti positivi di attività e progetti di ampliamento dell’offerta formativa programmati nel PTOF e nel PDM per singola classe o gruppo di alunni della stessa classe; per  più classi o gruppo di alunni di più classi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(collaborazione con i genitori, con  associazioni e con l’Ente locale   e con le altre scuole del territorio)</w:t>
            </w:r>
          </w:p>
        </w:tc>
        <w:tc>
          <w:tcPr>
            <w:tcW w:w="2469" w:type="dxa"/>
          </w:tcPr>
          <w:p w:rsidR="00102ACF" w:rsidRDefault="00102ACF" w:rsidP="00D6050E">
            <w:pPr>
              <w:ind w:left="720"/>
              <w:contextualSpacing/>
              <w:rPr>
                <w:sz w:val="18"/>
                <w:szCs w:val="18"/>
              </w:rPr>
            </w:pPr>
          </w:p>
          <w:p w:rsidR="00102ACF" w:rsidRDefault="00102ACF" w:rsidP="00D6050E">
            <w:pPr>
              <w:numPr>
                <w:ilvl w:val="0"/>
                <w:numId w:val="2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Accrescere attraverso il gemellaggio e-twinning con  scuole europee la consapevolezza delle differenze culturali.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102ACF" w:rsidRDefault="00102ACF" w:rsidP="00D6050E">
            <w:pPr>
              <w:numPr>
                <w:ilvl w:val="0"/>
                <w:numId w:val="2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Giorno della       Memoria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102ACF" w:rsidRDefault="00102ACF" w:rsidP="00D6050E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Scienze in verticale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102ACF" w:rsidRDefault="00102ACF" w:rsidP="00D6050E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Libriamoci</w:t>
            </w:r>
          </w:p>
          <w:p w:rsidR="00102ACF" w:rsidRDefault="00102ACF" w:rsidP="00D6050E">
            <w:pPr>
              <w:ind w:left="720"/>
              <w:contextualSpacing/>
              <w:rPr>
                <w:sz w:val="18"/>
                <w:szCs w:val="18"/>
              </w:rPr>
            </w:pPr>
          </w:p>
          <w:p w:rsidR="00102ACF" w:rsidRDefault="00102ACF" w:rsidP="00D6050E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Giornata mondiale                        dell’alimentazione.</w:t>
            </w:r>
          </w:p>
          <w:p w:rsidR="00102ACF" w:rsidRDefault="00102ACF" w:rsidP="00D6050E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Monumenti aperti</w:t>
            </w:r>
          </w:p>
          <w:p w:rsidR="00102ACF" w:rsidRDefault="00102ACF" w:rsidP="00D6050E">
            <w:pPr>
              <w:keepNext/>
              <w:keepLines/>
              <w:numPr>
                <w:ilvl w:val="0"/>
                <w:numId w:val="3"/>
              </w:numPr>
              <w:spacing w:before="200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Terra mare vento.</w:t>
            </w:r>
          </w:p>
          <w:p w:rsidR="00102ACF" w:rsidRPr="00856EFA" w:rsidRDefault="00856EFA" w:rsidP="00856EFA">
            <w:pPr>
              <w:keepNext/>
              <w:keepLines/>
              <w:numPr>
                <w:ilvl w:val="0"/>
                <w:numId w:val="3"/>
              </w:numPr>
              <w:spacing w:before="200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Ambientiamoci</w:t>
            </w:r>
          </w:p>
          <w:p w:rsidR="00BD231F" w:rsidRDefault="00856EFA" w:rsidP="00BD231F">
            <w:pPr>
              <w:keepNext/>
              <w:keepLines/>
              <w:numPr>
                <w:ilvl w:val="0"/>
                <w:numId w:val="3"/>
              </w:numPr>
              <w:spacing w:before="200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Natale : mercatini</w:t>
            </w:r>
          </w:p>
          <w:p w:rsidR="00102ACF" w:rsidRPr="00BD231F" w:rsidRDefault="00102ACF" w:rsidP="00BD231F">
            <w:pPr>
              <w:keepNext/>
              <w:keepLines/>
              <w:numPr>
                <w:ilvl w:val="0"/>
                <w:numId w:val="3"/>
              </w:numPr>
              <w:spacing w:before="200"/>
              <w:outlineLvl w:val="1"/>
              <w:rPr>
                <w:sz w:val="18"/>
                <w:szCs w:val="18"/>
              </w:rPr>
            </w:pPr>
            <w:r w:rsidRPr="00BD231F">
              <w:rPr>
                <w:sz w:val="18"/>
                <w:szCs w:val="18"/>
              </w:rPr>
              <w:t>Sogno di mezza estate</w:t>
            </w:r>
          </w:p>
          <w:p w:rsidR="00102ACF" w:rsidRDefault="00102ACF" w:rsidP="00856EFA">
            <w:pPr>
              <w:keepNext/>
              <w:keepLines/>
              <w:spacing w:before="200"/>
              <w:outlineLvl w:val="1"/>
              <w:rPr>
                <w:sz w:val="18"/>
                <w:szCs w:val="18"/>
              </w:rPr>
            </w:pPr>
          </w:p>
          <w:p w:rsidR="00102ACF" w:rsidRDefault="00102ACF" w:rsidP="00D6050E">
            <w:pPr>
              <w:numPr>
                <w:ilvl w:val="0"/>
                <w:numId w:val="3"/>
              </w:numPr>
              <w:contextualSpacing/>
            </w:pPr>
            <w:r>
              <w:t>Altro</w:t>
            </w:r>
            <w:r w:rsidR="00BD231F">
              <w:t xml:space="preserve"> ( specificare)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Documentazione a cura del docente attraverso relazione  del lavoro svolto e presenza agli atti della scuola  delle attività progettuali.</w:t>
            </w:r>
          </w:p>
        </w:tc>
        <w:tc>
          <w:tcPr>
            <w:tcW w:w="1417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102ACF" w:rsidRPr="00260789" w:rsidRDefault="00102ACF" w:rsidP="00D6050E">
            <w:pPr>
              <w:rPr>
                <w:b/>
                <w:sz w:val="18"/>
                <w:szCs w:val="18"/>
              </w:rPr>
            </w:pPr>
            <w:r w:rsidRPr="00260789">
              <w:rPr>
                <w:b/>
                <w:sz w:val="18"/>
                <w:szCs w:val="18"/>
              </w:rPr>
              <w:t>2 punti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la partecipazione e/o coordina-mento a ciascun progetto / attività.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44"/>
        <w:tblW w:w="9889" w:type="dxa"/>
        <w:tblLayout w:type="fixed"/>
        <w:tblLook w:val="04A0"/>
      </w:tblPr>
      <w:tblGrid>
        <w:gridCol w:w="1526"/>
        <w:gridCol w:w="1642"/>
        <w:gridCol w:w="2469"/>
        <w:gridCol w:w="1701"/>
        <w:gridCol w:w="1417"/>
        <w:gridCol w:w="1134"/>
      </w:tblGrid>
      <w:tr w:rsidR="00102ACF" w:rsidTr="00D6050E">
        <w:trPr>
          <w:trHeight w:val="1552"/>
        </w:trPr>
        <w:tc>
          <w:tcPr>
            <w:tcW w:w="1526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</w:tc>
        <w:tc>
          <w:tcPr>
            <w:tcW w:w="1642" w:type="dxa"/>
          </w:tcPr>
          <w:p w:rsidR="00102ACF" w:rsidRDefault="00102ACF" w:rsidP="00D6050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Coordinamento e partecipazione a concorsi gare ed eventi che hanno dato valore aggiunto all’Istituzione </w:t>
            </w:r>
          </w:p>
          <w:p w:rsidR="00102ACF" w:rsidRDefault="00102ACF" w:rsidP="00D6050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Scolastica </w:t>
            </w:r>
          </w:p>
          <w:p w:rsidR="00102ACF" w:rsidRDefault="00102ACF" w:rsidP="00D6050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69" w:type="dxa"/>
          </w:tcPr>
          <w:p w:rsidR="00102ACF" w:rsidRDefault="00102ACF" w:rsidP="00D6050E">
            <w:pPr>
              <w:numPr>
                <w:ilvl w:val="0"/>
                <w:numId w:val="4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Donne di Carta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102ACF" w:rsidRDefault="00102ACF" w:rsidP="00D6050E">
            <w:pPr>
              <w:contextualSpacing/>
              <w:rPr>
                <w:sz w:val="18"/>
                <w:szCs w:val="18"/>
              </w:rPr>
            </w:pPr>
          </w:p>
          <w:p w:rsidR="00102ACF" w:rsidRDefault="00102ACF" w:rsidP="00D6050E">
            <w:pPr>
              <w:numPr>
                <w:ilvl w:val="0"/>
                <w:numId w:val="4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Progetto per la valorizzazione della diversità:</w:t>
            </w:r>
            <w:r>
              <w:rPr>
                <w:b/>
                <w:sz w:val="18"/>
                <w:szCs w:val="18"/>
              </w:rPr>
              <w:t>Per un amico speciale”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102ACF" w:rsidRDefault="00102ACF" w:rsidP="00D6050E">
            <w:pPr>
              <w:numPr>
                <w:ilvl w:val="0"/>
                <w:numId w:val="4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Manifestazioni sportive</w:t>
            </w:r>
          </w:p>
          <w:p w:rsidR="00102ACF" w:rsidRDefault="00102ACF" w:rsidP="00D6050E">
            <w:pPr>
              <w:pStyle w:val="Paragrafoelenco1"/>
              <w:rPr>
                <w:sz w:val="18"/>
                <w:szCs w:val="18"/>
              </w:rPr>
            </w:pPr>
          </w:p>
          <w:p w:rsidR="00BD231F" w:rsidRDefault="00BD231F" w:rsidP="00BD231F">
            <w:pPr>
              <w:numPr>
                <w:ilvl w:val="0"/>
                <w:numId w:val="4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Manifestazioni musicali</w:t>
            </w:r>
          </w:p>
          <w:p w:rsidR="00BD231F" w:rsidRDefault="00BD231F" w:rsidP="00BD231F">
            <w:pPr>
              <w:pStyle w:val="Paragrafoelenco"/>
              <w:rPr>
                <w:sz w:val="18"/>
                <w:szCs w:val="18"/>
              </w:rPr>
            </w:pPr>
          </w:p>
          <w:p w:rsidR="00102ACF" w:rsidRPr="00BD231F" w:rsidRDefault="00102ACF" w:rsidP="00BD231F">
            <w:pPr>
              <w:numPr>
                <w:ilvl w:val="0"/>
                <w:numId w:val="4"/>
              </w:numPr>
              <w:contextualSpacing/>
              <w:rPr>
                <w:sz w:val="18"/>
                <w:szCs w:val="18"/>
              </w:rPr>
            </w:pPr>
            <w:r w:rsidRPr="00BD231F">
              <w:rPr>
                <w:sz w:val="18"/>
                <w:szCs w:val="18"/>
              </w:rPr>
              <w:t>Rappresentazioni teatrali</w:t>
            </w:r>
          </w:p>
          <w:p w:rsidR="00102ACF" w:rsidRDefault="00102ACF" w:rsidP="00D6050E">
            <w:pPr>
              <w:ind w:left="720"/>
              <w:contextualSpacing/>
              <w:rPr>
                <w:sz w:val="18"/>
                <w:szCs w:val="18"/>
              </w:rPr>
            </w:pPr>
          </w:p>
          <w:p w:rsidR="00102ACF" w:rsidRDefault="00102ACF" w:rsidP="00D6050E">
            <w:pPr>
              <w:numPr>
                <w:ilvl w:val="0"/>
                <w:numId w:val="4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Altro</w:t>
            </w:r>
          </w:p>
        </w:tc>
        <w:tc>
          <w:tcPr>
            <w:tcW w:w="1701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Documentazio-ne a cura del docente attraverso relazione  del lavoro svolto e presenza agli atti della scuola  delle attività progettuali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Prove, esami agli alunni Valorizzazione delle eccellenze e conseguimento positivo di premi  e attestati da parte degli alunni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02ACF" w:rsidRPr="00260789" w:rsidRDefault="00102ACF" w:rsidP="00D6050E">
            <w:pPr>
              <w:rPr>
                <w:b/>
                <w:sz w:val="18"/>
                <w:szCs w:val="18"/>
              </w:rPr>
            </w:pPr>
            <w:r w:rsidRPr="00260789">
              <w:rPr>
                <w:b/>
                <w:sz w:val="18"/>
                <w:szCs w:val="18"/>
              </w:rPr>
              <w:t xml:space="preserve"> 2 punti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la partecipazione e/o coordinamento a ciascun progetto / attività.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</w:p>
        </w:tc>
      </w:tr>
      <w:tr w:rsidR="00102ACF" w:rsidTr="00D6050E">
        <w:trPr>
          <w:trHeight w:val="1341"/>
        </w:trPr>
        <w:tc>
          <w:tcPr>
            <w:tcW w:w="1526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Attività di recupero o potenziamento curricolari per alunni che presentano rilevanti  problematiche e disagio socio-culturali.</w:t>
            </w:r>
          </w:p>
        </w:tc>
        <w:tc>
          <w:tcPr>
            <w:tcW w:w="1642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Utilizzo di modalità flessibili di organizzazione delle attività della  classe( laboratori , gruppi di livello, classi aperte,cooperativelearning, tutoraggio tra pari flipped-classroom)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</w:tc>
        <w:tc>
          <w:tcPr>
            <w:tcW w:w="2469" w:type="dxa"/>
          </w:tcPr>
          <w:p w:rsidR="00102ACF" w:rsidRDefault="00102ACF" w:rsidP="00D6050E">
            <w:pPr>
              <w:ind w:left="720"/>
              <w:contextualSpacing/>
              <w:rPr>
                <w:sz w:val="18"/>
                <w:szCs w:val="18"/>
              </w:rPr>
            </w:pP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Documentazione a cura del docente attraverso relazione  del lavoro svolto e presenza agli atti della scuola  delle attività progettuali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02ACF" w:rsidRPr="00260789" w:rsidRDefault="00102ACF" w:rsidP="00D6050E">
            <w:pPr>
              <w:rPr>
                <w:b/>
                <w:sz w:val="18"/>
                <w:szCs w:val="18"/>
              </w:rPr>
            </w:pPr>
            <w:r w:rsidRPr="00260789">
              <w:rPr>
                <w:b/>
                <w:sz w:val="18"/>
                <w:szCs w:val="18"/>
              </w:rPr>
              <w:t>2 punti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la partecipazione e/o coordinamento a ciascun progetto / attività.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</w:p>
        </w:tc>
      </w:tr>
    </w:tbl>
    <w:tbl>
      <w:tblPr>
        <w:tblStyle w:val="Grigliatabella"/>
        <w:tblW w:w="9914" w:type="dxa"/>
        <w:tblLayout w:type="fixed"/>
        <w:tblLook w:val="04A0"/>
      </w:tblPr>
      <w:tblGrid>
        <w:gridCol w:w="1530"/>
        <w:gridCol w:w="1672"/>
        <w:gridCol w:w="2449"/>
        <w:gridCol w:w="1705"/>
        <w:gridCol w:w="1421"/>
        <w:gridCol w:w="1137"/>
      </w:tblGrid>
      <w:tr w:rsidR="00102ACF" w:rsidTr="00D6050E">
        <w:trPr>
          <w:trHeight w:val="847"/>
        </w:trPr>
        <w:tc>
          <w:tcPr>
            <w:tcW w:w="1530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Produzione di strumenti per la verifica e valutazione condivisa degli apprendimenti  e certificazione delle competenze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Partecipazione al coordinamento, disseminazione di conoscenze  e   diffusione di modelli per la messa in opera di strumenti per la verifica, la valutazione condivisa degli apprendimenti degli alunni e certificazione delle competenze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</w:tc>
        <w:tc>
          <w:tcPr>
            <w:tcW w:w="2449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Documentazione a cura del docente attraverso relazione  del lavoro svolto e presenza agli atti della scuola  delle attività progettuali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102ACF" w:rsidRPr="00260789" w:rsidRDefault="00102ACF" w:rsidP="00D6050E">
            <w:pPr>
              <w:rPr>
                <w:b/>
                <w:sz w:val="18"/>
                <w:szCs w:val="18"/>
              </w:rPr>
            </w:pPr>
            <w:r w:rsidRPr="00260789">
              <w:rPr>
                <w:b/>
                <w:sz w:val="18"/>
                <w:szCs w:val="18"/>
              </w:rPr>
              <w:t xml:space="preserve"> 2 punti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la partecipazione e/o coordinamento a ciascun progetto / attività.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</w:p>
        </w:tc>
      </w:tr>
    </w:tbl>
    <w:p w:rsidR="00102ACF" w:rsidRDefault="00102ACF" w:rsidP="00102ACF">
      <w:pPr>
        <w:spacing w:line="360" w:lineRule="auto"/>
        <w:jc w:val="both"/>
        <w:rPr>
          <w:sz w:val="18"/>
          <w:szCs w:val="18"/>
        </w:rPr>
      </w:pPr>
    </w:p>
    <w:p w:rsidR="00102ACF" w:rsidRPr="003A2B32" w:rsidRDefault="003A2B32" w:rsidP="00102AC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B  - </w:t>
      </w:r>
      <w:r w:rsidR="00102ACF" w:rsidRPr="003A2B32">
        <w:rPr>
          <w:b/>
          <w:sz w:val="24"/>
          <w:szCs w:val="24"/>
        </w:rPr>
        <w:t>Risultati ottenuti dal docente o dal gruppo di docenti in relazione al potenziamento delle    competenze degli alunni e dell'innovazione didattica e metodologica, nonché della collaborazione alla ricerca didattica, alla documentazione e alla diffusio</w:t>
      </w:r>
      <w:r>
        <w:rPr>
          <w:b/>
          <w:sz w:val="24"/>
          <w:szCs w:val="24"/>
        </w:rPr>
        <w:t>ne di buone pratiche didattiche</w:t>
      </w:r>
    </w:p>
    <w:p w:rsidR="00102ACF" w:rsidRDefault="00102ACF" w:rsidP="00102ACF">
      <w:pPr>
        <w:rPr>
          <w:sz w:val="18"/>
          <w:szCs w:val="18"/>
        </w:rPr>
      </w:pPr>
    </w:p>
    <w:tbl>
      <w:tblPr>
        <w:tblStyle w:val="Grigliatabella"/>
        <w:tblW w:w="9854" w:type="dxa"/>
        <w:tblLayout w:type="fixed"/>
        <w:tblLook w:val="04A0"/>
      </w:tblPr>
      <w:tblGrid>
        <w:gridCol w:w="1602"/>
        <w:gridCol w:w="1321"/>
        <w:gridCol w:w="2147"/>
        <w:gridCol w:w="2126"/>
        <w:gridCol w:w="1417"/>
        <w:gridCol w:w="1241"/>
      </w:tblGrid>
      <w:tr w:rsidR="00102ACF" w:rsidTr="00D6050E">
        <w:tc>
          <w:tcPr>
            <w:tcW w:w="1602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Indicatori</w:t>
            </w:r>
          </w:p>
        </w:tc>
        <w:tc>
          <w:tcPr>
            <w:tcW w:w="1321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Descrittori</w:t>
            </w:r>
          </w:p>
        </w:tc>
        <w:tc>
          <w:tcPr>
            <w:tcW w:w="2147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Attività  didattiche significative sviluppate nell’A.S. 2016-2017</w:t>
            </w:r>
          </w:p>
        </w:tc>
        <w:tc>
          <w:tcPr>
            <w:tcW w:w="2126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Documentabilità</w:t>
            </w:r>
          </w:p>
        </w:tc>
        <w:tc>
          <w:tcPr>
            <w:tcW w:w="1417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Punti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Autovalutazione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 docente</w:t>
            </w:r>
          </w:p>
        </w:tc>
      </w:tr>
      <w:tr w:rsidR="00102ACF" w:rsidTr="00D6050E">
        <w:trPr>
          <w:trHeight w:val="989"/>
        </w:trPr>
        <w:tc>
          <w:tcPr>
            <w:tcW w:w="1602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Partecipazione  a gruppi di ricerca azione  e divulgazione nella comunità professionale di buone pratiche</w:t>
            </w:r>
          </w:p>
        </w:tc>
        <w:tc>
          <w:tcPr>
            <w:tcW w:w="1321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Utilizzo regolare di metodologie innovative e modalità flessibile di organizzazione della classe      ( laboratori , cooperative learning, tutoraggio tra pari flipped-classroom)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Percorsi disciplinari con metodologia CLIL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Partecipazione a programmi di ricerca- azione in ambito didattico ed educativo con colleghi  interni e colleghi di altre scuole  in  rete con </w:t>
            </w:r>
            <w:r>
              <w:rPr>
                <w:sz w:val="18"/>
                <w:szCs w:val="18"/>
              </w:rPr>
              <w:lastRenderedPageBreak/>
              <w:t>divulgazione delle buone pratiche</w:t>
            </w:r>
          </w:p>
        </w:tc>
        <w:tc>
          <w:tcPr>
            <w:tcW w:w="2147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102ACF" w:rsidRDefault="00102ACF" w:rsidP="00102ACF">
            <w:pPr>
              <w:numPr>
                <w:ilvl w:val="0"/>
                <w:numId w:val="5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“Gioco degli scacchi” attraverso la ricerca- azione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102ACF" w:rsidRDefault="00102ACF" w:rsidP="00102ACF">
            <w:pPr>
              <w:numPr>
                <w:ilvl w:val="0"/>
                <w:numId w:val="5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Progetto didattico Scienze in verticale“ Un tuffo nella chimica</w:t>
            </w:r>
          </w:p>
          <w:p w:rsidR="00102ACF" w:rsidRDefault="00102ACF" w:rsidP="00D6050E">
            <w:pPr>
              <w:ind w:left="720"/>
              <w:contextualSpacing/>
              <w:rPr>
                <w:sz w:val="18"/>
                <w:szCs w:val="18"/>
              </w:rPr>
            </w:pPr>
          </w:p>
          <w:p w:rsidR="00102ACF" w:rsidRDefault="00102ACF" w:rsidP="00102ACF">
            <w:pPr>
              <w:numPr>
                <w:ilvl w:val="0"/>
                <w:numId w:val="5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CLIL</w:t>
            </w:r>
          </w:p>
          <w:p w:rsidR="00102ACF" w:rsidRDefault="00102ACF" w:rsidP="00D6050E">
            <w:pPr>
              <w:pStyle w:val="Paragrafoelenco1"/>
              <w:rPr>
                <w:sz w:val="18"/>
                <w:szCs w:val="18"/>
              </w:rPr>
            </w:pPr>
          </w:p>
          <w:p w:rsidR="00102ACF" w:rsidRDefault="00102ACF" w:rsidP="00102ACF">
            <w:pPr>
              <w:numPr>
                <w:ilvl w:val="0"/>
                <w:numId w:val="5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Altro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Documentazione a cura del docente attraverso relazione  del lavoro svolto e presenza agli atti della scuola : 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sperimentazione nella pratica didattica ( PDM)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02ACF" w:rsidRPr="00260789" w:rsidRDefault="00102ACF" w:rsidP="00D6050E">
            <w:pPr>
              <w:rPr>
                <w:b/>
                <w:sz w:val="18"/>
                <w:szCs w:val="18"/>
              </w:rPr>
            </w:pPr>
            <w:r w:rsidRPr="00260789">
              <w:rPr>
                <w:b/>
                <w:sz w:val="18"/>
                <w:szCs w:val="18"/>
              </w:rPr>
              <w:t>2 punti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la partecipazione e/o coordinamento a ciascun progetto / attività.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</w:p>
        </w:tc>
      </w:tr>
      <w:tr w:rsidR="00102ACF" w:rsidTr="00D6050E">
        <w:trPr>
          <w:trHeight w:val="1712"/>
        </w:trPr>
        <w:tc>
          <w:tcPr>
            <w:tcW w:w="1602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Uso di ambienti di apprendimento innovativi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Sviluppo dei processi di digitalizzazione e innovazione metodologica nel quadro delle azioni definite nel PNSD</w:t>
            </w:r>
          </w:p>
        </w:tc>
        <w:tc>
          <w:tcPr>
            <w:tcW w:w="1321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Utilizzo regolare delle tecnologie nella didattica</w:t>
            </w:r>
          </w:p>
          <w:p w:rsidR="00102ACF" w:rsidRDefault="00102ACF" w:rsidP="00D6050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147" w:type="dxa"/>
          </w:tcPr>
          <w:p w:rsidR="00102ACF" w:rsidRDefault="00102ACF" w:rsidP="00102ACF">
            <w:pPr>
              <w:numPr>
                <w:ilvl w:val="0"/>
                <w:numId w:val="6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Utilizzo di sof</w:t>
            </w:r>
            <w:r w:rsidR="00AC4645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ware didattici </w:t>
            </w:r>
            <w:r w:rsidR="00AC4645">
              <w:rPr>
                <w:sz w:val="18"/>
                <w:szCs w:val="18"/>
              </w:rPr>
              <w:t>o interattivi e presentazioni in</w:t>
            </w:r>
            <w:r>
              <w:rPr>
                <w:sz w:val="18"/>
                <w:szCs w:val="18"/>
              </w:rPr>
              <w:t xml:space="preserve"> power</w:t>
            </w:r>
            <w:r w:rsidR="00AC464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point interattivi</w:t>
            </w:r>
          </w:p>
        </w:tc>
        <w:tc>
          <w:tcPr>
            <w:tcW w:w="2126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Documentazione a cura del docente attraverso relazione  del lavoro svolto e presenza agli atti della scuola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102ACF" w:rsidRPr="00260789" w:rsidRDefault="00102ACF" w:rsidP="00D6050E">
            <w:pPr>
              <w:rPr>
                <w:b/>
                <w:sz w:val="18"/>
                <w:szCs w:val="18"/>
              </w:rPr>
            </w:pPr>
            <w:r w:rsidRPr="00260789">
              <w:rPr>
                <w:b/>
                <w:sz w:val="18"/>
                <w:szCs w:val="18"/>
              </w:rPr>
              <w:t xml:space="preserve"> 2 punti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la partecipazione e/o coordinamento a ciascun progetto / attività.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</w:p>
        </w:tc>
      </w:tr>
    </w:tbl>
    <w:p w:rsidR="00102ACF" w:rsidRDefault="00102ACF" w:rsidP="00102ACF">
      <w:pPr>
        <w:rPr>
          <w:sz w:val="18"/>
          <w:szCs w:val="18"/>
        </w:rPr>
      </w:pPr>
    </w:p>
    <w:p w:rsidR="00102ACF" w:rsidRPr="003A2B32" w:rsidRDefault="003A2B32" w:rsidP="00102ACF">
      <w:pPr>
        <w:rPr>
          <w:b/>
          <w:sz w:val="24"/>
          <w:szCs w:val="24"/>
        </w:rPr>
      </w:pPr>
      <w:r w:rsidRPr="003A2B32">
        <w:rPr>
          <w:b/>
          <w:sz w:val="24"/>
          <w:szCs w:val="24"/>
        </w:rPr>
        <w:t>Area C- Responsabilità</w:t>
      </w:r>
      <w:r w:rsidR="00102ACF" w:rsidRPr="003A2B32">
        <w:rPr>
          <w:b/>
          <w:sz w:val="24"/>
          <w:szCs w:val="24"/>
        </w:rPr>
        <w:t xml:space="preserve"> assunte nel coordinamento organizzativo e didattico e nella formazione del personale</w:t>
      </w:r>
    </w:p>
    <w:p w:rsidR="00102ACF" w:rsidRDefault="00102ACF" w:rsidP="00102ACF">
      <w:pPr>
        <w:rPr>
          <w:b/>
          <w:sz w:val="18"/>
          <w:szCs w:val="18"/>
        </w:rPr>
      </w:pPr>
    </w:p>
    <w:tbl>
      <w:tblPr>
        <w:tblStyle w:val="Grigliatabella"/>
        <w:tblW w:w="9778" w:type="dxa"/>
        <w:tblLayout w:type="fixed"/>
        <w:tblLook w:val="04A0"/>
      </w:tblPr>
      <w:tblGrid>
        <w:gridCol w:w="5070"/>
        <w:gridCol w:w="2160"/>
        <w:gridCol w:w="871"/>
        <w:gridCol w:w="1677"/>
      </w:tblGrid>
      <w:tr w:rsidR="00102ACF" w:rsidTr="00D6050E">
        <w:tc>
          <w:tcPr>
            <w:tcW w:w="5070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Indicatori </w:t>
            </w:r>
          </w:p>
        </w:tc>
        <w:tc>
          <w:tcPr>
            <w:tcW w:w="2160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Descrittori</w:t>
            </w:r>
          </w:p>
        </w:tc>
        <w:tc>
          <w:tcPr>
            <w:tcW w:w="871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Punti          </w:t>
            </w:r>
          </w:p>
        </w:tc>
        <w:tc>
          <w:tcPr>
            <w:tcW w:w="1677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Autovalutazione del docente</w:t>
            </w:r>
          </w:p>
        </w:tc>
      </w:tr>
      <w:tr w:rsidR="00102ACF" w:rsidTr="00D6050E">
        <w:trPr>
          <w:trHeight w:val="2501"/>
        </w:trPr>
        <w:tc>
          <w:tcPr>
            <w:tcW w:w="5070" w:type="dxa"/>
          </w:tcPr>
          <w:p w:rsidR="00102ACF" w:rsidRDefault="00102ACF" w:rsidP="00102ACF">
            <w:pPr>
              <w:numPr>
                <w:ilvl w:val="0"/>
                <w:numId w:val="7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Collaboratori del Dirigente Scolastico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Assunzione di compiti, di responsabilità nel coordinamento didattico  di attività della scuola, di supporto organizzativo al dirigente nelle   attività anche in orario extracurricolare e di attività in periodi di chiusura delle lezioni</w:t>
            </w:r>
          </w:p>
        </w:tc>
        <w:tc>
          <w:tcPr>
            <w:tcW w:w="871" w:type="dxa"/>
          </w:tcPr>
          <w:p w:rsidR="00102ACF" w:rsidRPr="00260789" w:rsidRDefault="00876467" w:rsidP="008078DB">
            <w:pPr>
              <w:jc w:val="center"/>
              <w:rPr>
                <w:b/>
                <w:sz w:val="18"/>
                <w:szCs w:val="18"/>
              </w:rPr>
            </w:pPr>
            <w:r w:rsidRPr="00260789">
              <w:rPr>
                <w:b/>
                <w:sz w:val="18"/>
                <w:szCs w:val="18"/>
              </w:rPr>
              <w:t>2</w:t>
            </w:r>
          </w:p>
          <w:p w:rsidR="00102ACF" w:rsidRPr="00260789" w:rsidRDefault="00102ACF" w:rsidP="008078DB">
            <w:pPr>
              <w:ind w:left="31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7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</w:p>
        </w:tc>
      </w:tr>
      <w:tr w:rsidR="00102ACF" w:rsidTr="00D6050E">
        <w:tc>
          <w:tcPr>
            <w:tcW w:w="5070" w:type="dxa"/>
          </w:tcPr>
          <w:p w:rsidR="00102ACF" w:rsidRDefault="00102ACF" w:rsidP="00102ACF">
            <w:pPr>
              <w:numPr>
                <w:ilvl w:val="0"/>
                <w:numId w:val="8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Referenti di plesso</w:t>
            </w:r>
          </w:p>
        </w:tc>
        <w:tc>
          <w:tcPr>
            <w:tcW w:w="2160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Assunzione di compiti e di responsabilità nel coordinamento didattico  di attività della scuola, di supporto organizzativo al dirigente nelle   attività anche in orario extracurricolare e di attività in periodi di chiusura delle lezioni</w:t>
            </w:r>
          </w:p>
        </w:tc>
        <w:tc>
          <w:tcPr>
            <w:tcW w:w="871" w:type="dxa"/>
          </w:tcPr>
          <w:p w:rsidR="00102ACF" w:rsidRPr="00260789" w:rsidRDefault="00876467" w:rsidP="008078DB">
            <w:pPr>
              <w:jc w:val="center"/>
              <w:rPr>
                <w:b/>
                <w:sz w:val="18"/>
                <w:szCs w:val="18"/>
              </w:rPr>
            </w:pPr>
            <w:r w:rsidRPr="00260789">
              <w:rPr>
                <w:b/>
                <w:sz w:val="18"/>
                <w:szCs w:val="18"/>
              </w:rPr>
              <w:t>2</w:t>
            </w:r>
          </w:p>
          <w:p w:rsidR="00102ACF" w:rsidRPr="00260789" w:rsidRDefault="00102ACF" w:rsidP="008078DB">
            <w:pPr>
              <w:ind w:left="26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7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</w:p>
        </w:tc>
      </w:tr>
      <w:tr w:rsidR="00102ACF" w:rsidTr="00D6050E">
        <w:tc>
          <w:tcPr>
            <w:tcW w:w="5070" w:type="dxa"/>
          </w:tcPr>
          <w:p w:rsidR="00102ACF" w:rsidRDefault="00102ACF" w:rsidP="00102ACF">
            <w:pPr>
              <w:numPr>
                <w:ilvl w:val="0"/>
                <w:numId w:val="8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Referenti di azioni progettuali di sistema - funzioni di rilievo nei plessi</w:t>
            </w:r>
          </w:p>
        </w:tc>
        <w:tc>
          <w:tcPr>
            <w:tcW w:w="2160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Coordinamento organizzativo di attività progettuali di sistema</w:t>
            </w:r>
          </w:p>
        </w:tc>
        <w:tc>
          <w:tcPr>
            <w:tcW w:w="871" w:type="dxa"/>
          </w:tcPr>
          <w:p w:rsidR="00102ACF" w:rsidRPr="00260789" w:rsidRDefault="00102ACF" w:rsidP="00D6050E">
            <w:pPr>
              <w:ind w:left="267"/>
              <w:rPr>
                <w:b/>
                <w:sz w:val="18"/>
                <w:szCs w:val="18"/>
              </w:rPr>
            </w:pPr>
            <w:r w:rsidRPr="00260789">
              <w:rPr>
                <w:b/>
                <w:sz w:val="18"/>
                <w:szCs w:val="18"/>
              </w:rPr>
              <w:t>2</w:t>
            </w:r>
          </w:p>
          <w:p w:rsidR="00102ACF" w:rsidRPr="00260789" w:rsidRDefault="00102ACF" w:rsidP="00D6050E">
            <w:pPr>
              <w:ind w:left="267"/>
              <w:rPr>
                <w:b/>
                <w:sz w:val="18"/>
                <w:szCs w:val="18"/>
              </w:rPr>
            </w:pPr>
          </w:p>
        </w:tc>
        <w:tc>
          <w:tcPr>
            <w:tcW w:w="1677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</w:p>
        </w:tc>
      </w:tr>
      <w:tr w:rsidR="00102ACF" w:rsidTr="00D6050E">
        <w:tc>
          <w:tcPr>
            <w:tcW w:w="5070" w:type="dxa"/>
          </w:tcPr>
          <w:p w:rsidR="00102ACF" w:rsidRDefault="00102ACF" w:rsidP="00102ACF">
            <w:pPr>
              <w:numPr>
                <w:ilvl w:val="0"/>
                <w:numId w:val="8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Coordinatori di </w:t>
            </w:r>
            <w:r>
              <w:rPr>
                <w:color w:val="000000" w:themeColor="text1"/>
                <w:sz w:val="18"/>
                <w:szCs w:val="18"/>
              </w:rPr>
              <w:t>classe,</w:t>
            </w:r>
            <w:r>
              <w:rPr>
                <w:sz w:val="18"/>
                <w:szCs w:val="18"/>
              </w:rPr>
              <w:t xml:space="preserve"> segretari verbalizzanti di classe-interclasse-intersezione </w:t>
            </w:r>
          </w:p>
        </w:tc>
        <w:tc>
          <w:tcPr>
            <w:tcW w:w="2160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Assunzione di responsabilità nel coordinamento e nella verbalizzazione dei Consigli di classe interclasse-intersezione</w:t>
            </w:r>
          </w:p>
        </w:tc>
        <w:tc>
          <w:tcPr>
            <w:tcW w:w="871" w:type="dxa"/>
          </w:tcPr>
          <w:p w:rsidR="00102ACF" w:rsidRPr="00260789" w:rsidRDefault="00102ACF" w:rsidP="00D6050E">
            <w:pPr>
              <w:ind w:left="267"/>
              <w:rPr>
                <w:b/>
                <w:sz w:val="18"/>
                <w:szCs w:val="18"/>
              </w:rPr>
            </w:pPr>
            <w:r w:rsidRPr="00260789">
              <w:rPr>
                <w:b/>
                <w:sz w:val="18"/>
                <w:szCs w:val="18"/>
              </w:rPr>
              <w:t xml:space="preserve">2 </w:t>
            </w:r>
          </w:p>
        </w:tc>
        <w:tc>
          <w:tcPr>
            <w:tcW w:w="1677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</w:p>
        </w:tc>
      </w:tr>
      <w:tr w:rsidR="00102ACF" w:rsidTr="00D6050E">
        <w:tc>
          <w:tcPr>
            <w:tcW w:w="5070" w:type="dxa"/>
          </w:tcPr>
          <w:p w:rsidR="00102ACF" w:rsidRDefault="00102ACF" w:rsidP="00102ACF">
            <w:pPr>
              <w:numPr>
                <w:ilvl w:val="0"/>
                <w:numId w:val="8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Funzioni strumentali- Commissioni( PTOF-PAI-RAV)- Componente commissione orario</w:t>
            </w:r>
          </w:p>
        </w:tc>
        <w:tc>
          <w:tcPr>
            <w:tcW w:w="2160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Assunzione di compiti e di responsabilità nel coordinamento e nella progettazione del lavoro delle commissioni, dei dipartimenti, dei gruppi di progetto;</w:t>
            </w:r>
          </w:p>
        </w:tc>
        <w:tc>
          <w:tcPr>
            <w:tcW w:w="871" w:type="dxa"/>
          </w:tcPr>
          <w:p w:rsidR="00102ACF" w:rsidRPr="00260789" w:rsidRDefault="00102ACF" w:rsidP="00D6050E">
            <w:pPr>
              <w:ind w:left="207"/>
              <w:rPr>
                <w:b/>
                <w:sz w:val="18"/>
                <w:szCs w:val="18"/>
              </w:rPr>
            </w:pPr>
            <w:r w:rsidRPr="00260789">
              <w:rPr>
                <w:b/>
                <w:sz w:val="18"/>
                <w:szCs w:val="18"/>
              </w:rPr>
              <w:t xml:space="preserve"> 2</w:t>
            </w:r>
          </w:p>
          <w:p w:rsidR="00102ACF" w:rsidRPr="00260789" w:rsidRDefault="00102ACF" w:rsidP="00D6050E">
            <w:pPr>
              <w:ind w:left="207"/>
              <w:rPr>
                <w:b/>
                <w:sz w:val="18"/>
                <w:szCs w:val="18"/>
              </w:rPr>
            </w:pPr>
          </w:p>
        </w:tc>
        <w:tc>
          <w:tcPr>
            <w:tcW w:w="1677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</w:p>
        </w:tc>
      </w:tr>
      <w:tr w:rsidR="00102ACF" w:rsidTr="00D6050E">
        <w:tc>
          <w:tcPr>
            <w:tcW w:w="5070" w:type="dxa"/>
          </w:tcPr>
          <w:p w:rsidR="00102ACF" w:rsidRDefault="00102ACF" w:rsidP="00102ACF">
            <w:pPr>
              <w:numPr>
                <w:ilvl w:val="0"/>
                <w:numId w:val="8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Tutor del docente neoassunto </w:t>
            </w:r>
          </w:p>
        </w:tc>
        <w:tc>
          <w:tcPr>
            <w:tcW w:w="2160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Attività di peer  tutoring </w:t>
            </w:r>
            <w:r>
              <w:rPr>
                <w:sz w:val="18"/>
                <w:szCs w:val="18"/>
              </w:rPr>
              <w:lastRenderedPageBreak/>
              <w:t>in disseminazione di buone pratiche</w:t>
            </w:r>
          </w:p>
        </w:tc>
        <w:tc>
          <w:tcPr>
            <w:tcW w:w="871" w:type="dxa"/>
          </w:tcPr>
          <w:p w:rsidR="00102ACF" w:rsidRPr="00260789" w:rsidRDefault="00102ACF" w:rsidP="00D6050E">
            <w:pPr>
              <w:ind w:left="267"/>
              <w:rPr>
                <w:b/>
                <w:sz w:val="18"/>
                <w:szCs w:val="18"/>
              </w:rPr>
            </w:pPr>
            <w:r w:rsidRPr="00260789">
              <w:rPr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1677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</w:p>
        </w:tc>
      </w:tr>
      <w:tr w:rsidR="00102ACF" w:rsidTr="00D6050E">
        <w:tc>
          <w:tcPr>
            <w:tcW w:w="5070" w:type="dxa"/>
          </w:tcPr>
          <w:p w:rsidR="00102ACF" w:rsidRDefault="003A2B32" w:rsidP="00D605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sym w:font="Symbol" w:char="F0A0"/>
            </w:r>
            <w:r w:rsidR="00102ACF">
              <w:rPr>
                <w:sz w:val="18"/>
                <w:szCs w:val="18"/>
              </w:rPr>
              <w:t>Formazione del personale-Produzione di strumenti per la verifica e valutazione</w:t>
            </w:r>
            <w:r>
              <w:rPr>
                <w:sz w:val="18"/>
                <w:szCs w:val="18"/>
              </w:rPr>
              <w:t xml:space="preserve"> condivisa degli apprendimenti </w:t>
            </w:r>
            <w:r w:rsidR="00102ACF">
              <w:rPr>
                <w:sz w:val="18"/>
                <w:szCs w:val="18"/>
              </w:rPr>
              <w:t>e certificazione delle competenze</w:t>
            </w:r>
          </w:p>
          <w:p w:rsidR="00102ACF" w:rsidRDefault="00102ACF" w:rsidP="00D6050E">
            <w:pPr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Divulgare documentazione al personale della scuola  e trasmettere conoscenze già acquisite nei corsi di formazione</w:t>
            </w:r>
          </w:p>
        </w:tc>
        <w:tc>
          <w:tcPr>
            <w:tcW w:w="871" w:type="dxa"/>
          </w:tcPr>
          <w:p w:rsidR="00102ACF" w:rsidRPr="00260789" w:rsidRDefault="00102ACF" w:rsidP="00D6050E">
            <w:pPr>
              <w:ind w:left="207"/>
              <w:rPr>
                <w:b/>
                <w:sz w:val="18"/>
                <w:szCs w:val="18"/>
              </w:rPr>
            </w:pPr>
            <w:r w:rsidRPr="0026078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77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</w:p>
        </w:tc>
      </w:tr>
      <w:tr w:rsidR="00102ACF" w:rsidTr="00D6050E">
        <w:trPr>
          <w:trHeight w:val="1833"/>
        </w:trPr>
        <w:tc>
          <w:tcPr>
            <w:tcW w:w="5070" w:type="dxa"/>
          </w:tcPr>
          <w:p w:rsidR="00102ACF" w:rsidRDefault="00102ACF" w:rsidP="00102ACF">
            <w:pPr>
              <w:numPr>
                <w:ilvl w:val="0"/>
                <w:numId w:val="8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Coordinare l’uso delle tecnologie Multimediali e Informatiche nella didattica e costruzione di documenti digitali a supporto dei docenti.</w:t>
            </w:r>
          </w:p>
          <w:p w:rsidR="00102ACF" w:rsidRDefault="00102ACF" w:rsidP="00D6050E">
            <w:pPr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Realizzazione di documentazione digitale</w:t>
            </w:r>
          </w:p>
          <w:p w:rsidR="00102ACF" w:rsidRDefault="00102ACF" w:rsidP="00D6050E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</w:tcPr>
          <w:p w:rsidR="00102ACF" w:rsidRPr="00260789" w:rsidRDefault="00876467" w:rsidP="00D6050E">
            <w:pPr>
              <w:ind w:left="162"/>
              <w:rPr>
                <w:b/>
                <w:sz w:val="18"/>
                <w:szCs w:val="18"/>
              </w:rPr>
            </w:pPr>
            <w:r w:rsidRPr="0026078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77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</w:p>
        </w:tc>
      </w:tr>
      <w:tr w:rsidR="00102ACF" w:rsidTr="00D6050E">
        <w:tc>
          <w:tcPr>
            <w:tcW w:w="5070" w:type="dxa"/>
          </w:tcPr>
          <w:p w:rsidR="00102ACF" w:rsidRDefault="00102ACF" w:rsidP="00102ACF">
            <w:pPr>
              <w:numPr>
                <w:ilvl w:val="0"/>
                <w:numId w:val="8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Disponibilità a svolgere  attività extrascolastiche e manifestazioni nel territorio</w:t>
            </w:r>
          </w:p>
        </w:tc>
        <w:tc>
          <w:tcPr>
            <w:tcW w:w="2160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visite guidate- viaggi di istruzione  e uscite per manifestazioni nel territorio.</w:t>
            </w:r>
          </w:p>
        </w:tc>
        <w:tc>
          <w:tcPr>
            <w:tcW w:w="871" w:type="dxa"/>
          </w:tcPr>
          <w:p w:rsidR="00102ACF" w:rsidRPr="00260789" w:rsidRDefault="00102ACF" w:rsidP="00D6050E">
            <w:pPr>
              <w:ind w:left="117"/>
              <w:rPr>
                <w:b/>
                <w:sz w:val="18"/>
                <w:szCs w:val="18"/>
              </w:rPr>
            </w:pPr>
            <w:r w:rsidRPr="0026078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77" w:type="dxa"/>
          </w:tcPr>
          <w:p w:rsidR="00102ACF" w:rsidRDefault="00102ACF" w:rsidP="00D6050E">
            <w:pPr>
              <w:rPr>
                <w:sz w:val="18"/>
                <w:szCs w:val="18"/>
              </w:rPr>
            </w:pPr>
          </w:p>
        </w:tc>
      </w:tr>
    </w:tbl>
    <w:p w:rsidR="00102ACF" w:rsidRDefault="00102ACF" w:rsidP="00102ACF">
      <w:pPr>
        <w:rPr>
          <w:b/>
          <w:sz w:val="18"/>
          <w:szCs w:val="18"/>
        </w:rPr>
      </w:pPr>
    </w:p>
    <w:p w:rsidR="00102ACF" w:rsidRDefault="00102ACF" w:rsidP="00102ACF">
      <w:pPr>
        <w:rPr>
          <w:b/>
        </w:rPr>
      </w:pPr>
      <w:r>
        <w:rPr>
          <w:b/>
        </w:rPr>
        <w:t>Punte</w:t>
      </w:r>
      <w:r w:rsidR="00260789">
        <w:rPr>
          <w:b/>
        </w:rPr>
        <w:t xml:space="preserve">ggio da attribuire per ciascun </w:t>
      </w:r>
      <w:r>
        <w:rPr>
          <w:b/>
        </w:rPr>
        <w:t>indicatore e descrittore a cui far corrispondere l’attribuzione di un punteggio.</w:t>
      </w:r>
    </w:p>
    <w:p w:rsidR="00102ACF" w:rsidRDefault="00102ACF" w:rsidP="00102ACF">
      <w:pPr>
        <w:rPr>
          <w:b/>
          <w:sz w:val="18"/>
          <w:szCs w:val="18"/>
        </w:rPr>
      </w:pPr>
    </w:p>
    <w:tbl>
      <w:tblPr>
        <w:tblStyle w:val="Grigliatabella"/>
        <w:tblW w:w="9778" w:type="dxa"/>
        <w:tblLayout w:type="fixed"/>
        <w:tblLook w:val="04A0"/>
      </w:tblPr>
      <w:tblGrid>
        <w:gridCol w:w="3259"/>
        <w:gridCol w:w="5354"/>
        <w:gridCol w:w="1165"/>
      </w:tblGrid>
      <w:tr w:rsidR="00102ACF" w:rsidTr="00D6050E">
        <w:tc>
          <w:tcPr>
            <w:tcW w:w="3259" w:type="dxa"/>
          </w:tcPr>
          <w:p w:rsidR="00102ACF" w:rsidRDefault="00102ACF" w:rsidP="00D605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Caratteri delle performance</w:t>
            </w:r>
          </w:p>
        </w:tc>
        <w:tc>
          <w:tcPr>
            <w:tcW w:w="5354" w:type="dxa"/>
          </w:tcPr>
          <w:p w:rsidR="00102ACF" w:rsidRDefault="00102ACF" w:rsidP="00D605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Punteggio per ciascun  indicatore e descrittore</w:t>
            </w:r>
          </w:p>
        </w:tc>
        <w:tc>
          <w:tcPr>
            <w:tcW w:w="1165" w:type="dxa"/>
          </w:tcPr>
          <w:p w:rsidR="00102ACF" w:rsidRDefault="00102ACF" w:rsidP="00D605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punteggi riconosciuti</w:t>
            </w:r>
          </w:p>
        </w:tc>
      </w:tr>
      <w:tr w:rsidR="00102ACF" w:rsidTr="00D6050E">
        <w:tc>
          <w:tcPr>
            <w:tcW w:w="3259" w:type="dxa"/>
          </w:tcPr>
          <w:p w:rsidR="00102ACF" w:rsidRDefault="00102ACF" w:rsidP="008078DB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Area   A- Qualità dell’ insegnamento, contributo al miglioramento dell'istituzione scolastica e successo formativo e scolastico degli studenti</w:t>
            </w:r>
          </w:p>
          <w:p w:rsidR="00102ACF" w:rsidRDefault="00102ACF" w:rsidP="00D6050E">
            <w:pPr>
              <w:rPr>
                <w:b/>
                <w:sz w:val="18"/>
                <w:szCs w:val="18"/>
              </w:rPr>
            </w:pPr>
          </w:p>
        </w:tc>
        <w:tc>
          <w:tcPr>
            <w:tcW w:w="5354" w:type="dxa"/>
          </w:tcPr>
          <w:p w:rsidR="00102ACF" w:rsidRDefault="00102ACF" w:rsidP="00D6050E">
            <w:pPr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1 o 2 punti</w:t>
            </w:r>
          </w:p>
        </w:tc>
        <w:tc>
          <w:tcPr>
            <w:tcW w:w="1165" w:type="dxa"/>
          </w:tcPr>
          <w:p w:rsidR="00102ACF" w:rsidRDefault="00102ACF" w:rsidP="00D6050E">
            <w:pPr>
              <w:rPr>
                <w:b/>
                <w:sz w:val="18"/>
                <w:szCs w:val="18"/>
              </w:rPr>
            </w:pPr>
          </w:p>
        </w:tc>
      </w:tr>
      <w:tr w:rsidR="00102ACF" w:rsidTr="00D6050E">
        <w:tc>
          <w:tcPr>
            <w:tcW w:w="3259" w:type="dxa"/>
          </w:tcPr>
          <w:p w:rsidR="00102ACF" w:rsidRDefault="00102ACF" w:rsidP="008078D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Area  B- Risultati ottenuti dal docente o dal gruppo di docenti in relazione al potenziamento delle competenze degli alunni e dell'innova</w:t>
            </w:r>
            <w:r w:rsidR="001046E8">
              <w:rPr>
                <w:b/>
                <w:sz w:val="18"/>
                <w:szCs w:val="18"/>
              </w:rPr>
              <w:t xml:space="preserve">zione didattica e metodologica, </w:t>
            </w:r>
            <w:r>
              <w:rPr>
                <w:b/>
                <w:sz w:val="18"/>
                <w:szCs w:val="18"/>
              </w:rPr>
              <w:t>nonché della collaborazione alla ricerca didattica, alla documentazione e alla diffusione di buone pratiche didattiche;</w:t>
            </w:r>
          </w:p>
          <w:p w:rsidR="00102ACF" w:rsidRDefault="00102ACF" w:rsidP="00D6050E">
            <w:pPr>
              <w:rPr>
                <w:b/>
                <w:sz w:val="18"/>
                <w:szCs w:val="18"/>
              </w:rPr>
            </w:pPr>
          </w:p>
        </w:tc>
        <w:tc>
          <w:tcPr>
            <w:tcW w:w="5354" w:type="dxa"/>
          </w:tcPr>
          <w:p w:rsidR="00102ACF" w:rsidRDefault="00102ACF" w:rsidP="00D6050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 punti</w:t>
            </w:r>
          </w:p>
        </w:tc>
        <w:tc>
          <w:tcPr>
            <w:tcW w:w="1165" w:type="dxa"/>
          </w:tcPr>
          <w:p w:rsidR="00102ACF" w:rsidRDefault="00102ACF" w:rsidP="00D6050E">
            <w:pPr>
              <w:rPr>
                <w:b/>
                <w:sz w:val="18"/>
                <w:szCs w:val="18"/>
              </w:rPr>
            </w:pPr>
          </w:p>
        </w:tc>
      </w:tr>
      <w:tr w:rsidR="00102ACF" w:rsidTr="00D6050E">
        <w:tc>
          <w:tcPr>
            <w:tcW w:w="3259" w:type="dxa"/>
          </w:tcPr>
          <w:p w:rsidR="00102ACF" w:rsidRDefault="00102ACF" w:rsidP="008078D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Area C- Responsabilità assunte nel coordinamento organizzativo e didattico e nella formazione del personale</w:t>
            </w:r>
          </w:p>
          <w:p w:rsidR="00102ACF" w:rsidRDefault="00102ACF" w:rsidP="00D6050E">
            <w:pPr>
              <w:rPr>
                <w:b/>
                <w:sz w:val="18"/>
                <w:szCs w:val="18"/>
              </w:rPr>
            </w:pPr>
          </w:p>
        </w:tc>
        <w:tc>
          <w:tcPr>
            <w:tcW w:w="5354" w:type="dxa"/>
          </w:tcPr>
          <w:p w:rsidR="00102ACF" w:rsidRDefault="00876467" w:rsidP="00D605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 </w:t>
            </w:r>
            <w:r w:rsidR="00102ACF">
              <w:rPr>
                <w:b/>
                <w:sz w:val="18"/>
                <w:szCs w:val="18"/>
              </w:rPr>
              <w:t xml:space="preserve"> punti  </w:t>
            </w:r>
          </w:p>
          <w:p w:rsidR="00102ACF" w:rsidRDefault="00102ACF" w:rsidP="00D6050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65" w:type="dxa"/>
          </w:tcPr>
          <w:p w:rsidR="00102ACF" w:rsidRDefault="00102ACF" w:rsidP="00D6050E">
            <w:pPr>
              <w:rPr>
                <w:b/>
                <w:sz w:val="18"/>
                <w:szCs w:val="18"/>
              </w:rPr>
            </w:pPr>
          </w:p>
        </w:tc>
      </w:tr>
    </w:tbl>
    <w:p w:rsidR="00102ACF" w:rsidRDefault="00102ACF" w:rsidP="00102ACF">
      <w:pPr>
        <w:rPr>
          <w:b/>
          <w:sz w:val="18"/>
          <w:szCs w:val="18"/>
        </w:rPr>
      </w:pPr>
    </w:p>
    <w:p w:rsidR="00102ACF" w:rsidRDefault="00102ACF" w:rsidP="00102ACF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Data:</w:t>
      </w:r>
    </w:p>
    <w:p w:rsidR="00102ACF" w:rsidRPr="00C64BF0" w:rsidRDefault="00102ACF" w:rsidP="00102ACF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Firma del docente</w:t>
      </w:r>
    </w:p>
    <w:p w:rsidR="00102ACF" w:rsidRDefault="00102ACF" w:rsidP="008078D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-------------------</w:t>
      </w:r>
      <w:r w:rsidR="008078DB">
        <w:rPr>
          <w:rFonts w:ascii="Times New Roman" w:eastAsia="Times New Roman" w:hAnsi="Times New Roman" w:cs="Times New Roman"/>
          <w:sz w:val="20"/>
          <w:szCs w:val="20"/>
          <w:lang w:eastAsia="it-IT"/>
        </w:rPr>
        <w:t>-------------------------------</w:t>
      </w:r>
    </w:p>
    <w:p w:rsidR="00820CD5" w:rsidRDefault="00820CD5"/>
    <w:sectPr w:rsidR="00820CD5" w:rsidSect="00820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02B" w:rsidRDefault="0064302B" w:rsidP="003A2B32">
      <w:pPr>
        <w:spacing w:after="0" w:line="240" w:lineRule="auto"/>
      </w:pPr>
      <w:r>
        <w:separator/>
      </w:r>
    </w:p>
  </w:endnote>
  <w:endnote w:type="continuationSeparator" w:id="1">
    <w:p w:rsidR="0064302B" w:rsidRDefault="0064302B" w:rsidP="003A2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02B" w:rsidRDefault="0064302B" w:rsidP="003A2B32">
      <w:pPr>
        <w:spacing w:after="0" w:line="240" w:lineRule="auto"/>
      </w:pPr>
      <w:r>
        <w:separator/>
      </w:r>
    </w:p>
  </w:footnote>
  <w:footnote w:type="continuationSeparator" w:id="1">
    <w:p w:rsidR="0064302B" w:rsidRDefault="0064302B" w:rsidP="003A2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5E7D"/>
    <w:multiLevelType w:val="multilevel"/>
    <w:tmpl w:val="06075E7D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F463B"/>
    <w:multiLevelType w:val="multilevel"/>
    <w:tmpl w:val="144F463B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57EB5"/>
    <w:multiLevelType w:val="multilevel"/>
    <w:tmpl w:val="2C557EB5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D4BA6"/>
    <w:multiLevelType w:val="multilevel"/>
    <w:tmpl w:val="2D2D4BA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C185C"/>
    <w:multiLevelType w:val="multilevel"/>
    <w:tmpl w:val="313C185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6281A"/>
    <w:multiLevelType w:val="multilevel"/>
    <w:tmpl w:val="4B36281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C140E"/>
    <w:multiLevelType w:val="multilevel"/>
    <w:tmpl w:val="4EDC140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911B1"/>
    <w:multiLevelType w:val="multilevel"/>
    <w:tmpl w:val="532911B1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ACF"/>
    <w:rsid w:val="00102ACF"/>
    <w:rsid w:val="001046E8"/>
    <w:rsid w:val="00191B13"/>
    <w:rsid w:val="00260789"/>
    <w:rsid w:val="00340895"/>
    <w:rsid w:val="003A2B32"/>
    <w:rsid w:val="004F2FA1"/>
    <w:rsid w:val="00620A1D"/>
    <w:rsid w:val="0064302B"/>
    <w:rsid w:val="008078DB"/>
    <w:rsid w:val="00820CD5"/>
    <w:rsid w:val="00856EFA"/>
    <w:rsid w:val="00876467"/>
    <w:rsid w:val="00AC4645"/>
    <w:rsid w:val="00B449B1"/>
    <w:rsid w:val="00BB3626"/>
    <w:rsid w:val="00BD231F"/>
    <w:rsid w:val="00D867F4"/>
    <w:rsid w:val="00EC2995"/>
    <w:rsid w:val="00F46146"/>
    <w:rsid w:val="00F66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2A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2ACF"/>
    <w:pPr>
      <w:spacing w:after="0" w:line="240" w:lineRule="auto"/>
    </w:pPr>
    <w:rPr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uiPriority w:val="34"/>
    <w:qFormat/>
    <w:rsid w:val="00102ACF"/>
    <w:pPr>
      <w:ind w:left="720"/>
      <w:contextualSpacing/>
    </w:pPr>
  </w:style>
  <w:style w:type="paragraph" w:styleId="Paragrafoelenco">
    <w:name w:val="List Paragraph"/>
    <w:basedOn w:val="Normale"/>
    <w:uiPriority w:val="34"/>
    <w:qFormat/>
    <w:rsid w:val="00102AC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A2B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B32"/>
  </w:style>
  <w:style w:type="paragraph" w:styleId="Pidipagina">
    <w:name w:val="footer"/>
    <w:basedOn w:val="Normale"/>
    <w:link w:val="PidipaginaCarattere"/>
    <w:uiPriority w:val="99"/>
    <w:unhideWhenUsed/>
    <w:rsid w:val="003A2B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B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2A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2ACF"/>
    <w:pPr>
      <w:spacing w:after="0" w:line="240" w:lineRule="auto"/>
    </w:pPr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uiPriority w:val="34"/>
    <w:qFormat/>
    <w:rsid w:val="00102ACF"/>
    <w:pPr>
      <w:ind w:left="720"/>
      <w:contextualSpacing/>
    </w:pPr>
  </w:style>
  <w:style w:type="paragraph" w:styleId="Paragrafoelenco">
    <w:name w:val="List Paragraph"/>
    <w:basedOn w:val="Normale"/>
    <w:uiPriority w:val="34"/>
    <w:qFormat/>
    <w:rsid w:val="00102AC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A2B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B32"/>
  </w:style>
  <w:style w:type="paragraph" w:styleId="Pidipagina">
    <w:name w:val="footer"/>
    <w:basedOn w:val="Normale"/>
    <w:link w:val="PidipaginaCarattere"/>
    <w:uiPriority w:val="99"/>
    <w:unhideWhenUsed/>
    <w:rsid w:val="003A2B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B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F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omprensivo1portotorres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sic841007@pec.istruzione.it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sic841007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Marina</cp:lastModifiedBy>
  <cp:revision>3</cp:revision>
  <dcterms:created xsi:type="dcterms:W3CDTF">2018-06-26T14:55:00Z</dcterms:created>
  <dcterms:modified xsi:type="dcterms:W3CDTF">2018-06-28T08:49:00Z</dcterms:modified>
</cp:coreProperties>
</file>