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135B05" w:rsidRPr="00673169" w:rsidRDefault="00135B05" w:rsidP="00673169">
      <w:pPr>
        <w:adjustRightInd w:val="0"/>
        <w:spacing w:line="276" w:lineRule="auto"/>
        <w:jc w:val="both"/>
        <w:rPr>
          <w:rFonts w:asciiTheme="minorHAnsi" w:hAnsiTheme="minorHAnsi" w:cs="Arial"/>
          <w:lang w:val="it-IT"/>
        </w:rPr>
      </w:pPr>
      <w:r w:rsidRPr="004B6BEF">
        <w:rPr>
          <w:rFonts w:asciiTheme="minorHAnsi" w:hAnsiTheme="minorHAnsi" w:cs="Arial"/>
          <w:lang w:val="it-IT"/>
        </w:rPr>
        <w:t xml:space="preserve">Per consentire una corretta gestione professionale e amministrativa delle informazioni fornite nella </w:t>
      </w:r>
      <w:r w:rsidRPr="004B6BEF">
        <w:rPr>
          <w:rFonts w:asciiTheme="minorHAnsi" w:hAnsiTheme="minorHAnsi" w:cs="Arial"/>
          <w:color w:val="000000" w:themeColor="text1"/>
          <w:lang w:val="it-IT"/>
        </w:rPr>
        <w:t xml:space="preserve">Domanda di partecipazione alla procedura selettiva per il reclutamento di PERSONALE INTERNO – </w:t>
      </w:r>
      <w:r w:rsidR="008C1E7E">
        <w:rPr>
          <w:rFonts w:asciiTheme="minorHAnsi" w:hAnsiTheme="minorHAnsi" w:cs="Arial"/>
          <w:color w:val="000000" w:themeColor="text1"/>
          <w:lang w:val="it-IT"/>
        </w:rPr>
        <w:t>TUTOR</w:t>
      </w:r>
      <w:r w:rsidRPr="004B6BEF">
        <w:rPr>
          <w:rFonts w:asciiTheme="minorHAnsi" w:hAnsiTheme="minorHAnsi" w:cs="Arial"/>
          <w:color w:val="000000" w:themeColor="text1"/>
          <w:lang w:val="it-IT"/>
        </w:rPr>
        <w:t xml:space="preserve"> da impiegare nelle attività formative a valere sui</w:t>
      </w:r>
      <w:r w:rsidR="00673169" w:rsidRPr="004B6BEF">
        <w:rPr>
          <w:rFonts w:ascii="Calibri" w:hAnsi="Calibri" w:cs="Calibri"/>
          <w:lang w:val="it-IT"/>
        </w:rPr>
        <w:t xml:space="preserve"> Fondi Strutturali Europei – Programma Operativo Nazionale “Per la scuola, competenze e ambienti per l’Apprendimento” 2014-2020. </w:t>
      </w:r>
      <w:r w:rsidR="00673169" w:rsidRPr="00673169">
        <w:rPr>
          <w:rFonts w:ascii="Calibri" w:hAnsi="Calibri" w:cs="Calibri"/>
          <w:lang w:val="it-IT"/>
        </w:rPr>
        <w:t xml:space="preserve">Avviso pubblico per lo sviluppo del pensiero logico e computazionale e della creatività digitale e delle competenze di “cittadinanza digitale”, Asse I – Istruzione – Fondo Sociale Europeo (FSE), Obiettivo Specifico 10.2 – Azione 10.2.2. sottoazione 10.2.2° “Competenze di base” </w:t>
      </w:r>
      <w:r w:rsidRPr="00673169">
        <w:rPr>
          <w:rFonts w:asciiTheme="minorHAnsi" w:hAnsiTheme="minorHAnsi" w:cs="Arial"/>
          <w:color w:val="000000" w:themeColor="text1"/>
          <w:lang w:val="it-IT"/>
        </w:rPr>
        <w:t>- COD.</w:t>
      </w:r>
      <w:r w:rsidR="00673169" w:rsidRPr="00673169">
        <w:rPr>
          <w:rFonts w:asciiTheme="minorHAnsi" w:hAnsiTheme="minorHAnsi"/>
          <w:lang w:val="it-IT"/>
        </w:rPr>
        <w:t xml:space="preserve"> 10.2.2A-FSEPON-SA-2018-122 - </w:t>
      </w:r>
      <w:r w:rsidR="00673169" w:rsidRPr="00673169">
        <w:rPr>
          <w:rFonts w:ascii="Calibri" w:hAnsi="Calibri"/>
          <w:color w:val="000000"/>
          <w:lang w:val="it-IT"/>
        </w:rPr>
        <w:t xml:space="preserve">CUP: </w:t>
      </w:r>
      <w:r w:rsidR="00673169" w:rsidRPr="00673169">
        <w:rPr>
          <w:rFonts w:ascii="Calibri" w:hAnsi="Calibri"/>
          <w:lang w:val="it-IT" w:eastAsia="it-IT"/>
        </w:rPr>
        <w:t>G23I17000020006</w:t>
      </w:r>
      <w:r w:rsidRPr="00673169">
        <w:rPr>
          <w:rFonts w:asciiTheme="minorHAnsi" w:hAnsiTheme="minorHAnsi" w:cs="Arial"/>
          <w:lang w:val="it-IT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673169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73169">
        <w:rPr>
          <w:rFonts w:asciiTheme="minorHAnsi" w:hAnsiTheme="minorHAnsi" w:cs="Arial"/>
          <w:sz w:val="22"/>
          <w:szCs w:val="22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Pr="00673169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 w:rsidR="00CA695C" w:rsidRPr="00673169">
        <w:rPr>
          <w:rFonts w:asciiTheme="minorHAnsi" w:hAnsiTheme="minorHAnsi" w:cs="Arial"/>
          <w:color w:val="000000" w:themeColor="text1"/>
          <w:sz w:val="22"/>
          <w:szCs w:val="22"/>
        </w:rPr>
        <w:t xml:space="preserve"> - </w:t>
      </w:r>
      <w:r w:rsidR="008C1E7E">
        <w:rPr>
          <w:rFonts w:asciiTheme="minorHAnsi" w:hAnsiTheme="minorHAnsi" w:cs="Arial"/>
          <w:color w:val="000000" w:themeColor="text1"/>
          <w:sz w:val="22"/>
          <w:szCs w:val="22"/>
        </w:rPr>
        <w:t xml:space="preserve"> TUTOR </w:t>
      </w:r>
      <w:r w:rsidR="00673169" w:rsidRPr="00673169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</w:t>
      </w:r>
      <w:r w:rsidR="00673169" w:rsidRPr="00673169">
        <w:rPr>
          <w:rFonts w:ascii="Calibri" w:hAnsi="Calibri" w:cs="Calibri"/>
          <w:sz w:val="22"/>
          <w:szCs w:val="22"/>
        </w:rPr>
        <w:t xml:space="preserve"> 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sottoazione 10.2.2° “Competenze di base” </w:t>
      </w:r>
      <w:r w:rsidR="00673169" w:rsidRPr="00673169">
        <w:rPr>
          <w:rFonts w:asciiTheme="minorHAnsi" w:hAnsiTheme="minorHAnsi" w:cs="Arial"/>
          <w:color w:val="000000" w:themeColor="text1"/>
          <w:sz w:val="22"/>
          <w:szCs w:val="22"/>
        </w:rPr>
        <w:t>- COD.</w:t>
      </w:r>
      <w:r w:rsidR="00673169" w:rsidRPr="00673169">
        <w:rPr>
          <w:rFonts w:asciiTheme="minorHAnsi" w:hAnsiTheme="minorHAnsi"/>
        </w:rPr>
        <w:t xml:space="preserve"> 10.2.2A-FSEPON-SA-2018-122 - </w:t>
      </w:r>
      <w:r w:rsidR="00673169" w:rsidRPr="00673169">
        <w:rPr>
          <w:rFonts w:ascii="Calibri" w:hAnsi="Calibri"/>
        </w:rPr>
        <w:t>CUP: G23I17000020006</w:t>
      </w:r>
      <w:r w:rsidRPr="00673169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673169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73169">
        <w:rPr>
          <w:rFonts w:asciiTheme="minorHAnsi" w:hAnsiTheme="minorHAnsi" w:cs="Arial"/>
          <w:sz w:val="22"/>
          <w:szCs w:val="22"/>
        </w:rPr>
        <w:t>________________, __________________________</w:t>
      </w:r>
      <w:r w:rsidRPr="001B1AB5">
        <w:rPr>
          <w:rFonts w:asciiTheme="minorHAnsi" w:hAnsiTheme="minorHAnsi" w:cs="Arial"/>
          <w:sz w:val="22"/>
          <w:szCs w:val="22"/>
        </w:rPr>
        <w:t xml:space="preserve">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B6BEF" w:rsidRDefault="004B6BEF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footerReference w:type="default" r:id="rId9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A" w:rsidRDefault="0015491A" w:rsidP="0015491A">
      <w:r>
        <w:separator/>
      </w:r>
    </w:p>
  </w:endnote>
  <w:endnote w:type="continuationSeparator" w:id="0">
    <w:p w:rsidR="0015491A" w:rsidRDefault="0015491A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4" w:rsidRPr="00C352F9" w:rsidRDefault="00D30C04" w:rsidP="00D30C0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4B6BEF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 Interni</w:t>
    </w:r>
    <w:r w:rsidRPr="00C352F9">
      <w:rPr>
        <w:sz w:val="16"/>
        <w:szCs w:val="16"/>
        <w:lang w:val="it-IT"/>
      </w:rPr>
      <w:t>/</w:t>
    </w:r>
    <w:r w:rsidR="008C1E7E">
      <w:rPr>
        <w:sz w:val="16"/>
        <w:szCs w:val="16"/>
        <w:lang w:val="it-IT"/>
      </w:rPr>
      <w:t>Tutor</w:t>
    </w:r>
    <w:r>
      <w:rPr>
        <w:sz w:val="16"/>
        <w:szCs w:val="16"/>
        <w:lang w:val="it-IT"/>
      </w:rPr>
      <w:t xml:space="preserve">/Allegato 2 </w:t>
    </w:r>
    <w:r w:rsidR="008C1E7E">
      <w:rPr>
        <w:sz w:val="16"/>
        <w:szCs w:val="16"/>
        <w:lang w:val="it-IT"/>
      </w:rPr>
      <w:t>Tutor</w:t>
    </w:r>
  </w:p>
  <w:p w:rsidR="001B1AB5" w:rsidRPr="005660F0" w:rsidRDefault="008C1E7E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A" w:rsidRDefault="0015491A" w:rsidP="0015491A">
      <w:r>
        <w:separator/>
      </w:r>
    </w:p>
  </w:footnote>
  <w:footnote w:type="continuationSeparator" w:id="0">
    <w:p w:rsidR="0015491A" w:rsidRDefault="0015491A" w:rsidP="0015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5491A"/>
    <w:rsid w:val="00402923"/>
    <w:rsid w:val="0041609E"/>
    <w:rsid w:val="004B6BEF"/>
    <w:rsid w:val="00673169"/>
    <w:rsid w:val="00776F7E"/>
    <w:rsid w:val="008C1E7E"/>
    <w:rsid w:val="00C56D58"/>
    <w:rsid w:val="00CA695C"/>
    <w:rsid w:val="00CD47A3"/>
    <w:rsid w:val="00D30C04"/>
    <w:rsid w:val="00D71BE2"/>
    <w:rsid w:val="00D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2019-03-14T08:08:00Z</cp:lastPrinted>
  <dcterms:created xsi:type="dcterms:W3CDTF">2018-12-27T13:01:00Z</dcterms:created>
  <dcterms:modified xsi:type="dcterms:W3CDTF">2019-03-14T08:08:00Z</dcterms:modified>
</cp:coreProperties>
</file>