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6563" w14:textId="77777777" w:rsidR="000A5931" w:rsidRDefault="00446DD8" w:rsidP="00F9203C">
      <w:pPr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MOD. 2</w:t>
      </w:r>
    </w:p>
    <w:p w14:paraId="6B2A7A6D" w14:textId="77777777" w:rsidR="00913CAD" w:rsidRDefault="00913CAD" w:rsidP="00F9203C">
      <w:pPr>
        <w:jc w:val="right"/>
        <w:rPr>
          <w:rFonts w:ascii="Arial Narrow" w:hAnsi="Arial Narrow"/>
          <w:b/>
          <w:u w:val="single"/>
        </w:rPr>
      </w:pPr>
    </w:p>
    <w:p w14:paraId="57A7A447" w14:textId="77777777" w:rsidR="00F9203C" w:rsidRDefault="00F9203C" w:rsidP="00F9203C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14:paraId="55561B39" w14:textId="77777777" w:rsidR="00913CAD" w:rsidRDefault="00913CAD" w:rsidP="00F9203C">
      <w:pPr>
        <w:spacing w:line="240" w:lineRule="auto"/>
        <w:jc w:val="center"/>
        <w:rPr>
          <w:rFonts w:ascii="Arial Narrow" w:hAnsi="Arial Narrow"/>
        </w:rPr>
      </w:pPr>
    </w:p>
    <w:p w14:paraId="635F34F8" w14:textId="5F6D1407"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Il / La sottoscritt __  ____________________________________ nat_   a ___________________________ il _________ in servizio</w:t>
      </w:r>
      <w:r w:rsidR="00097CD3">
        <w:rPr>
          <w:rFonts w:ascii="Arial Narrow" w:hAnsi="Arial Narrow"/>
        </w:rPr>
        <w:t xml:space="preserve"> con contratto a t.i,</w:t>
      </w:r>
      <w:r>
        <w:rPr>
          <w:rFonts w:ascii="Arial Narrow" w:hAnsi="Arial Narrow"/>
        </w:rPr>
        <w:t xml:space="preserve"> per il corrente a.s.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>in riferimento a quanto previsto dal C.C.N.I. concernente la mobilità del personale docente,</w:t>
      </w:r>
      <w:r w:rsidR="00953398">
        <w:rPr>
          <w:rFonts w:ascii="Arial Narrow" w:hAnsi="Arial Narrow"/>
        </w:rPr>
        <w:t xml:space="preserve"> educativo ed ATA per l’a.s. 202</w:t>
      </w:r>
      <w:r w:rsidR="003B286F">
        <w:rPr>
          <w:rFonts w:ascii="Arial Narrow" w:hAnsi="Arial Narrow"/>
        </w:rPr>
        <w:t>3</w:t>
      </w:r>
      <w:r w:rsidR="00953398">
        <w:rPr>
          <w:rFonts w:ascii="Arial Narrow" w:hAnsi="Arial Narrow"/>
        </w:rPr>
        <w:t>/2</w:t>
      </w:r>
      <w:r w:rsidR="003B286F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(esclusione dalla graduatoria di istituto per i perdenti posto)</w:t>
      </w:r>
    </w:p>
    <w:p w14:paraId="567FF113" w14:textId="77777777"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r w:rsidRPr="00913CAD">
        <w:rPr>
          <w:rFonts w:ascii="Arial Narrow" w:hAnsi="Arial Narrow"/>
          <w:b/>
        </w:rPr>
        <w:t>dichiara sotto la propria responsabilità</w:t>
      </w:r>
    </w:p>
    <w:p w14:paraId="05503DB9" w14:textId="77777777"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14:paraId="725C912F" w14:textId="77777777"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 aver diritto a non essere inserit__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14:paraId="643AB401" w14:textId="77777777"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DISABILITA’ E GRAVI MOTIVI DI SALUTE</w:t>
      </w:r>
    </w:p>
    <w:p w14:paraId="3B1874FD" w14:textId="77777777" w:rsidR="00445D01" w:rsidRPr="00913CAD" w:rsidRDefault="00445D01" w:rsidP="00445D01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 comprende il personale che si trova in una delle seguenti condizioni:</w:t>
      </w:r>
    </w:p>
    <w:p w14:paraId="344CD398" w14:textId="77777777" w:rsidR="00445D01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scolastico docente non vedente (art.3 della legge 28 marzo 1991, n. 120);</w:t>
      </w:r>
    </w:p>
    <w:p w14:paraId="025E4537" w14:textId="77777777" w:rsidR="007C1487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emodializzato (art. 62 della legge 270/82);</w:t>
      </w:r>
    </w:p>
    <w:p w14:paraId="7591FE08" w14:textId="77777777"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14:paraId="7CCB7BCE" w14:textId="77777777" w:rsidR="007C1487" w:rsidRPr="00913CAD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CON DISABILITA’ E PERSONALE CHE HA BISOGNO DI PARTICOLARI CURE CONTINUATIVE</w:t>
      </w:r>
    </w:p>
    <w:p w14:paraId="25598B31" w14:textId="77777777"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14:paraId="773DAC4A" w14:textId="77777777"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 di cui all’art. 21 della legge 104/92, richiamato dall’art. 601 del D.Lgs. n. 297/94, con un grado di invalidità superiore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14:paraId="14079CC1" w14:textId="77777777"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14:paraId="031553FC" w14:textId="77777777"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appartenente alle categorie previste dal comma 6, dell’art. 33 della legge n. 104/92, richiamato dall’art. 601 del D.Lgs. n. 297/94;</w:t>
      </w:r>
    </w:p>
    <w:p w14:paraId="6443A30A" w14:textId="77777777"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14:paraId="11D2B531" w14:textId="77777777" w:rsidR="00913CAD" w:rsidRP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ASSISTENZA AL CONIUGE ED AL FIGLIO CON DISABILITA’ ; ASSISTENZA DA PARTE DEL FIGLIO REFERENTE UNICO AL GENITORE CON DISABILITA’; ASSISTENZA DA PARTE DI CHI ESERCITA LA TUTELA LEGALE</w:t>
      </w:r>
    </w:p>
    <w:p w14:paraId="5B7DDB43" w14:textId="77777777" w:rsidR="00913CAD" w:rsidRP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 usufruire di questa precedenza, il familiare disabile al quale il docente presta assistenza, deve avere la certificazione con connotazione dei gravità, cioè l’art.3, comma 3 della legge 104/92.</w:t>
      </w:r>
    </w:p>
    <w:p w14:paraId="0651779A" w14:textId="77777777" w:rsid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</w:p>
    <w:p w14:paraId="7E6615C0" w14:textId="77777777" w:rsidR="00097CD3" w:rsidRPr="00097CD3" w:rsidRDefault="00097CD3" w:rsidP="00097CD3">
      <w:pPr>
        <w:pStyle w:val="Paragrafoelenco"/>
        <w:spacing w:line="240" w:lineRule="auto"/>
        <w:jc w:val="both"/>
        <w:rPr>
          <w:rFonts w:ascii="Arial Narrow" w:hAnsi="Arial Narrow"/>
        </w:rPr>
      </w:pPr>
    </w:p>
    <w:p w14:paraId="2D5D598B" w14:textId="77777777" w:rsid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14:paraId="7140E776" w14:textId="77777777" w:rsidR="00097CD3" w:rsidRP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</w:p>
    <w:p w14:paraId="61FC7C06" w14:textId="77777777"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14:paraId="2E2ECA39" w14:textId="77777777" w:rsidR="00F9203C" w:rsidRPr="00913CAD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="00F9203C" w:rsidRPr="00913CAD">
        <w:rPr>
          <w:rFonts w:ascii="Arial Narrow" w:hAnsi="Arial Narrow"/>
        </w:rPr>
        <w:t xml:space="preserve">   </w:t>
      </w:r>
    </w:p>
    <w:sectPr w:rsidR="00F9203C" w:rsidRPr="00913CAD" w:rsidSect="00125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2C3"/>
    <w:rsid w:val="00002D5B"/>
    <w:rsid w:val="00022C93"/>
    <w:rsid w:val="00097CD3"/>
    <w:rsid w:val="000A5931"/>
    <w:rsid w:val="001259A6"/>
    <w:rsid w:val="003B286F"/>
    <w:rsid w:val="00445D01"/>
    <w:rsid w:val="00446DD8"/>
    <w:rsid w:val="004D31BB"/>
    <w:rsid w:val="006249F8"/>
    <w:rsid w:val="007C1487"/>
    <w:rsid w:val="00913CAD"/>
    <w:rsid w:val="00953398"/>
    <w:rsid w:val="00EE42C3"/>
    <w:rsid w:val="00F9203C"/>
    <w:rsid w:val="00FC51E1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806D"/>
  <w15:docId w15:val="{E585B975-A08E-4378-850E-484085E6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59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Utente</cp:lastModifiedBy>
  <cp:revision>4</cp:revision>
  <cp:lastPrinted>2018-03-20T08:05:00Z</cp:lastPrinted>
  <dcterms:created xsi:type="dcterms:W3CDTF">2018-04-20T09:45:00Z</dcterms:created>
  <dcterms:modified xsi:type="dcterms:W3CDTF">2023-03-13T10:26:00Z</dcterms:modified>
</cp:coreProperties>
</file>