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6A2E" w14:textId="58328722" w:rsidR="000726A1" w:rsidRDefault="000726A1" w:rsidP="000726A1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4EAE92A" wp14:editId="1EE87B4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520456" cy="1166009"/>
            <wp:effectExtent l="0" t="0" r="3810" b="0"/>
            <wp:wrapSquare wrapText="bothSides"/>
            <wp:docPr id="2" name="Immagine 2" descr="IC Campagna Capoluogo » Strumento musi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 Campagna Capoluogo » Strumento music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56" cy="116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770CB4" w14:textId="7555E02A" w:rsidR="00176112" w:rsidRDefault="000726A1" w:rsidP="000726A1">
      <w:pPr>
        <w:tabs>
          <w:tab w:val="left" w:pos="9511"/>
        </w:tabs>
        <w:jc w:val="right"/>
      </w:pPr>
      <w:r>
        <w:tab/>
      </w:r>
      <w:r>
        <w:rPr>
          <w:noProof/>
          <w:sz w:val="20"/>
          <w:lang w:eastAsia="it-IT"/>
        </w:rPr>
        <w:drawing>
          <wp:inline distT="0" distB="0" distL="0" distR="0" wp14:anchorId="65828D86" wp14:editId="59510E40">
            <wp:extent cx="1408578" cy="789859"/>
            <wp:effectExtent l="0" t="0" r="127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947" cy="79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D2894" w14:textId="229C3C7D" w:rsidR="00176112" w:rsidRDefault="000726A1" w:rsidP="000726A1">
      <w:pPr>
        <w:jc w:val="center"/>
      </w:pPr>
      <w:permStart w:id="969478496" w:edGrp="everyone"/>
      <w:r>
        <w:rPr>
          <w:noProof/>
          <w:lang w:eastAsia="it-IT"/>
        </w:rPr>
        <w:drawing>
          <wp:inline distT="0" distB="0" distL="0" distR="0" wp14:anchorId="5EC95B2E" wp14:editId="0C4AF50A">
            <wp:extent cx="2030417" cy="1690962"/>
            <wp:effectExtent l="0" t="0" r="8255" b="5080"/>
            <wp:docPr id="3" name="Immagine 3" descr="Curricolo Verticale – ICS Galbi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rricolo Verticale – ICS Galbia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793" cy="169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969478496"/>
    </w:p>
    <w:p w14:paraId="614186BB" w14:textId="0762E85E" w:rsidR="00176112" w:rsidRDefault="00176112"/>
    <w:p w14:paraId="29DAA17B" w14:textId="77777777" w:rsidR="00017B7E" w:rsidRPr="000726A1" w:rsidRDefault="00176112" w:rsidP="00176112">
      <w:pPr>
        <w:pStyle w:val="Citazioneintensa"/>
        <w:rPr>
          <w:sz w:val="56"/>
          <w:szCs w:val="56"/>
        </w:rPr>
      </w:pPr>
      <w:r w:rsidRPr="000726A1">
        <w:rPr>
          <w:sz w:val="56"/>
          <w:szCs w:val="56"/>
        </w:rPr>
        <w:t>CURRICOLO VERTICALE</w:t>
      </w:r>
    </w:p>
    <w:p w14:paraId="052DBB61" w14:textId="297CF3BD" w:rsidR="003671AB" w:rsidRDefault="00176112" w:rsidP="003671AB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r w:rsidRPr="00176112">
        <w:rPr>
          <w:b/>
          <w:color w:val="222A35" w:themeColor="text2" w:themeShade="80"/>
          <w:sz w:val="24"/>
        </w:rPr>
        <w:t xml:space="preserve">ISTITUTO: </w:t>
      </w:r>
      <w:r w:rsidR="000C6855">
        <w:rPr>
          <w:b/>
          <w:color w:val="222A35" w:themeColor="text2" w:themeShade="80"/>
          <w:sz w:val="24"/>
        </w:rPr>
        <w:t>ISTITUTO COMPRENSIVO MONTE ROSELLO ALTO</w:t>
      </w:r>
      <w:r w:rsidR="00044F03">
        <w:rPr>
          <w:b/>
          <w:color w:val="222A35" w:themeColor="text2" w:themeShade="80"/>
          <w:sz w:val="24"/>
        </w:rPr>
        <w:t>-Sassari</w:t>
      </w:r>
      <w:r w:rsidR="003671AB">
        <w:rPr>
          <w:b/>
          <w:color w:val="222A35" w:themeColor="text2" w:themeShade="80"/>
          <w:sz w:val="24"/>
        </w:rPr>
        <w:t xml:space="preserve"> </w:t>
      </w:r>
    </w:p>
    <w:p w14:paraId="6C73163C" w14:textId="77777777" w:rsidR="003671AB" w:rsidRDefault="00A53091" w:rsidP="003671AB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b/>
          <w:color w:val="222A35" w:themeColor="text2" w:themeShade="80"/>
          <w:sz w:val="24"/>
        </w:rPr>
        <w:t xml:space="preserve"> </w:t>
      </w:r>
      <w:r w:rsidR="00176112" w:rsidRPr="00176112">
        <w:rPr>
          <w:b/>
          <w:color w:val="222A35" w:themeColor="text2" w:themeShade="80"/>
          <w:sz w:val="24"/>
        </w:rPr>
        <w:t>Dirigente:</w:t>
      </w:r>
      <w:r w:rsidR="000C6855">
        <w:rPr>
          <w:b/>
          <w:color w:val="222A35" w:themeColor="text2" w:themeShade="80"/>
          <w:sz w:val="24"/>
        </w:rPr>
        <w:t xml:space="preserve"> Rita Paola </w:t>
      </w:r>
      <w:proofErr w:type="spellStart"/>
      <w:r w:rsidR="000C6855">
        <w:rPr>
          <w:b/>
          <w:color w:val="222A35" w:themeColor="text2" w:themeShade="80"/>
          <w:sz w:val="24"/>
        </w:rPr>
        <w:t>Spanedda</w:t>
      </w:r>
      <w:proofErr w:type="spellEnd"/>
    </w:p>
    <w:p w14:paraId="7D503A58" w14:textId="6A20192F" w:rsidR="00176112" w:rsidRPr="003671AB" w:rsidRDefault="000726A1" w:rsidP="003671AB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b/>
          <w:color w:val="222A35" w:themeColor="text2" w:themeShade="80"/>
          <w:sz w:val="24"/>
        </w:rPr>
        <w:t xml:space="preserve">  </w:t>
      </w:r>
      <w:r w:rsidR="00213896">
        <w:rPr>
          <w:b/>
          <w:color w:val="222A35" w:themeColor="text2" w:themeShade="80"/>
          <w:sz w:val="24"/>
        </w:rPr>
        <w:t xml:space="preserve">Ordine di scuola: </w:t>
      </w:r>
      <w:r w:rsidR="00610E63">
        <w:rPr>
          <w:b/>
          <w:color w:val="222A35" w:themeColor="text2" w:themeShade="80"/>
          <w:sz w:val="24"/>
        </w:rPr>
        <w:t>PRIMARIA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8"/>
        <w:gridCol w:w="2465"/>
        <w:gridCol w:w="2781"/>
        <w:gridCol w:w="2570"/>
        <w:gridCol w:w="2836"/>
        <w:gridCol w:w="2748"/>
      </w:tblGrid>
      <w:tr w:rsidR="00E00172" w14:paraId="412E3A5C" w14:textId="77777777" w:rsidTr="006C516F">
        <w:trPr>
          <w:trHeight w:val="579"/>
          <w:jc w:val="center"/>
        </w:trPr>
        <w:tc>
          <w:tcPr>
            <w:tcW w:w="2055" w:type="dxa"/>
            <w:shd w:val="clear" w:color="auto" w:fill="D5DCE4" w:themeFill="text2" w:themeFillTint="33"/>
            <w:vAlign w:val="center"/>
          </w:tcPr>
          <w:p w14:paraId="09DB49AB" w14:textId="77777777" w:rsidR="00B56194" w:rsidRPr="002965F5" w:rsidRDefault="00B56194" w:rsidP="002965F5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3559" w:type="dxa"/>
            <w:gridSpan w:val="5"/>
            <w:shd w:val="clear" w:color="auto" w:fill="D5DCE4" w:themeFill="text2" w:themeFillTint="33"/>
            <w:vAlign w:val="center"/>
          </w:tcPr>
          <w:p w14:paraId="3CA5D6CD" w14:textId="06A17971" w:rsidR="00B56194" w:rsidRDefault="00B56194" w:rsidP="00176112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PRIMARIA</w:t>
            </w:r>
            <w:r w:rsidR="000C6855">
              <w:rPr>
                <w:b/>
                <w:color w:val="222A35" w:themeColor="text2" w:themeShade="80"/>
                <w:sz w:val="28"/>
              </w:rPr>
              <w:t xml:space="preserve">- disciplina </w:t>
            </w:r>
            <w:r w:rsidR="009C0C42">
              <w:rPr>
                <w:b/>
                <w:color w:val="222A35" w:themeColor="text2" w:themeShade="80"/>
                <w:sz w:val="28"/>
              </w:rPr>
              <w:t>MUSICA</w:t>
            </w:r>
          </w:p>
        </w:tc>
      </w:tr>
      <w:tr w:rsidR="00E00172" w14:paraId="33B33C91" w14:textId="77777777" w:rsidTr="006C516F">
        <w:trPr>
          <w:trHeight w:val="882"/>
          <w:jc w:val="center"/>
        </w:trPr>
        <w:tc>
          <w:tcPr>
            <w:tcW w:w="2055" w:type="dxa"/>
            <w:shd w:val="clear" w:color="auto" w:fill="B4C6E7" w:themeFill="accent1" w:themeFillTint="66"/>
            <w:vAlign w:val="center"/>
          </w:tcPr>
          <w:p w14:paraId="2581A4A1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3559" w:type="dxa"/>
            <w:gridSpan w:val="5"/>
            <w:vAlign w:val="center"/>
          </w:tcPr>
          <w:p w14:paraId="799579B8" w14:textId="77777777" w:rsidR="006E240F" w:rsidRPr="000D345F" w:rsidRDefault="006E240F" w:rsidP="006E240F">
            <w:pPr>
              <w:pStyle w:val="Indicazioninormale"/>
              <w:numPr>
                <w:ilvl w:val="0"/>
                <w:numId w:val="1"/>
              </w:numPr>
              <w:spacing w:after="8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0D345F">
              <w:rPr>
                <w:rFonts w:ascii="Arial Narrow" w:hAnsi="Arial Narrow" w:cs="Times New Roman"/>
                <w:sz w:val="24"/>
                <w:szCs w:val="24"/>
              </w:rPr>
              <w:t xml:space="preserve">L’alunno esplora, discrimina ed elabora eventi sonori dal punto di vista qualitativo, spaziale e in riferimento alla loro fonte. </w:t>
            </w:r>
          </w:p>
          <w:p w14:paraId="766B81C0" w14:textId="77777777" w:rsidR="006E240F" w:rsidRPr="006E240F" w:rsidRDefault="006E240F" w:rsidP="006E240F">
            <w:pPr>
              <w:pStyle w:val="Indicazioninormale"/>
              <w:numPr>
                <w:ilvl w:val="0"/>
                <w:numId w:val="1"/>
              </w:numPr>
              <w:spacing w:after="8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6E240F">
              <w:rPr>
                <w:rFonts w:ascii="Arial Narrow" w:hAnsi="Arial Narrow" w:cs="Times New Roman"/>
                <w:sz w:val="24"/>
                <w:szCs w:val="24"/>
              </w:rPr>
              <w:t xml:space="preserve">Riconosce gli elementi costitutivi di un semplice brano musicale. </w:t>
            </w:r>
          </w:p>
          <w:p w14:paraId="155D90F9" w14:textId="77777777" w:rsidR="006E240F" w:rsidRPr="00D1660C" w:rsidRDefault="006E240F" w:rsidP="00D1660C">
            <w:pPr>
              <w:pStyle w:val="Indicazioninormale"/>
              <w:numPr>
                <w:ilvl w:val="0"/>
                <w:numId w:val="1"/>
              </w:numPr>
              <w:spacing w:after="8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6E240F">
              <w:rPr>
                <w:rFonts w:ascii="Arial Narrow" w:hAnsi="Arial Narrow" w:cs="Times New Roman"/>
                <w:sz w:val="24"/>
                <w:szCs w:val="24"/>
              </w:rPr>
              <w:t>Ascolta, interpreta e descrive brani musicali di diverso genere.</w:t>
            </w:r>
          </w:p>
          <w:p w14:paraId="418F5B6D" w14:textId="7BBCA0E4" w:rsidR="00B56194" w:rsidRPr="00176112" w:rsidRDefault="00B56194" w:rsidP="00176112">
            <w:pPr>
              <w:jc w:val="center"/>
              <w:rPr>
                <w:i/>
                <w:color w:val="222A35" w:themeColor="text2" w:themeShade="80"/>
              </w:rPr>
            </w:pPr>
          </w:p>
        </w:tc>
      </w:tr>
      <w:tr w:rsidR="00E00172" w14:paraId="3B60F984" w14:textId="77777777" w:rsidTr="006C516F">
        <w:trPr>
          <w:trHeight w:val="824"/>
          <w:jc w:val="center"/>
        </w:trPr>
        <w:tc>
          <w:tcPr>
            <w:tcW w:w="2055" w:type="dxa"/>
            <w:shd w:val="clear" w:color="auto" w:fill="D9E2F3" w:themeFill="accent1" w:themeFillTint="33"/>
            <w:vAlign w:val="center"/>
          </w:tcPr>
          <w:p w14:paraId="7E274397" w14:textId="77777777" w:rsidR="00B56194" w:rsidRDefault="00B56194" w:rsidP="004F344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Obiettivo </w:t>
            </w:r>
            <w:r w:rsidR="004F344F">
              <w:rPr>
                <w:b/>
                <w:color w:val="222A35" w:themeColor="text2" w:themeShade="80"/>
                <w:sz w:val="24"/>
              </w:rPr>
              <w:t xml:space="preserve">Generale </w:t>
            </w:r>
            <w:r>
              <w:rPr>
                <w:b/>
                <w:color w:val="222A35" w:themeColor="text2" w:themeShade="80"/>
                <w:sz w:val="24"/>
              </w:rPr>
              <w:t>termine classe quinta</w:t>
            </w:r>
          </w:p>
        </w:tc>
        <w:tc>
          <w:tcPr>
            <w:tcW w:w="13559" w:type="dxa"/>
            <w:gridSpan w:val="5"/>
            <w:shd w:val="clear" w:color="auto" w:fill="auto"/>
            <w:vAlign w:val="center"/>
          </w:tcPr>
          <w:p w14:paraId="4358EB8B" w14:textId="77777777" w:rsidR="00D1660C" w:rsidRPr="00325B83" w:rsidRDefault="00693BB2" w:rsidP="00D1660C">
            <w:pPr>
              <w:jc w:val="center"/>
              <w:rPr>
                <w:b/>
                <w:i/>
                <w:color w:val="222A35" w:themeColor="text2" w:themeShade="80"/>
                <w:sz w:val="28"/>
                <w:szCs w:val="28"/>
              </w:rPr>
            </w:pPr>
            <w:r w:rsidRPr="00325B83">
              <w:rPr>
                <w:b/>
                <w:i/>
                <w:color w:val="222A35" w:themeColor="text2" w:themeShade="80"/>
                <w:sz w:val="28"/>
                <w:szCs w:val="28"/>
              </w:rPr>
              <w:t>Percezione (Ascoltare, analizzare e rappresentare fenomeni sonori e linguaggi musicali)</w:t>
            </w:r>
          </w:p>
          <w:p w14:paraId="45511EB8" w14:textId="77777777" w:rsidR="00D1660C" w:rsidRPr="00D1660C" w:rsidRDefault="00D1660C" w:rsidP="00D1660C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D1660C">
              <w:rPr>
                <w:rFonts w:ascii="Arial Narrow" w:hAnsi="Arial Narrow" w:cs="Times New Roman"/>
                <w:sz w:val="24"/>
                <w:szCs w:val="24"/>
              </w:rPr>
              <w:t>Valutare aspetti funzionali ed estetici in brani musicali di vario genere e stile, in relazione al riconoscimento di culture, di tempi e luoghi diversi.</w:t>
            </w:r>
          </w:p>
          <w:p w14:paraId="54144FE9" w14:textId="77777777" w:rsidR="00D1660C" w:rsidRPr="00D1660C" w:rsidRDefault="00D1660C" w:rsidP="00D1660C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D1660C">
              <w:rPr>
                <w:rFonts w:ascii="Arial Narrow" w:hAnsi="Arial Narrow" w:cs="Times New Roman"/>
                <w:sz w:val="24"/>
                <w:szCs w:val="24"/>
              </w:rPr>
              <w:t>Riconoscere e classificare gli elementi costitutivi basilari del linguaggio musicale all’interno di brani di vario genere e provenienza.</w:t>
            </w:r>
          </w:p>
          <w:p w14:paraId="2A4A7A08" w14:textId="77777777" w:rsidR="00D1660C" w:rsidRPr="00D1660C" w:rsidRDefault="00D1660C" w:rsidP="00D1660C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D1660C">
              <w:rPr>
                <w:rFonts w:ascii="Arial Narrow" w:hAnsi="Arial Narrow" w:cs="Times New Roman"/>
                <w:sz w:val="24"/>
                <w:szCs w:val="24"/>
              </w:rPr>
              <w:t>Rappresentare gli elementi basilari di eventi sonori e musicali attraverso sistemi simbolici convenzionali e non convenzionali.</w:t>
            </w:r>
          </w:p>
          <w:p w14:paraId="41E0E547" w14:textId="77777777" w:rsidR="00B56194" w:rsidRDefault="00D1660C" w:rsidP="00D1660C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D1660C">
              <w:rPr>
                <w:rFonts w:ascii="Arial Narrow" w:hAnsi="Arial Narrow" w:cs="Times New Roman"/>
                <w:sz w:val="24"/>
                <w:szCs w:val="24"/>
              </w:rPr>
              <w:t>Riconoscere gli usi, le funzioni e i contesti della musica e dei suoni nella realtà multimediale (cinema, televisione, computer).</w:t>
            </w:r>
          </w:p>
          <w:p w14:paraId="06385D53" w14:textId="0E75378D" w:rsidR="009C0C42" w:rsidRPr="00325B83" w:rsidRDefault="009C0C42" w:rsidP="009C0C42">
            <w:pPr>
              <w:pStyle w:val="Indicazioninormale"/>
              <w:spacing w:after="0"/>
              <w:ind w:left="284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0172" w14:paraId="2F0AD2E8" w14:textId="77777777" w:rsidTr="006C516F">
        <w:trPr>
          <w:trHeight w:val="752"/>
          <w:jc w:val="center"/>
        </w:trPr>
        <w:tc>
          <w:tcPr>
            <w:tcW w:w="2055" w:type="dxa"/>
            <w:shd w:val="clear" w:color="auto" w:fill="D9E2F3" w:themeFill="accent1" w:themeFillTint="33"/>
            <w:vAlign w:val="center"/>
          </w:tcPr>
          <w:p w14:paraId="125117EB" w14:textId="77777777" w:rsidR="004F344F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Obiettivo </w:t>
            </w:r>
            <w:r w:rsidR="004F344F">
              <w:rPr>
                <w:b/>
                <w:color w:val="222A35" w:themeColor="text2" w:themeShade="80"/>
                <w:sz w:val="24"/>
              </w:rPr>
              <w:t>Generale</w:t>
            </w:r>
          </w:p>
          <w:p w14:paraId="4C0F597A" w14:textId="77777777" w:rsidR="00B56194" w:rsidRDefault="00B56194" w:rsidP="004F344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3559" w:type="dxa"/>
            <w:gridSpan w:val="5"/>
            <w:shd w:val="clear" w:color="auto" w:fill="auto"/>
            <w:vAlign w:val="center"/>
          </w:tcPr>
          <w:p w14:paraId="03E885A0" w14:textId="77777777" w:rsidR="00D1660C" w:rsidRPr="00325B83" w:rsidRDefault="00D1660C" w:rsidP="00D1660C">
            <w:pPr>
              <w:jc w:val="center"/>
              <w:rPr>
                <w:b/>
                <w:i/>
                <w:color w:val="222A35" w:themeColor="text2" w:themeShade="80"/>
                <w:sz w:val="28"/>
                <w:szCs w:val="28"/>
              </w:rPr>
            </w:pPr>
            <w:r w:rsidRPr="00325B83">
              <w:rPr>
                <w:b/>
                <w:i/>
                <w:color w:val="222A35" w:themeColor="text2" w:themeShade="80"/>
                <w:sz w:val="28"/>
                <w:szCs w:val="28"/>
              </w:rPr>
              <w:t>Percezione (Ascoltare, analizzare e rappresentare fenomeni sonori e linguaggi musicali)</w:t>
            </w:r>
          </w:p>
          <w:p w14:paraId="0A5AF89C" w14:textId="77777777" w:rsidR="00D1660C" w:rsidRPr="00D1660C" w:rsidRDefault="00D1660C" w:rsidP="00D1660C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D1660C">
              <w:rPr>
                <w:rFonts w:ascii="Arial Narrow" w:hAnsi="Arial Narrow" w:cs="Times New Roman"/>
                <w:sz w:val="24"/>
                <w:szCs w:val="24"/>
              </w:rPr>
              <w:t>Esprimere apprezzamenti estetici su brani musicali di vario genere e stile.</w:t>
            </w:r>
          </w:p>
          <w:p w14:paraId="5F0035F6" w14:textId="77777777" w:rsidR="00D1660C" w:rsidRPr="00D1660C" w:rsidRDefault="00D1660C" w:rsidP="00D1660C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D1660C">
              <w:rPr>
                <w:rFonts w:ascii="Arial Narrow" w:hAnsi="Arial Narrow" w:cs="Times New Roman"/>
                <w:sz w:val="24"/>
                <w:szCs w:val="24"/>
              </w:rPr>
              <w:t>Riconoscere alcuni elementi costitutivi basilari del linguaggio musicale all’interno di brani di vario genere e provenienza.</w:t>
            </w:r>
          </w:p>
          <w:p w14:paraId="26230E89" w14:textId="77777777" w:rsidR="00D1660C" w:rsidRPr="00D1660C" w:rsidRDefault="00D1660C" w:rsidP="00D1660C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D1660C">
              <w:rPr>
                <w:rFonts w:ascii="Arial Narrow" w:hAnsi="Arial Narrow" w:cs="Times New Roman"/>
                <w:sz w:val="24"/>
                <w:szCs w:val="24"/>
              </w:rPr>
              <w:t>Rappresentare gli elementi basilari di eventi sonori e musicali attraverso sistemi simbolici convenzionali e non convenzionali.</w:t>
            </w:r>
          </w:p>
          <w:p w14:paraId="29F17463" w14:textId="77777777" w:rsidR="00B56194" w:rsidRPr="00325B83" w:rsidRDefault="00D1660C" w:rsidP="00D1660C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D1660C">
              <w:rPr>
                <w:rFonts w:ascii="Arial Narrow" w:hAnsi="Arial Narrow" w:cs="Times New Roman"/>
                <w:sz w:val="24"/>
                <w:szCs w:val="24"/>
              </w:rPr>
              <w:t>Riconoscere usi, funzioni e contesti della musica e dei suoni nella realtà multimediale (cinema, televisione, computer), con particolare riguardo alla pubblicità e al commento musicale in prodotti filmici.</w:t>
            </w:r>
          </w:p>
        </w:tc>
      </w:tr>
      <w:tr w:rsidR="00E00172" w14:paraId="38367AA2" w14:textId="77777777" w:rsidTr="006C516F">
        <w:trPr>
          <w:trHeight w:val="922"/>
          <w:jc w:val="center"/>
        </w:trPr>
        <w:tc>
          <w:tcPr>
            <w:tcW w:w="2055" w:type="dxa"/>
            <w:vMerge w:val="restart"/>
            <w:shd w:val="clear" w:color="auto" w:fill="E2EFD9" w:themeFill="accent6" w:themeFillTint="33"/>
            <w:vAlign w:val="center"/>
          </w:tcPr>
          <w:p w14:paraId="4D49D90F" w14:textId="77777777" w:rsidR="004F344F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2518F8EE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4A128C31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shd w:val="clear" w:color="auto" w:fill="D5DCE4" w:themeFill="text2" w:themeFillTint="33"/>
            <w:vAlign w:val="center"/>
          </w:tcPr>
          <w:p w14:paraId="44990373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2816" w:type="dxa"/>
            <w:shd w:val="clear" w:color="auto" w:fill="D5DCE4" w:themeFill="text2" w:themeFillTint="33"/>
            <w:vAlign w:val="center"/>
          </w:tcPr>
          <w:p w14:paraId="3D262FD7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2598" w:type="dxa"/>
            <w:shd w:val="clear" w:color="auto" w:fill="D5DCE4" w:themeFill="text2" w:themeFillTint="33"/>
            <w:vAlign w:val="center"/>
          </w:tcPr>
          <w:p w14:paraId="7D061582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2872" w:type="dxa"/>
            <w:shd w:val="clear" w:color="auto" w:fill="D5DCE4" w:themeFill="text2" w:themeFillTint="33"/>
            <w:vAlign w:val="center"/>
          </w:tcPr>
          <w:p w14:paraId="6D740439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2773" w:type="dxa"/>
            <w:shd w:val="clear" w:color="auto" w:fill="D5DCE4" w:themeFill="text2" w:themeFillTint="33"/>
            <w:vAlign w:val="center"/>
          </w:tcPr>
          <w:p w14:paraId="16D30368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E00172" w14:paraId="10D374EB" w14:textId="77777777" w:rsidTr="006C516F">
        <w:trPr>
          <w:trHeight w:val="92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1D0B6821" w14:textId="77777777" w:rsidR="000D345F" w:rsidRDefault="000D34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59A67435" w14:textId="77777777" w:rsidR="000D345F" w:rsidRPr="00053404" w:rsidRDefault="000D345F" w:rsidP="00053404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E50D9F">
              <w:rPr>
                <w:rFonts w:ascii="Arial Narrow" w:hAnsi="Arial Narrow"/>
                <w:b/>
              </w:rPr>
              <w:t>Riconoscer</w:t>
            </w:r>
            <w:r w:rsidRPr="00790329">
              <w:rPr>
                <w:rFonts w:ascii="Arial Narrow" w:hAnsi="Arial Narrow"/>
                <w:b/>
              </w:rPr>
              <w:t>e</w:t>
            </w:r>
            <w:r w:rsidRPr="00053404">
              <w:rPr>
                <w:rFonts w:ascii="Arial Narrow" w:hAnsi="Arial Narrow"/>
              </w:rPr>
              <w:t xml:space="preserve"> suoni:</w:t>
            </w:r>
          </w:p>
          <w:p w14:paraId="61C4F443" w14:textId="77777777" w:rsidR="000D345F" w:rsidRPr="00053404" w:rsidRDefault="000D345F" w:rsidP="00053404">
            <w:pPr>
              <w:numPr>
                <w:ilvl w:val="1"/>
                <w:numId w:val="3"/>
              </w:numPr>
              <w:ind w:left="426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53404">
              <w:rPr>
                <w:rFonts w:ascii="Arial Narrow" w:hAnsi="Arial Narrow"/>
                <w:sz w:val="24"/>
                <w:szCs w:val="24"/>
              </w:rPr>
              <w:t>del proprio corpo;</w:t>
            </w:r>
          </w:p>
          <w:p w14:paraId="5BDB9477" w14:textId="77777777" w:rsidR="000D345F" w:rsidRPr="00053404" w:rsidRDefault="000D345F" w:rsidP="00053404">
            <w:pPr>
              <w:numPr>
                <w:ilvl w:val="1"/>
                <w:numId w:val="3"/>
              </w:numPr>
              <w:ind w:left="426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53404">
              <w:rPr>
                <w:rFonts w:ascii="Arial Narrow" w:hAnsi="Arial Narrow"/>
                <w:sz w:val="24"/>
                <w:szCs w:val="24"/>
              </w:rPr>
              <w:t>nei diversi ambienti: scuola, casa, strada, parco …;</w:t>
            </w:r>
          </w:p>
          <w:p w14:paraId="11DB892D" w14:textId="77777777" w:rsidR="000D345F" w:rsidRPr="00053404" w:rsidRDefault="000D345F" w:rsidP="00053404">
            <w:pPr>
              <w:pStyle w:val="Indicazioninormale"/>
              <w:numPr>
                <w:ilvl w:val="1"/>
                <w:numId w:val="3"/>
              </w:numPr>
              <w:spacing w:after="0"/>
              <w:ind w:left="426" w:hanging="142"/>
              <w:rPr>
                <w:rFonts w:ascii="Arial Narrow" w:hAnsi="Arial Narrow" w:cs="Times New Roman"/>
                <w:sz w:val="24"/>
                <w:szCs w:val="24"/>
              </w:rPr>
            </w:pPr>
            <w:r w:rsidRPr="00053404">
              <w:rPr>
                <w:rFonts w:ascii="Arial Narrow" w:hAnsi="Arial Narrow" w:cs="Times New Roman"/>
                <w:sz w:val="24"/>
                <w:szCs w:val="24"/>
              </w:rPr>
              <w:t xml:space="preserve">di fenomeni atmosferici, versi di animali </w:t>
            </w:r>
            <w:r>
              <w:rPr>
                <w:rFonts w:ascii="Arial Narrow" w:hAnsi="Arial Narrow" w:cs="Times New Roman"/>
                <w:sz w:val="24"/>
                <w:szCs w:val="24"/>
              </w:rPr>
              <w:t>…</w:t>
            </w:r>
          </w:p>
          <w:p w14:paraId="2E2A4510" w14:textId="77777777" w:rsidR="000D345F" w:rsidRDefault="000D345F" w:rsidP="00F947A1">
            <w:pPr>
              <w:pStyle w:val="Paragrafoelenco"/>
              <w:ind w:left="284"/>
              <w:jc w:val="both"/>
              <w:rPr>
                <w:b/>
                <w:color w:val="222A35" w:themeColor="text2" w:themeShade="80"/>
              </w:rPr>
            </w:pPr>
          </w:p>
        </w:tc>
        <w:tc>
          <w:tcPr>
            <w:tcW w:w="2816" w:type="dxa"/>
            <w:vAlign w:val="center"/>
          </w:tcPr>
          <w:p w14:paraId="26A835C1" w14:textId="77777777" w:rsidR="000D345F" w:rsidRPr="00053404" w:rsidRDefault="000D345F" w:rsidP="008656E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E50D9F">
              <w:rPr>
                <w:rFonts w:ascii="Arial Narrow" w:hAnsi="Arial Narrow"/>
                <w:b/>
              </w:rPr>
              <w:t>Riconoscere e classificare</w:t>
            </w:r>
            <w:r w:rsidRPr="00053404">
              <w:rPr>
                <w:rFonts w:ascii="Arial Narrow" w:hAnsi="Arial Narrow"/>
              </w:rPr>
              <w:t xml:space="preserve"> suoni:</w:t>
            </w:r>
          </w:p>
          <w:p w14:paraId="1E22F6C5" w14:textId="77777777" w:rsidR="000D345F" w:rsidRPr="00053404" w:rsidRDefault="000D345F" w:rsidP="008656E9">
            <w:pPr>
              <w:numPr>
                <w:ilvl w:val="1"/>
                <w:numId w:val="3"/>
              </w:numPr>
              <w:ind w:left="426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53404">
              <w:rPr>
                <w:rFonts w:ascii="Arial Narrow" w:hAnsi="Arial Narrow"/>
                <w:sz w:val="24"/>
                <w:szCs w:val="24"/>
              </w:rPr>
              <w:t>del proprio corpo;</w:t>
            </w:r>
          </w:p>
          <w:p w14:paraId="3E61AC3F" w14:textId="77777777" w:rsidR="000D345F" w:rsidRPr="00053404" w:rsidRDefault="000D345F" w:rsidP="008656E9">
            <w:pPr>
              <w:numPr>
                <w:ilvl w:val="1"/>
                <w:numId w:val="3"/>
              </w:numPr>
              <w:ind w:left="426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53404">
              <w:rPr>
                <w:rFonts w:ascii="Arial Narrow" w:hAnsi="Arial Narrow"/>
                <w:sz w:val="24"/>
                <w:szCs w:val="24"/>
              </w:rPr>
              <w:t>nei diversi ambienti: scuola, casa, strada, parco …;</w:t>
            </w:r>
          </w:p>
          <w:p w14:paraId="4419CE12" w14:textId="77777777" w:rsidR="000D345F" w:rsidRPr="00053404" w:rsidRDefault="000D345F" w:rsidP="008656E9">
            <w:pPr>
              <w:pStyle w:val="Indicazioninormale"/>
              <w:numPr>
                <w:ilvl w:val="1"/>
                <w:numId w:val="3"/>
              </w:numPr>
              <w:spacing w:after="0"/>
              <w:ind w:left="426" w:hanging="142"/>
              <w:rPr>
                <w:rFonts w:ascii="Arial Narrow" w:hAnsi="Arial Narrow" w:cs="Times New Roman"/>
                <w:sz w:val="24"/>
                <w:szCs w:val="24"/>
              </w:rPr>
            </w:pPr>
            <w:r w:rsidRPr="00053404">
              <w:rPr>
                <w:rFonts w:ascii="Arial Narrow" w:hAnsi="Arial Narrow" w:cs="Times New Roman"/>
                <w:sz w:val="24"/>
                <w:szCs w:val="24"/>
              </w:rPr>
              <w:t xml:space="preserve">di fenomeni atmosferici, versi di animali </w:t>
            </w:r>
            <w:r>
              <w:rPr>
                <w:rFonts w:ascii="Arial Narrow" w:hAnsi="Arial Narrow" w:cs="Times New Roman"/>
                <w:sz w:val="24"/>
                <w:szCs w:val="24"/>
              </w:rPr>
              <w:t>….</w:t>
            </w:r>
          </w:p>
          <w:p w14:paraId="2D035292" w14:textId="77777777" w:rsidR="000D345F" w:rsidRDefault="000D345F" w:rsidP="008656E9">
            <w:pPr>
              <w:pStyle w:val="Paragrafoelenco"/>
              <w:ind w:left="284"/>
              <w:jc w:val="both"/>
              <w:rPr>
                <w:b/>
                <w:color w:val="222A35" w:themeColor="text2" w:themeShade="80"/>
              </w:rPr>
            </w:pPr>
          </w:p>
        </w:tc>
        <w:tc>
          <w:tcPr>
            <w:tcW w:w="2598" w:type="dxa"/>
            <w:vAlign w:val="center"/>
          </w:tcPr>
          <w:p w14:paraId="73837032" w14:textId="77777777" w:rsidR="000D345F" w:rsidRPr="00053404" w:rsidRDefault="000D345F" w:rsidP="008656E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E50D9F">
              <w:rPr>
                <w:rFonts w:ascii="Arial Narrow" w:hAnsi="Arial Narrow"/>
                <w:b/>
              </w:rPr>
              <w:t>Riconoscere e classificare</w:t>
            </w:r>
            <w:r w:rsidR="00C97322">
              <w:rPr>
                <w:rFonts w:ascii="Arial Narrow" w:hAnsi="Arial Narrow"/>
              </w:rPr>
              <w:t xml:space="preserve"> in modo consapevole</w:t>
            </w:r>
            <w:r w:rsidRPr="00053404">
              <w:rPr>
                <w:rFonts w:ascii="Arial Narrow" w:hAnsi="Arial Narrow"/>
              </w:rPr>
              <w:t xml:space="preserve"> suoni</w:t>
            </w:r>
            <w:r w:rsidR="00C97322">
              <w:rPr>
                <w:rFonts w:ascii="Arial Narrow" w:hAnsi="Arial Narrow"/>
              </w:rPr>
              <w:t xml:space="preserve"> </w:t>
            </w:r>
            <w:r w:rsidRPr="00053404">
              <w:rPr>
                <w:rFonts w:ascii="Arial Narrow" w:hAnsi="Arial Narrow"/>
              </w:rPr>
              <w:t>:</w:t>
            </w:r>
          </w:p>
          <w:p w14:paraId="1474211B" w14:textId="77777777" w:rsidR="000D345F" w:rsidRPr="00053404" w:rsidRDefault="000D345F" w:rsidP="008656E9">
            <w:pPr>
              <w:numPr>
                <w:ilvl w:val="1"/>
                <w:numId w:val="3"/>
              </w:numPr>
              <w:ind w:left="426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53404">
              <w:rPr>
                <w:rFonts w:ascii="Arial Narrow" w:hAnsi="Arial Narrow"/>
                <w:sz w:val="24"/>
                <w:szCs w:val="24"/>
              </w:rPr>
              <w:t>del proprio corpo;</w:t>
            </w:r>
          </w:p>
          <w:p w14:paraId="4626D4DC" w14:textId="77777777" w:rsidR="000D345F" w:rsidRPr="00053404" w:rsidRDefault="000D345F" w:rsidP="008656E9">
            <w:pPr>
              <w:numPr>
                <w:ilvl w:val="1"/>
                <w:numId w:val="3"/>
              </w:numPr>
              <w:ind w:left="426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53404">
              <w:rPr>
                <w:rFonts w:ascii="Arial Narrow" w:hAnsi="Arial Narrow"/>
                <w:sz w:val="24"/>
                <w:szCs w:val="24"/>
              </w:rPr>
              <w:t>nei diversi ambienti: scuola, casa, strada, parco …;</w:t>
            </w:r>
          </w:p>
          <w:p w14:paraId="5AC0E3C5" w14:textId="77777777" w:rsidR="000D345F" w:rsidRPr="00053404" w:rsidRDefault="000D345F" w:rsidP="008656E9">
            <w:pPr>
              <w:pStyle w:val="Indicazioninormale"/>
              <w:numPr>
                <w:ilvl w:val="1"/>
                <w:numId w:val="3"/>
              </w:numPr>
              <w:spacing w:after="0"/>
              <w:ind w:left="426" w:hanging="142"/>
              <w:rPr>
                <w:rFonts w:ascii="Arial Narrow" w:hAnsi="Arial Narrow" w:cs="Times New Roman"/>
                <w:sz w:val="24"/>
                <w:szCs w:val="24"/>
              </w:rPr>
            </w:pPr>
            <w:r w:rsidRPr="00053404">
              <w:rPr>
                <w:rFonts w:ascii="Arial Narrow" w:hAnsi="Arial Narrow" w:cs="Times New Roman"/>
                <w:sz w:val="24"/>
                <w:szCs w:val="24"/>
              </w:rPr>
              <w:t xml:space="preserve">di fenomeni atmosferici, versi di animali </w:t>
            </w:r>
            <w:r w:rsidR="00C97322">
              <w:rPr>
                <w:rFonts w:ascii="Arial Narrow" w:hAnsi="Arial Narrow" w:cs="Times New Roman"/>
                <w:sz w:val="24"/>
                <w:szCs w:val="24"/>
              </w:rPr>
              <w:t xml:space="preserve">…. </w:t>
            </w:r>
          </w:p>
          <w:p w14:paraId="34EEF354" w14:textId="77777777" w:rsidR="000D345F" w:rsidRDefault="000D345F" w:rsidP="008656E9">
            <w:pPr>
              <w:pStyle w:val="Paragrafoelenco"/>
              <w:ind w:left="284"/>
              <w:jc w:val="both"/>
              <w:rPr>
                <w:b/>
                <w:color w:val="222A35" w:themeColor="text2" w:themeShade="80"/>
              </w:rPr>
            </w:pPr>
          </w:p>
        </w:tc>
        <w:tc>
          <w:tcPr>
            <w:tcW w:w="2872" w:type="dxa"/>
            <w:vAlign w:val="center"/>
          </w:tcPr>
          <w:p w14:paraId="4DF9B388" w14:textId="77777777" w:rsidR="000D345F" w:rsidRPr="001742A7" w:rsidRDefault="000D345F" w:rsidP="001742A7">
            <w:pPr>
              <w:jc w:val="both"/>
              <w:rPr>
                <w:rFonts w:ascii="Arial Narrow" w:hAnsi="Arial Narrow"/>
              </w:rPr>
            </w:pPr>
            <w:r w:rsidRPr="00E50D9F">
              <w:rPr>
                <w:rFonts w:ascii="Arial Narrow" w:hAnsi="Arial Narrow"/>
                <w:b/>
              </w:rPr>
              <w:t>Individuare</w:t>
            </w:r>
            <w:r w:rsidRPr="001742A7">
              <w:rPr>
                <w:rFonts w:ascii="Arial Narrow" w:hAnsi="Arial Narrow"/>
              </w:rPr>
              <w:t xml:space="preserve"> le diverse funzioni dell’apparato fonatorio (espressione verbale, canto).</w:t>
            </w:r>
          </w:p>
          <w:p w14:paraId="7F695653" w14:textId="77777777" w:rsidR="000D345F" w:rsidRDefault="000D345F" w:rsidP="001742A7">
            <w:pPr>
              <w:pStyle w:val="Paragrafoelenco"/>
              <w:ind w:left="197"/>
              <w:jc w:val="both"/>
              <w:rPr>
                <w:b/>
                <w:color w:val="222A35" w:themeColor="text2" w:themeShade="80"/>
              </w:rPr>
            </w:pPr>
          </w:p>
        </w:tc>
        <w:tc>
          <w:tcPr>
            <w:tcW w:w="2773" w:type="dxa"/>
            <w:vAlign w:val="center"/>
          </w:tcPr>
          <w:p w14:paraId="072199E7" w14:textId="1B76289E" w:rsidR="000D345F" w:rsidRPr="001742A7" w:rsidRDefault="000D345F" w:rsidP="008656E9">
            <w:pPr>
              <w:jc w:val="both"/>
              <w:rPr>
                <w:rFonts w:ascii="Arial Narrow" w:hAnsi="Arial Narrow"/>
              </w:rPr>
            </w:pPr>
            <w:r w:rsidRPr="00E50D9F">
              <w:rPr>
                <w:rFonts w:ascii="Arial Narrow" w:hAnsi="Arial Narrow"/>
                <w:b/>
              </w:rPr>
              <w:t>Individuare</w:t>
            </w:r>
            <w:r w:rsidR="00C97322">
              <w:rPr>
                <w:rFonts w:ascii="Arial Narrow" w:hAnsi="Arial Narrow"/>
              </w:rPr>
              <w:t xml:space="preserve"> e </w:t>
            </w:r>
            <w:r w:rsidR="00A53091">
              <w:rPr>
                <w:rFonts w:ascii="Arial Narrow" w:hAnsi="Arial Narrow"/>
              </w:rPr>
              <w:t>cogliere</w:t>
            </w:r>
            <w:r w:rsidR="00C97322">
              <w:rPr>
                <w:rFonts w:ascii="Arial Narrow" w:hAnsi="Arial Narrow"/>
              </w:rPr>
              <w:t xml:space="preserve"> vocalmente in modo</w:t>
            </w:r>
            <w:r w:rsidR="008656E9">
              <w:rPr>
                <w:rFonts w:ascii="Arial Narrow" w:hAnsi="Arial Narrow"/>
              </w:rPr>
              <w:t xml:space="preserve"> adeguato</w:t>
            </w:r>
            <w:r w:rsidR="00C97322">
              <w:rPr>
                <w:rFonts w:ascii="Arial Narrow" w:hAnsi="Arial Narrow"/>
              </w:rPr>
              <w:t xml:space="preserve"> </w:t>
            </w:r>
            <w:r w:rsidRPr="001742A7">
              <w:rPr>
                <w:rFonts w:ascii="Arial Narrow" w:hAnsi="Arial Narrow"/>
              </w:rPr>
              <w:t xml:space="preserve"> le diverse funzioni dell’apparato fonatorio</w:t>
            </w:r>
            <w:r w:rsidR="00C97322">
              <w:rPr>
                <w:rFonts w:ascii="Arial Narrow" w:hAnsi="Arial Narrow"/>
              </w:rPr>
              <w:t xml:space="preserve"> </w:t>
            </w:r>
            <w:r w:rsidRPr="001742A7">
              <w:rPr>
                <w:rFonts w:ascii="Arial Narrow" w:hAnsi="Arial Narrow"/>
              </w:rPr>
              <w:t>(espressione verbale, canto).</w:t>
            </w:r>
          </w:p>
          <w:p w14:paraId="2F19EE30" w14:textId="77777777" w:rsidR="000D345F" w:rsidRDefault="000D345F" w:rsidP="008656E9">
            <w:pPr>
              <w:pStyle w:val="Paragrafoelenco"/>
              <w:ind w:left="197"/>
              <w:jc w:val="both"/>
              <w:rPr>
                <w:b/>
                <w:color w:val="222A35" w:themeColor="text2" w:themeShade="80"/>
              </w:rPr>
            </w:pPr>
          </w:p>
        </w:tc>
      </w:tr>
      <w:tr w:rsidR="00E00172" w14:paraId="66758A33" w14:textId="77777777" w:rsidTr="006C516F">
        <w:trPr>
          <w:trHeight w:val="92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1B3907CE" w14:textId="77777777" w:rsidR="000D345F" w:rsidRDefault="000D34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75ED38A8" w14:textId="34AC2F31" w:rsidR="000D345F" w:rsidRPr="00053404" w:rsidRDefault="000D345F" w:rsidP="00053404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E50D9F">
              <w:rPr>
                <w:rFonts w:ascii="Arial Narrow" w:hAnsi="Arial Narrow"/>
                <w:b/>
              </w:rPr>
              <w:t>Riconoscere</w:t>
            </w:r>
            <w:r w:rsidRPr="00F947A1">
              <w:rPr>
                <w:rFonts w:ascii="Arial Narrow" w:hAnsi="Arial Narrow"/>
              </w:rPr>
              <w:t xml:space="preserve"> la collocazione nello spazio dei suoni (vicino/ lontano fisso</w:t>
            </w:r>
            <w:r>
              <w:rPr>
                <w:rFonts w:ascii="Arial Narrow" w:hAnsi="Arial Narrow"/>
              </w:rPr>
              <w:t>).</w:t>
            </w:r>
          </w:p>
        </w:tc>
        <w:tc>
          <w:tcPr>
            <w:tcW w:w="2816" w:type="dxa"/>
            <w:vAlign w:val="center"/>
          </w:tcPr>
          <w:p w14:paraId="28A38888" w14:textId="0954B365" w:rsidR="000D345F" w:rsidRPr="00053404" w:rsidRDefault="000D345F" w:rsidP="008656E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E50D9F">
              <w:rPr>
                <w:rFonts w:ascii="Arial Narrow" w:hAnsi="Arial Narrow"/>
                <w:b/>
              </w:rPr>
              <w:t>Riconoscere</w:t>
            </w:r>
            <w:r w:rsidR="008656E9" w:rsidRPr="00E50D9F">
              <w:rPr>
                <w:rFonts w:ascii="Arial Narrow" w:hAnsi="Arial Narrow"/>
                <w:b/>
              </w:rPr>
              <w:t xml:space="preserve"> e rappresentare graficamente</w:t>
            </w:r>
            <w:r w:rsidRPr="00F947A1">
              <w:rPr>
                <w:rFonts w:ascii="Arial Narrow" w:hAnsi="Arial Narrow"/>
              </w:rPr>
              <w:t xml:space="preserve"> la collocazione nello spazio dei suoni (vicino/ lontano, fisso</w:t>
            </w:r>
            <w:r w:rsidR="00325B83">
              <w:rPr>
                <w:rFonts w:ascii="Arial Narrow" w:hAnsi="Arial Narrow"/>
              </w:rPr>
              <w:t>).</w:t>
            </w:r>
          </w:p>
        </w:tc>
        <w:tc>
          <w:tcPr>
            <w:tcW w:w="2598" w:type="dxa"/>
            <w:vAlign w:val="center"/>
          </w:tcPr>
          <w:p w14:paraId="24B99ADB" w14:textId="762638E9" w:rsidR="000D345F" w:rsidRPr="00053404" w:rsidRDefault="000D345F" w:rsidP="00A53091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E50D9F">
              <w:rPr>
                <w:rFonts w:ascii="Arial Narrow" w:hAnsi="Arial Narrow"/>
                <w:b/>
              </w:rPr>
              <w:t>Riconoscere</w:t>
            </w:r>
            <w:r w:rsidR="008656E9" w:rsidRPr="00E50D9F">
              <w:rPr>
                <w:rFonts w:ascii="Arial Narrow" w:hAnsi="Arial Narrow"/>
                <w:b/>
              </w:rPr>
              <w:t xml:space="preserve"> e </w:t>
            </w:r>
            <w:r w:rsidR="00A53091">
              <w:rPr>
                <w:rFonts w:ascii="Arial Narrow" w:hAnsi="Arial Narrow"/>
                <w:b/>
              </w:rPr>
              <w:t>realizzare</w:t>
            </w:r>
            <w:r w:rsidR="008656E9">
              <w:rPr>
                <w:rFonts w:ascii="Arial Narrow" w:hAnsi="Arial Narrow"/>
              </w:rPr>
              <w:t xml:space="preserve"> con il movimento</w:t>
            </w:r>
            <w:r w:rsidRPr="00F947A1">
              <w:rPr>
                <w:rFonts w:ascii="Arial Narrow" w:hAnsi="Arial Narrow"/>
              </w:rPr>
              <w:t xml:space="preserve"> la collocazione</w:t>
            </w:r>
            <w:r w:rsidR="008656E9">
              <w:rPr>
                <w:rFonts w:ascii="Arial Narrow" w:hAnsi="Arial Narrow"/>
              </w:rPr>
              <w:t xml:space="preserve"> </w:t>
            </w:r>
            <w:r w:rsidRPr="00F947A1">
              <w:rPr>
                <w:rFonts w:ascii="Arial Narrow" w:hAnsi="Arial Narrow"/>
              </w:rPr>
              <w:t>nello spazio dei suoni (vicino/ lontano, fisso</w:t>
            </w:r>
            <w:r w:rsidR="008656E9">
              <w:rPr>
                <w:rFonts w:ascii="Arial Narrow" w:hAnsi="Arial Narrow"/>
              </w:rPr>
              <w:t>).</w:t>
            </w:r>
          </w:p>
        </w:tc>
        <w:tc>
          <w:tcPr>
            <w:tcW w:w="2872" w:type="dxa"/>
            <w:vAlign w:val="center"/>
          </w:tcPr>
          <w:p w14:paraId="7F76880A" w14:textId="77777777" w:rsidR="000D345F" w:rsidRPr="00F947A1" w:rsidRDefault="000D345F" w:rsidP="00F947A1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  <w:b/>
              </w:rPr>
            </w:pPr>
            <w:r w:rsidRPr="00E50D9F">
              <w:rPr>
                <w:rFonts w:ascii="Arial Narrow" w:hAnsi="Arial Narrow"/>
                <w:b/>
              </w:rPr>
              <w:t xml:space="preserve">Riconoscere </w:t>
            </w:r>
            <w:r w:rsidR="00E50D9F" w:rsidRPr="00E50D9F">
              <w:rPr>
                <w:rFonts w:ascii="Arial Narrow" w:hAnsi="Arial Narrow"/>
                <w:b/>
              </w:rPr>
              <w:t>ed eseguire</w:t>
            </w:r>
            <w:r w:rsidRPr="00F947A1">
              <w:rPr>
                <w:rFonts w:ascii="Arial Narrow" w:hAnsi="Arial Narrow"/>
              </w:rPr>
              <w:t xml:space="preserve"> con il corpo</w:t>
            </w:r>
            <w:r w:rsidR="004914CB">
              <w:rPr>
                <w:rFonts w:ascii="Arial Narrow" w:hAnsi="Arial Narrow"/>
              </w:rPr>
              <w:t>,</w:t>
            </w:r>
            <w:r w:rsidRPr="00F947A1">
              <w:rPr>
                <w:rFonts w:ascii="Arial Narrow" w:hAnsi="Arial Narrow"/>
              </w:rPr>
              <w:t xml:space="preserve"> il movimento di un brano musicale (lento/veloce).</w:t>
            </w:r>
          </w:p>
          <w:p w14:paraId="014DE897" w14:textId="77777777" w:rsidR="000D345F" w:rsidRPr="00F947A1" w:rsidRDefault="000D345F" w:rsidP="00F947A1">
            <w:pPr>
              <w:pStyle w:val="Paragrafoelenco"/>
              <w:ind w:left="197"/>
              <w:jc w:val="both"/>
              <w:rPr>
                <w:rFonts w:ascii="Arial Narrow" w:hAnsi="Arial Narrow"/>
              </w:rPr>
            </w:pPr>
          </w:p>
        </w:tc>
        <w:tc>
          <w:tcPr>
            <w:tcW w:w="2773" w:type="dxa"/>
            <w:vAlign w:val="center"/>
          </w:tcPr>
          <w:p w14:paraId="24E08D33" w14:textId="77777777" w:rsidR="000D345F" w:rsidRPr="00F947A1" w:rsidRDefault="008656E9" w:rsidP="008656E9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  <w:b/>
              </w:rPr>
            </w:pPr>
            <w:r w:rsidRPr="00971A77">
              <w:rPr>
                <w:rFonts w:ascii="Arial Narrow" w:hAnsi="Arial Narrow"/>
                <w:b/>
              </w:rPr>
              <w:t xml:space="preserve">Riconoscere e </w:t>
            </w:r>
            <w:r w:rsidR="00971A77" w:rsidRPr="00971A77">
              <w:rPr>
                <w:rFonts w:ascii="Arial Narrow" w:hAnsi="Arial Narrow"/>
                <w:b/>
              </w:rPr>
              <w:t>realizzare</w:t>
            </w:r>
            <w:r>
              <w:rPr>
                <w:rFonts w:ascii="Arial Narrow" w:hAnsi="Arial Narrow"/>
              </w:rPr>
              <w:t xml:space="preserve"> </w:t>
            </w:r>
            <w:r w:rsidR="000D345F" w:rsidRPr="00F947A1">
              <w:rPr>
                <w:rFonts w:ascii="Arial Narrow" w:hAnsi="Arial Narrow"/>
              </w:rPr>
              <w:t xml:space="preserve">con </w:t>
            </w:r>
            <w:r>
              <w:rPr>
                <w:rFonts w:ascii="Arial Narrow" w:hAnsi="Arial Narrow"/>
              </w:rPr>
              <w:t>il movimento del corpo lo spirito di</w:t>
            </w:r>
            <w:r w:rsidR="000D345F" w:rsidRPr="00F947A1">
              <w:rPr>
                <w:rFonts w:ascii="Arial Narrow" w:hAnsi="Arial Narrow"/>
              </w:rPr>
              <w:t xml:space="preserve"> un brano musicale (lento/veloce).</w:t>
            </w:r>
          </w:p>
          <w:p w14:paraId="559594AD" w14:textId="77777777" w:rsidR="000D345F" w:rsidRPr="00F947A1" w:rsidRDefault="000D345F" w:rsidP="008656E9">
            <w:pPr>
              <w:pStyle w:val="Paragrafoelenco"/>
              <w:ind w:left="197"/>
              <w:jc w:val="both"/>
              <w:rPr>
                <w:rFonts w:ascii="Arial Narrow" w:hAnsi="Arial Narrow"/>
              </w:rPr>
            </w:pPr>
          </w:p>
        </w:tc>
      </w:tr>
      <w:tr w:rsidR="00E00172" w14:paraId="683988D4" w14:textId="77777777" w:rsidTr="006C516F">
        <w:trPr>
          <w:trHeight w:val="92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4643A47D" w14:textId="77777777" w:rsidR="000D345F" w:rsidRDefault="000D34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2C0A20B5" w14:textId="77777777" w:rsidR="000D345F" w:rsidRPr="00053404" w:rsidRDefault="000D345F" w:rsidP="001742A7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  <w:b/>
              </w:rPr>
            </w:pPr>
            <w:r w:rsidRPr="00971A77">
              <w:rPr>
                <w:rFonts w:ascii="Arial Narrow" w:hAnsi="Arial Narrow"/>
                <w:b/>
              </w:rPr>
              <w:t>Riconoscere</w:t>
            </w:r>
            <w:r w:rsidRPr="00053404">
              <w:rPr>
                <w:rFonts w:ascii="Arial Narrow" w:hAnsi="Arial Narrow"/>
              </w:rPr>
              <w:t xml:space="preserve"> la fonte sonora.</w:t>
            </w:r>
          </w:p>
          <w:p w14:paraId="1B959CAB" w14:textId="77777777" w:rsidR="000D345F" w:rsidRPr="00053404" w:rsidRDefault="000D345F" w:rsidP="000D345F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</w:tc>
        <w:tc>
          <w:tcPr>
            <w:tcW w:w="2816" w:type="dxa"/>
            <w:vAlign w:val="center"/>
          </w:tcPr>
          <w:p w14:paraId="55A80896" w14:textId="77777777" w:rsidR="000D345F" w:rsidRPr="00053404" w:rsidRDefault="000D345F" w:rsidP="008656E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  <w:b/>
              </w:rPr>
            </w:pPr>
            <w:r w:rsidRPr="00971A77">
              <w:rPr>
                <w:rFonts w:ascii="Arial Narrow" w:hAnsi="Arial Narrow"/>
                <w:b/>
              </w:rPr>
              <w:t>Riconoscere</w:t>
            </w:r>
            <w:r w:rsidR="008656E9" w:rsidRPr="00971A77">
              <w:rPr>
                <w:rFonts w:ascii="Arial Narrow" w:hAnsi="Arial Narrow"/>
                <w:b/>
              </w:rPr>
              <w:t xml:space="preserve"> e rappresentare graficamente</w:t>
            </w:r>
            <w:r w:rsidRPr="00053404">
              <w:rPr>
                <w:rFonts w:ascii="Arial Narrow" w:hAnsi="Arial Narrow"/>
              </w:rPr>
              <w:t xml:space="preserve"> la fonte sonora.</w:t>
            </w:r>
          </w:p>
          <w:p w14:paraId="2A5E52BD" w14:textId="77777777" w:rsidR="000D345F" w:rsidRPr="00053404" w:rsidRDefault="000D345F" w:rsidP="000D345F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</w:tc>
        <w:tc>
          <w:tcPr>
            <w:tcW w:w="2598" w:type="dxa"/>
            <w:vAlign w:val="center"/>
          </w:tcPr>
          <w:p w14:paraId="7F98D3E1" w14:textId="72F8BE5D" w:rsidR="000D345F" w:rsidRPr="00053404" w:rsidRDefault="000537CF" w:rsidP="008656E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  <w:b/>
              </w:rPr>
            </w:pPr>
            <w:r w:rsidRPr="00971A77">
              <w:rPr>
                <w:rFonts w:ascii="Arial Narrow" w:hAnsi="Arial Narrow"/>
                <w:b/>
              </w:rPr>
              <w:t>Riconoscere</w:t>
            </w:r>
            <w:r w:rsidR="008656E9">
              <w:rPr>
                <w:rFonts w:ascii="Arial Narrow" w:hAnsi="Arial Narrow"/>
              </w:rPr>
              <w:t xml:space="preserve"> alcune tecniche di produzione sonora attraverso la manipolazione dei principali parametri del suono: intensità, timbro, </w:t>
            </w:r>
            <w:r>
              <w:rPr>
                <w:rFonts w:ascii="Arial Narrow" w:hAnsi="Arial Narrow"/>
              </w:rPr>
              <w:t>durat</w:t>
            </w:r>
            <w:r w:rsidR="00A5238D">
              <w:rPr>
                <w:rFonts w:ascii="Arial Narrow" w:hAnsi="Arial Narrow"/>
              </w:rPr>
              <w:t xml:space="preserve">a </w:t>
            </w:r>
            <w:r>
              <w:rPr>
                <w:rFonts w:ascii="Arial Narrow" w:hAnsi="Arial Narrow"/>
              </w:rPr>
              <w:t xml:space="preserve">altezza tramite la body </w:t>
            </w:r>
            <w:proofErr w:type="spellStart"/>
            <w:r>
              <w:rPr>
                <w:rFonts w:ascii="Arial Narrow" w:hAnsi="Arial Narrow"/>
              </w:rPr>
              <w:t>percussion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14:paraId="250559EC" w14:textId="77777777" w:rsidR="000D345F" w:rsidRPr="00053404" w:rsidRDefault="000D345F" w:rsidP="000D345F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</w:tc>
        <w:tc>
          <w:tcPr>
            <w:tcW w:w="2872" w:type="dxa"/>
            <w:vAlign w:val="center"/>
          </w:tcPr>
          <w:p w14:paraId="59577DE3" w14:textId="77777777" w:rsidR="000D345F" w:rsidRPr="00F947A1" w:rsidRDefault="000D345F" w:rsidP="00F947A1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  <w:b/>
              </w:rPr>
            </w:pPr>
            <w:r w:rsidRPr="00971A77">
              <w:rPr>
                <w:rFonts w:ascii="Arial Narrow" w:hAnsi="Arial Narrow"/>
                <w:b/>
              </w:rPr>
              <w:t>Classificare i</w:t>
            </w:r>
            <w:r w:rsidRPr="00F947A1">
              <w:rPr>
                <w:rFonts w:ascii="Arial Narrow" w:hAnsi="Arial Narrow"/>
              </w:rPr>
              <w:t>l suono in base a:</w:t>
            </w:r>
          </w:p>
          <w:p w14:paraId="0C854E6D" w14:textId="77777777" w:rsidR="000D345F" w:rsidRPr="00F947A1" w:rsidRDefault="000D345F" w:rsidP="00F947A1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fonte;</w:t>
            </w:r>
          </w:p>
          <w:p w14:paraId="711E60B8" w14:textId="77777777" w:rsidR="000D345F" w:rsidRPr="00F947A1" w:rsidRDefault="000D345F" w:rsidP="00F947A1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durata;</w:t>
            </w:r>
          </w:p>
          <w:p w14:paraId="35716ABB" w14:textId="77777777" w:rsidR="000D345F" w:rsidRPr="00F947A1" w:rsidRDefault="000D345F" w:rsidP="00F947A1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intensità;</w:t>
            </w:r>
          </w:p>
          <w:p w14:paraId="5B185363" w14:textId="77777777" w:rsidR="000D345F" w:rsidRPr="00F947A1" w:rsidRDefault="000D345F" w:rsidP="00F947A1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altezza;</w:t>
            </w:r>
          </w:p>
          <w:p w14:paraId="4F43D36E" w14:textId="77777777" w:rsidR="000D345F" w:rsidRPr="00F947A1" w:rsidRDefault="000D345F" w:rsidP="00F947A1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pausa e silenzio;</w:t>
            </w:r>
          </w:p>
          <w:p w14:paraId="78131453" w14:textId="77777777" w:rsidR="000D345F" w:rsidRPr="00F947A1" w:rsidRDefault="000D345F" w:rsidP="00F947A1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andamento (lento/veloce).</w:t>
            </w:r>
          </w:p>
          <w:p w14:paraId="0EFFAD8A" w14:textId="77777777" w:rsidR="000D345F" w:rsidRPr="00F947A1" w:rsidRDefault="000D345F" w:rsidP="00F947A1">
            <w:pPr>
              <w:pStyle w:val="Paragrafoelenco"/>
              <w:ind w:left="197"/>
              <w:jc w:val="both"/>
              <w:rPr>
                <w:rFonts w:ascii="Arial Narrow" w:hAnsi="Arial Narrow"/>
              </w:rPr>
            </w:pPr>
          </w:p>
        </w:tc>
        <w:tc>
          <w:tcPr>
            <w:tcW w:w="2773" w:type="dxa"/>
            <w:vAlign w:val="center"/>
          </w:tcPr>
          <w:p w14:paraId="01B14481" w14:textId="3F19DE64" w:rsidR="000D345F" w:rsidRPr="00F947A1" w:rsidRDefault="000D345F" w:rsidP="008656E9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  <w:b/>
              </w:rPr>
            </w:pPr>
            <w:r w:rsidRPr="00971A77">
              <w:rPr>
                <w:rFonts w:ascii="Arial Narrow" w:hAnsi="Arial Narrow"/>
                <w:b/>
              </w:rPr>
              <w:t>Classificare</w:t>
            </w:r>
            <w:r w:rsidR="00067B1E" w:rsidRPr="00971A77">
              <w:rPr>
                <w:rFonts w:ascii="Arial Narrow" w:hAnsi="Arial Narrow"/>
                <w:b/>
              </w:rPr>
              <w:t xml:space="preserve"> e </w:t>
            </w:r>
            <w:r w:rsidR="00A53091">
              <w:rPr>
                <w:rFonts w:ascii="Arial Narrow" w:hAnsi="Arial Narrow"/>
                <w:b/>
              </w:rPr>
              <w:t xml:space="preserve">produrre </w:t>
            </w:r>
            <w:r w:rsidR="00067B1E">
              <w:rPr>
                <w:rFonts w:ascii="Arial Narrow" w:hAnsi="Arial Narrow"/>
              </w:rPr>
              <w:t xml:space="preserve">con la body </w:t>
            </w:r>
            <w:proofErr w:type="spellStart"/>
            <w:r w:rsidR="00067B1E">
              <w:rPr>
                <w:rFonts w:ascii="Arial Narrow" w:hAnsi="Arial Narrow"/>
              </w:rPr>
              <w:t>percussion</w:t>
            </w:r>
            <w:proofErr w:type="spellEnd"/>
            <w:r w:rsidRPr="00F947A1">
              <w:rPr>
                <w:rFonts w:ascii="Arial Narrow" w:hAnsi="Arial Narrow"/>
              </w:rPr>
              <w:t xml:space="preserve"> il suono in base a:</w:t>
            </w:r>
          </w:p>
          <w:p w14:paraId="089DB347" w14:textId="77777777" w:rsidR="000D345F" w:rsidRPr="00F947A1" w:rsidRDefault="000D345F" w:rsidP="008656E9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fonte;</w:t>
            </w:r>
          </w:p>
          <w:p w14:paraId="24F356EE" w14:textId="77777777" w:rsidR="000D345F" w:rsidRPr="00F947A1" w:rsidRDefault="000D345F" w:rsidP="008656E9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durata;</w:t>
            </w:r>
          </w:p>
          <w:p w14:paraId="265AB268" w14:textId="77777777" w:rsidR="000D345F" w:rsidRPr="00F947A1" w:rsidRDefault="000D345F" w:rsidP="008656E9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intensità;</w:t>
            </w:r>
          </w:p>
          <w:p w14:paraId="007B1517" w14:textId="77777777" w:rsidR="000D345F" w:rsidRPr="00F947A1" w:rsidRDefault="000D345F" w:rsidP="008656E9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altezza;</w:t>
            </w:r>
          </w:p>
          <w:p w14:paraId="0CE4D243" w14:textId="77777777" w:rsidR="000D345F" w:rsidRPr="00F947A1" w:rsidRDefault="000D345F" w:rsidP="008656E9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pausa e silenzio;</w:t>
            </w:r>
          </w:p>
          <w:p w14:paraId="41630754" w14:textId="77777777" w:rsidR="000D345F" w:rsidRPr="00F947A1" w:rsidRDefault="000D345F" w:rsidP="008656E9">
            <w:pPr>
              <w:numPr>
                <w:ilvl w:val="0"/>
                <w:numId w:val="5"/>
              </w:numPr>
              <w:tabs>
                <w:tab w:val="num" w:pos="851"/>
              </w:tabs>
              <w:ind w:left="339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947A1">
              <w:rPr>
                <w:rFonts w:ascii="Arial Narrow" w:hAnsi="Arial Narrow"/>
                <w:sz w:val="24"/>
                <w:szCs w:val="24"/>
              </w:rPr>
              <w:t>andamento (lento/veloce).</w:t>
            </w:r>
          </w:p>
          <w:p w14:paraId="0F1D0AF1" w14:textId="77777777" w:rsidR="000D345F" w:rsidRPr="00F947A1" w:rsidRDefault="000D345F" w:rsidP="008656E9">
            <w:pPr>
              <w:pStyle w:val="Paragrafoelenco"/>
              <w:ind w:left="197"/>
              <w:jc w:val="both"/>
              <w:rPr>
                <w:rFonts w:ascii="Arial Narrow" w:hAnsi="Arial Narrow"/>
              </w:rPr>
            </w:pPr>
          </w:p>
        </w:tc>
      </w:tr>
      <w:tr w:rsidR="00E00172" w14:paraId="098051B8" w14:textId="77777777" w:rsidTr="006C516F">
        <w:trPr>
          <w:trHeight w:val="92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02431F96" w14:textId="77777777" w:rsidR="000D345F" w:rsidRDefault="000D34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641F668D" w14:textId="3AC6BC97" w:rsidR="000D345F" w:rsidRPr="00F947A1" w:rsidRDefault="000D345F" w:rsidP="007F22F2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971A77">
              <w:rPr>
                <w:rFonts w:ascii="Arial Narrow" w:hAnsi="Arial Narrow"/>
                <w:b/>
              </w:rPr>
              <w:t>Riconoscere</w:t>
            </w:r>
            <w:r w:rsidRPr="00053404">
              <w:rPr>
                <w:rFonts w:ascii="Arial Narrow" w:hAnsi="Arial Narrow"/>
              </w:rPr>
              <w:t xml:space="preserve"> suoni secondo la durata (lunga/breve), l’intensità (piano/forte) e l’altezza (grave/acuto).</w:t>
            </w:r>
          </w:p>
        </w:tc>
        <w:tc>
          <w:tcPr>
            <w:tcW w:w="2816" w:type="dxa"/>
            <w:vAlign w:val="center"/>
          </w:tcPr>
          <w:p w14:paraId="23AE1DBF" w14:textId="741A94AE" w:rsidR="000D345F" w:rsidRPr="00F947A1" w:rsidRDefault="000D345F" w:rsidP="000222F8">
            <w:pPr>
              <w:pStyle w:val="Paragrafoelenco"/>
              <w:numPr>
                <w:ilvl w:val="0"/>
                <w:numId w:val="2"/>
              </w:numPr>
              <w:ind w:left="284" w:hanging="250"/>
              <w:rPr>
                <w:rFonts w:ascii="Arial Narrow" w:hAnsi="Arial Narrow"/>
              </w:rPr>
            </w:pPr>
            <w:r w:rsidRPr="00971A77">
              <w:rPr>
                <w:rFonts w:ascii="Arial Narrow" w:hAnsi="Arial Narrow"/>
                <w:b/>
              </w:rPr>
              <w:t xml:space="preserve">Riconoscere e </w:t>
            </w:r>
            <w:r w:rsidR="00971A77" w:rsidRPr="00971A77">
              <w:rPr>
                <w:rFonts w:ascii="Arial Narrow" w:hAnsi="Arial Narrow"/>
                <w:b/>
              </w:rPr>
              <w:t>analizzare</w:t>
            </w:r>
            <w:r w:rsidRPr="00053404">
              <w:rPr>
                <w:rFonts w:ascii="Arial Narrow" w:hAnsi="Arial Narrow"/>
              </w:rPr>
              <w:t xml:space="preserve"> suoni secondo la durata (lunga/breve), l’intensità (piano/forte)</w:t>
            </w:r>
            <w:r w:rsidR="007F22F2">
              <w:rPr>
                <w:rFonts w:ascii="Arial Narrow" w:hAnsi="Arial Narrow"/>
              </w:rPr>
              <w:t>.</w:t>
            </w:r>
          </w:p>
        </w:tc>
        <w:tc>
          <w:tcPr>
            <w:tcW w:w="2598" w:type="dxa"/>
            <w:vAlign w:val="center"/>
          </w:tcPr>
          <w:p w14:paraId="69B7EFCB" w14:textId="7FFBF430" w:rsidR="000D345F" w:rsidRPr="00F947A1" w:rsidRDefault="000D345F" w:rsidP="000222F8">
            <w:pPr>
              <w:pStyle w:val="Paragrafoelenco"/>
              <w:numPr>
                <w:ilvl w:val="0"/>
                <w:numId w:val="2"/>
              </w:numPr>
              <w:ind w:left="284" w:hanging="250"/>
              <w:rPr>
                <w:rFonts w:ascii="Arial Narrow" w:hAnsi="Arial Narrow"/>
              </w:rPr>
            </w:pPr>
            <w:r w:rsidRPr="00971A77">
              <w:rPr>
                <w:rFonts w:ascii="Arial Narrow" w:hAnsi="Arial Narrow"/>
                <w:b/>
              </w:rPr>
              <w:t>Riconoscere</w:t>
            </w:r>
            <w:r w:rsidR="0067693D">
              <w:rPr>
                <w:rFonts w:ascii="Arial Narrow" w:hAnsi="Arial Narrow"/>
                <w:b/>
              </w:rPr>
              <w:t xml:space="preserve"> </w:t>
            </w:r>
            <w:r w:rsidR="000537CF" w:rsidRPr="00971A77">
              <w:rPr>
                <w:rFonts w:ascii="Arial Narrow" w:hAnsi="Arial Narrow"/>
                <w:b/>
              </w:rPr>
              <w:t xml:space="preserve">e </w:t>
            </w:r>
            <w:r w:rsidR="00971A77" w:rsidRPr="00971A77">
              <w:rPr>
                <w:rFonts w:ascii="Arial Narrow" w:hAnsi="Arial Narrow"/>
                <w:b/>
              </w:rPr>
              <w:t>analizzare</w:t>
            </w:r>
            <w:r w:rsidRPr="00053404">
              <w:rPr>
                <w:rFonts w:ascii="Arial Narrow" w:hAnsi="Arial Narrow"/>
              </w:rPr>
              <w:t xml:space="preserve"> suoni secondo la durata (lunga/breve), l’intensità (piano/forte) e l’altezza (grave/acuto).</w:t>
            </w:r>
          </w:p>
        </w:tc>
        <w:tc>
          <w:tcPr>
            <w:tcW w:w="2872" w:type="dxa"/>
            <w:vAlign w:val="center"/>
          </w:tcPr>
          <w:p w14:paraId="50771C8E" w14:textId="77777777" w:rsidR="000D345F" w:rsidRPr="00F947A1" w:rsidRDefault="00971A77" w:rsidP="00F947A1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</w:rPr>
            </w:pPr>
            <w:r w:rsidRPr="00971A77">
              <w:rPr>
                <w:rFonts w:ascii="Arial Narrow" w:hAnsi="Arial Narrow"/>
                <w:b/>
              </w:rPr>
              <w:t>Attribuire</w:t>
            </w:r>
            <w:r>
              <w:rPr>
                <w:rFonts w:ascii="Arial Narrow" w:hAnsi="Arial Narrow"/>
              </w:rPr>
              <w:t xml:space="preserve"> simboli</w:t>
            </w:r>
            <w:r w:rsidR="000D345F" w:rsidRPr="00F947A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al</w:t>
            </w:r>
            <w:r w:rsidR="000D345F" w:rsidRPr="00F947A1">
              <w:rPr>
                <w:rFonts w:ascii="Arial Narrow" w:hAnsi="Arial Narrow"/>
              </w:rPr>
              <w:t xml:space="preserve">la durata, </w:t>
            </w:r>
            <w:r>
              <w:rPr>
                <w:rFonts w:ascii="Arial Narrow" w:hAnsi="Arial Narrow"/>
              </w:rPr>
              <w:t>all’</w:t>
            </w:r>
            <w:r w:rsidR="000D345F" w:rsidRPr="00F947A1">
              <w:rPr>
                <w:rFonts w:ascii="Arial Narrow" w:hAnsi="Arial Narrow"/>
              </w:rPr>
              <w:t xml:space="preserve">l’intensità, </w:t>
            </w:r>
            <w:r>
              <w:rPr>
                <w:rFonts w:ascii="Arial Narrow" w:hAnsi="Arial Narrow"/>
              </w:rPr>
              <w:t>al</w:t>
            </w:r>
            <w:r w:rsidR="000D345F" w:rsidRPr="00F947A1">
              <w:rPr>
                <w:rFonts w:ascii="Arial Narrow" w:hAnsi="Arial Narrow"/>
              </w:rPr>
              <w:t>l’altezza di un suono utilizzando segni convenzionali stabiliti dal gruppo.</w:t>
            </w:r>
          </w:p>
          <w:p w14:paraId="048F5D50" w14:textId="77777777" w:rsidR="000D345F" w:rsidRDefault="000D345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773" w:type="dxa"/>
            <w:vAlign w:val="center"/>
          </w:tcPr>
          <w:p w14:paraId="0AFB84DB" w14:textId="34B62D3C" w:rsidR="000D345F" w:rsidRPr="00F947A1" w:rsidRDefault="00971A77" w:rsidP="008656E9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</w:rPr>
            </w:pPr>
            <w:r w:rsidRPr="00971A77">
              <w:rPr>
                <w:rFonts w:ascii="Arial Narrow" w:hAnsi="Arial Narrow"/>
                <w:b/>
              </w:rPr>
              <w:t>Attribuire</w:t>
            </w:r>
            <w:r>
              <w:rPr>
                <w:rFonts w:ascii="Arial Narrow" w:hAnsi="Arial Narrow"/>
              </w:rPr>
              <w:t xml:space="preserve"> mediante simboli</w:t>
            </w:r>
            <w:r w:rsidR="000D345F" w:rsidRPr="00F947A1">
              <w:rPr>
                <w:rFonts w:ascii="Arial Narrow" w:hAnsi="Arial Narrow"/>
              </w:rPr>
              <w:t xml:space="preserve"> </w:t>
            </w:r>
            <w:r w:rsidR="007F22F2">
              <w:rPr>
                <w:rFonts w:ascii="Arial Narrow" w:hAnsi="Arial Narrow"/>
              </w:rPr>
              <w:t>tutti i parametri del suono</w:t>
            </w:r>
            <w:r w:rsidR="000D345F" w:rsidRPr="00F947A1">
              <w:rPr>
                <w:rFonts w:ascii="Arial Narrow" w:hAnsi="Arial Narrow"/>
              </w:rPr>
              <w:t xml:space="preserve"> utilizzando segni convenzionali.</w:t>
            </w:r>
          </w:p>
          <w:p w14:paraId="6E248146" w14:textId="77777777" w:rsidR="000D345F" w:rsidRDefault="000D345F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E00172" w14:paraId="1C2638D9" w14:textId="77777777" w:rsidTr="006C516F">
        <w:trPr>
          <w:trHeight w:val="88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1ACBB9EA" w14:textId="77777777" w:rsidR="000D345F" w:rsidRDefault="000D34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14A81715" w14:textId="77777777" w:rsidR="000D345F" w:rsidRDefault="000D345F" w:rsidP="0055335A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b/>
                <w:color w:val="222A35" w:themeColor="text2" w:themeShade="80"/>
              </w:rPr>
            </w:pPr>
            <w:r w:rsidRPr="00053404">
              <w:rPr>
                <w:rFonts w:ascii="Arial Narrow" w:hAnsi="Arial Narrow"/>
              </w:rPr>
              <w:t xml:space="preserve"> </w:t>
            </w:r>
            <w:r w:rsidR="0055335A" w:rsidRPr="00971A77">
              <w:rPr>
                <w:rFonts w:ascii="Arial Narrow" w:hAnsi="Arial Narrow"/>
                <w:b/>
              </w:rPr>
              <w:t>Riconoscere</w:t>
            </w:r>
            <w:r w:rsidRPr="00971A77">
              <w:rPr>
                <w:rFonts w:ascii="Arial Narrow" w:hAnsi="Arial Narrow"/>
                <w:b/>
              </w:rPr>
              <w:t xml:space="preserve"> </w:t>
            </w:r>
            <w:r w:rsidRPr="00053404">
              <w:rPr>
                <w:rFonts w:ascii="Arial Narrow" w:hAnsi="Arial Narrow"/>
              </w:rPr>
              <w:t>momenti sonori da momenti di silenzio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816" w:type="dxa"/>
            <w:vAlign w:val="center"/>
          </w:tcPr>
          <w:p w14:paraId="0F8A48A3" w14:textId="76C5E4A7" w:rsidR="000D345F" w:rsidRDefault="0055335A" w:rsidP="007445B4">
            <w:pPr>
              <w:pStyle w:val="Paragrafoelenco"/>
              <w:numPr>
                <w:ilvl w:val="0"/>
                <w:numId w:val="2"/>
              </w:numPr>
              <w:ind w:left="284" w:hanging="250"/>
              <w:rPr>
                <w:b/>
                <w:color w:val="222A35" w:themeColor="text2" w:themeShade="80"/>
              </w:rPr>
            </w:pPr>
            <w:r w:rsidRPr="00971A77">
              <w:rPr>
                <w:rFonts w:ascii="Arial Narrow" w:hAnsi="Arial Narrow"/>
                <w:b/>
              </w:rPr>
              <w:t xml:space="preserve">Riconoscere e </w:t>
            </w:r>
            <w:r w:rsidR="00E53031">
              <w:rPr>
                <w:rFonts w:ascii="Arial Narrow" w:hAnsi="Arial Narrow"/>
                <w:b/>
              </w:rPr>
              <w:t>c</w:t>
            </w:r>
            <w:r w:rsidR="00971A77" w:rsidRPr="00971A77">
              <w:rPr>
                <w:rFonts w:ascii="Arial Narrow" w:hAnsi="Arial Narrow"/>
                <w:b/>
              </w:rPr>
              <w:t>lassificare</w:t>
            </w:r>
            <w:r>
              <w:rPr>
                <w:rFonts w:ascii="Arial Narrow" w:hAnsi="Arial Narrow"/>
              </w:rPr>
              <w:t xml:space="preserve"> </w:t>
            </w:r>
            <w:r w:rsidR="000D345F" w:rsidRPr="00053404">
              <w:rPr>
                <w:rFonts w:ascii="Arial Narrow" w:hAnsi="Arial Narrow"/>
              </w:rPr>
              <w:t>momenti sonori da momenti di silenzio</w:t>
            </w:r>
            <w:r w:rsidR="000D345F">
              <w:rPr>
                <w:rFonts w:ascii="Arial Narrow" w:hAnsi="Arial Narrow"/>
              </w:rPr>
              <w:t>.</w:t>
            </w:r>
          </w:p>
        </w:tc>
        <w:tc>
          <w:tcPr>
            <w:tcW w:w="2598" w:type="dxa"/>
            <w:vAlign w:val="center"/>
          </w:tcPr>
          <w:p w14:paraId="47115E0C" w14:textId="77777777" w:rsidR="000D345F" w:rsidRDefault="000D345F" w:rsidP="00971A77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b/>
                <w:color w:val="222A35" w:themeColor="text2" w:themeShade="80"/>
              </w:rPr>
            </w:pPr>
            <w:r w:rsidRPr="00053404">
              <w:rPr>
                <w:rFonts w:ascii="Arial Narrow" w:hAnsi="Arial Narrow"/>
              </w:rPr>
              <w:t xml:space="preserve"> </w:t>
            </w:r>
            <w:r w:rsidR="00971A77" w:rsidRPr="00971A77">
              <w:rPr>
                <w:rFonts w:ascii="Arial Narrow" w:hAnsi="Arial Narrow"/>
                <w:b/>
              </w:rPr>
              <w:t>Classificare</w:t>
            </w:r>
            <w:r w:rsidRPr="00053404">
              <w:rPr>
                <w:rFonts w:ascii="Arial Narrow" w:hAnsi="Arial Narrow"/>
              </w:rPr>
              <w:t xml:space="preserve"> </w:t>
            </w:r>
            <w:r w:rsidR="0055335A">
              <w:rPr>
                <w:rFonts w:ascii="Arial Narrow" w:hAnsi="Arial Narrow"/>
              </w:rPr>
              <w:t xml:space="preserve">in modo consapevole </w:t>
            </w:r>
            <w:r w:rsidRPr="00053404">
              <w:rPr>
                <w:rFonts w:ascii="Arial Narrow" w:hAnsi="Arial Narrow"/>
              </w:rPr>
              <w:t>momenti sonori da momenti di silenzio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872" w:type="dxa"/>
            <w:vAlign w:val="center"/>
          </w:tcPr>
          <w:p w14:paraId="0051BB1E" w14:textId="77777777" w:rsidR="000D345F" w:rsidRPr="000D345F" w:rsidRDefault="000D345F" w:rsidP="000D345F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color w:val="222A35" w:themeColor="text2" w:themeShade="80"/>
              </w:rPr>
            </w:pPr>
            <w:r w:rsidRPr="00971A77">
              <w:rPr>
                <w:rFonts w:ascii="Arial Narrow" w:hAnsi="Arial Narrow"/>
                <w:b/>
              </w:rPr>
              <w:t>Riconoscere</w:t>
            </w:r>
            <w:r w:rsidRPr="000D345F">
              <w:rPr>
                <w:rFonts w:ascii="Arial Narrow" w:hAnsi="Arial Narrow"/>
              </w:rPr>
              <w:t xml:space="preserve"> il suono prodotto da alcuni strumenti musicali.</w:t>
            </w:r>
          </w:p>
        </w:tc>
        <w:tc>
          <w:tcPr>
            <w:tcW w:w="2773" w:type="dxa"/>
            <w:vAlign w:val="center"/>
          </w:tcPr>
          <w:p w14:paraId="5A842FAF" w14:textId="6B739785" w:rsidR="000D345F" w:rsidRPr="00FD18FD" w:rsidRDefault="000D345F" w:rsidP="00FD18FD">
            <w:pPr>
              <w:pStyle w:val="Paragrafoelenco"/>
              <w:numPr>
                <w:ilvl w:val="0"/>
                <w:numId w:val="5"/>
              </w:numPr>
              <w:rPr>
                <w:b/>
                <w:color w:val="222A35" w:themeColor="text2" w:themeShade="80"/>
              </w:rPr>
            </w:pPr>
            <w:r w:rsidRPr="00FD18FD">
              <w:rPr>
                <w:rFonts w:ascii="Arial Narrow" w:hAnsi="Arial Narrow"/>
                <w:b/>
              </w:rPr>
              <w:t>Riconoscere</w:t>
            </w:r>
            <w:r w:rsidR="0055335A" w:rsidRPr="00FD18FD">
              <w:rPr>
                <w:rFonts w:ascii="Arial Narrow" w:hAnsi="Arial Narrow"/>
                <w:b/>
              </w:rPr>
              <w:t xml:space="preserve"> e </w:t>
            </w:r>
            <w:r w:rsidR="00971A77" w:rsidRPr="00FD18FD">
              <w:rPr>
                <w:rFonts w:ascii="Arial Narrow" w:hAnsi="Arial Narrow"/>
                <w:b/>
              </w:rPr>
              <w:t>analizzare</w:t>
            </w:r>
            <w:r w:rsidR="00971A77" w:rsidRPr="00FD18FD">
              <w:rPr>
                <w:rFonts w:ascii="Arial Narrow" w:hAnsi="Arial Narrow"/>
              </w:rPr>
              <w:t xml:space="preserve"> </w:t>
            </w:r>
            <w:r w:rsidRPr="00FD18FD">
              <w:rPr>
                <w:rFonts w:ascii="Arial Narrow" w:hAnsi="Arial Narrow"/>
              </w:rPr>
              <w:t xml:space="preserve"> il suono prodotto da alcuni strumenti musicali.</w:t>
            </w:r>
          </w:p>
        </w:tc>
      </w:tr>
      <w:tr w:rsidR="00E00172" w14:paraId="1F6E3013" w14:textId="77777777" w:rsidTr="006C516F">
        <w:trPr>
          <w:trHeight w:val="459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015FB0C2" w14:textId="77777777" w:rsidR="000D345F" w:rsidRDefault="000D34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4F0CA05F" w14:textId="77777777" w:rsidR="00E6103C" w:rsidRPr="00E6103C" w:rsidRDefault="00E6103C" w:rsidP="00E6103C">
            <w:pPr>
              <w:jc w:val="both"/>
              <w:rPr>
                <w:rFonts w:ascii="Arial Narrow" w:hAnsi="Arial Narrow"/>
                <w:b/>
              </w:rPr>
            </w:pPr>
          </w:p>
          <w:p w14:paraId="32714890" w14:textId="77777777" w:rsidR="000D345F" w:rsidRPr="00053404" w:rsidRDefault="00971A77" w:rsidP="001742A7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  <w:b/>
              </w:rPr>
            </w:pPr>
            <w:r w:rsidRPr="00971A77">
              <w:rPr>
                <w:rFonts w:ascii="Arial Narrow" w:hAnsi="Arial Narrow"/>
                <w:b/>
              </w:rPr>
              <w:t>Ideare</w:t>
            </w:r>
            <w:r>
              <w:rPr>
                <w:rFonts w:ascii="Arial Narrow" w:hAnsi="Arial Narrow"/>
              </w:rPr>
              <w:t xml:space="preserve"> </w:t>
            </w:r>
            <w:r w:rsidR="0055335A">
              <w:rPr>
                <w:rFonts w:ascii="Arial Narrow" w:hAnsi="Arial Narrow"/>
              </w:rPr>
              <w:t>collettivamente</w:t>
            </w:r>
            <w:r w:rsidR="000D345F" w:rsidRPr="00053404">
              <w:rPr>
                <w:rFonts w:ascii="Arial Narrow" w:hAnsi="Arial Narrow"/>
              </w:rPr>
              <w:t xml:space="preserve"> i suoni con segni, disegni.</w:t>
            </w:r>
          </w:p>
          <w:p w14:paraId="3EF97868" w14:textId="77777777" w:rsidR="000D345F" w:rsidRPr="00053404" w:rsidRDefault="000D345F" w:rsidP="001742A7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</w:tc>
        <w:tc>
          <w:tcPr>
            <w:tcW w:w="2816" w:type="dxa"/>
            <w:vAlign w:val="center"/>
          </w:tcPr>
          <w:p w14:paraId="038CFB30" w14:textId="77777777" w:rsidR="00E6103C" w:rsidRPr="00E6103C" w:rsidRDefault="00E6103C" w:rsidP="00E6103C">
            <w:pPr>
              <w:jc w:val="both"/>
              <w:rPr>
                <w:rFonts w:ascii="Arial Narrow" w:hAnsi="Arial Narrow"/>
                <w:b/>
              </w:rPr>
            </w:pPr>
          </w:p>
          <w:p w14:paraId="528D05E7" w14:textId="77777777" w:rsidR="000D345F" w:rsidRPr="00053404" w:rsidRDefault="00971A77" w:rsidP="008656E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  <w:b/>
              </w:rPr>
            </w:pPr>
            <w:r w:rsidRPr="00E06D35">
              <w:rPr>
                <w:rFonts w:ascii="Arial Narrow" w:hAnsi="Arial Narrow"/>
                <w:b/>
              </w:rPr>
              <w:t>I</w:t>
            </w:r>
            <w:r w:rsidR="00E06D35" w:rsidRPr="00E06D35">
              <w:rPr>
                <w:rFonts w:ascii="Arial Narrow" w:hAnsi="Arial Narrow"/>
                <w:b/>
              </w:rPr>
              <w:t>deare</w:t>
            </w:r>
            <w:r w:rsidR="0055335A">
              <w:rPr>
                <w:rFonts w:ascii="Arial Narrow" w:hAnsi="Arial Narrow"/>
              </w:rPr>
              <w:t xml:space="preserve"> in gruppo</w:t>
            </w:r>
            <w:r w:rsidR="000D345F" w:rsidRPr="00053404">
              <w:rPr>
                <w:rFonts w:ascii="Arial Narrow" w:hAnsi="Arial Narrow"/>
              </w:rPr>
              <w:t xml:space="preserve"> i suoni con segni, disegni, onomatopee.</w:t>
            </w:r>
          </w:p>
          <w:p w14:paraId="072841DE" w14:textId="77777777" w:rsidR="000D345F" w:rsidRPr="00053404" w:rsidRDefault="000D345F" w:rsidP="008656E9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</w:tc>
        <w:tc>
          <w:tcPr>
            <w:tcW w:w="2598" w:type="dxa"/>
            <w:vAlign w:val="center"/>
          </w:tcPr>
          <w:p w14:paraId="2E73980C" w14:textId="77777777" w:rsidR="00E6103C" w:rsidRPr="00E6103C" w:rsidRDefault="00E6103C" w:rsidP="00E6103C">
            <w:pPr>
              <w:jc w:val="both"/>
              <w:rPr>
                <w:rFonts w:ascii="Arial Narrow" w:hAnsi="Arial Narrow"/>
              </w:rPr>
            </w:pPr>
          </w:p>
          <w:p w14:paraId="239CD941" w14:textId="77777777" w:rsidR="000D345F" w:rsidRPr="00053404" w:rsidRDefault="00E06D35" w:rsidP="00E53031">
            <w:pPr>
              <w:pStyle w:val="Paragrafoelenco"/>
              <w:numPr>
                <w:ilvl w:val="0"/>
                <w:numId w:val="2"/>
              </w:numPr>
              <w:ind w:left="284" w:hanging="250"/>
              <w:rPr>
                <w:rFonts w:ascii="Arial Narrow" w:hAnsi="Arial Narrow"/>
              </w:rPr>
            </w:pPr>
            <w:r w:rsidRPr="00E06D35">
              <w:rPr>
                <w:rFonts w:ascii="Arial Narrow" w:hAnsi="Arial Narrow"/>
                <w:b/>
              </w:rPr>
              <w:t>Ideare</w:t>
            </w:r>
            <w:r w:rsidR="0055335A">
              <w:rPr>
                <w:rFonts w:ascii="Arial Narrow" w:hAnsi="Arial Narrow"/>
              </w:rPr>
              <w:t xml:space="preserve"> anche individualmente determinati</w:t>
            </w:r>
            <w:r w:rsidR="000D345F" w:rsidRPr="00053404">
              <w:rPr>
                <w:rFonts w:ascii="Arial Narrow" w:hAnsi="Arial Narrow"/>
              </w:rPr>
              <w:t xml:space="preserve"> i suoni con segni</w:t>
            </w:r>
            <w:r w:rsidR="0055335A">
              <w:rPr>
                <w:rFonts w:ascii="Arial Narrow" w:hAnsi="Arial Narrow"/>
              </w:rPr>
              <w:t xml:space="preserve"> e onomatopee.</w:t>
            </w:r>
          </w:p>
        </w:tc>
        <w:tc>
          <w:tcPr>
            <w:tcW w:w="2872" w:type="dxa"/>
            <w:vAlign w:val="center"/>
          </w:tcPr>
          <w:p w14:paraId="534764BC" w14:textId="77777777" w:rsidR="00E6103C" w:rsidRPr="00E6103C" w:rsidRDefault="00E6103C" w:rsidP="00E6103C">
            <w:pPr>
              <w:tabs>
                <w:tab w:val="num" w:pos="197"/>
              </w:tabs>
              <w:jc w:val="both"/>
              <w:rPr>
                <w:rFonts w:ascii="Arial Narrow" w:hAnsi="Arial Narrow"/>
              </w:rPr>
            </w:pPr>
          </w:p>
          <w:p w14:paraId="74F05D21" w14:textId="77777777" w:rsidR="000D345F" w:rsidRPr="00F947A1" w:rsidRDefault="000D345F" w:rsidP="00B47AB1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rPr>
                <w:rFonts w:ascii="Arial Narrow" w:hAnsi="Arial Narrow"/>
              </w:rPr>
            </w:pPr>
            <w:r w:rsidRPr="00E06D35">
              <w:rPr>
                <w:rFonts w:ascii="Arial Narrow" w:hAnsi="Arial Narrow"/>
                <w:b/>
              </w:rPr>
              <w:t>Riconoscere</w:t>
            </w:r>
            <w:r w:rsidRPr="00F947A1">
              <w:rPr>
                <w:rFonts w:ascii="Arial Narrow" w:hAnsi="Arial Narrow"/>
              </w:rPr>
              <w:t xml:space="preserve"> i suoni prodotti da: sfregamento, percussioni, vibrazione.</w:t>
            </w:r>
          </w:p>
          <w:p w14:paraId="4431BD37" w14:textId="77777777" w:rsidR="000D345F" w:rsidRPr="00F947A1" w:rsidRDefault="000D345F" w:rsidP="001761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4334B521" w14:textId="77777777" w:rsidR="00E6103C" w:rsidRPr="00E6103C" w:rsidRDefault="00E6103C" w:rsidP="00E6103C">
            <w:pPr>
              <w:tabs>
                <w:tab w:val="num" w:pos="197"/>
              </w:tabs>
              <w:jc w:val="both"/>
              <w:rPr>
                <w:rFonts w:ascii="Arial Narrow" w:hAnsi="Arial Narrow"/>
              </w:rPr>
            </w:pPr>
          </w:p>
          <w:p w14:paraId="58159E22" w14:textId="77777777" w:rsidR="000D345F" w:rsidRPr="00F947A1" w:rsidRDefault="000D345F" w:rsidP="0014347C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rPr>
                <w:rFonts w:ascii="Arial Narrow" w:hAnsi="Arial Narrow"/>
              </w:rPr>
            </w:pPr>
            <w:r w:rsidRPr="00E06D35">
              <w:rPr>
                <w:rFonts w:ascii="Arial Narrow" w:hAnsi="Arial Narrow"/>
                <w:b/>
              </w:rPr>
              <w:t>Riconoscere</w:t>
            </w:r>
            <w:r w:rsidRPr="00F947A1">
              <w:rPr>
                <w:rFonts w:ascii="Arial Narrow" w:hAnsi="Arial Narrow"/>
              </w:rPr>
              <w:t xml:space="preserve"> </w:t>
            </w:r>
            <w:r w:rsidRPr="00E06D35">
              <w:rPr>
                <w:rFonts w:ascii="Arial Narrow" w:hAnsi="Arial Narrow"/>
                <w:b/>
              </w:rPr>
              <w:t>e classificare</w:t>
            </w:r>
            <w:r w:rsidRPr="00F947A1">
              <w:rPr>
                <w:rFonts w:ascii="Arial Narrow" w:hAnsi="Arial Narrow"/>
              </w:rPr>
              <w:t xml:space="preserve"> i suoni prodotti da: sfregamento, percussioni, vibrazione.</w:t>
            </w:r>
          </w:p>
          <w:p w14:paraId="506074D0" w14:textId="77777777" w:rsidR="000D345F" w:rsidRPr="00F947A1" w:rsidRDefault="000D345F" w:rsidP="008656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0172" w14:paraId="192390EA" w14:textId="77777777" w:rsidTr="006C516F">
        <w:trPr>
          <w:trHeight w:val="88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6136FA94" w14:textId="77777777" w:rsidR="000D345F" w:rsidRDefault="000D345F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1537EA04" w14:textId="77777777" w:rsidR="000D345F" w:rsidRPr="00053404" w:rsidRDefault="000D345F" w:rsidP="001742A7">
            <w:pPr>
              <w:pStyle w:val="Indicazioninormale"/>
              <w:numPr>
                <w:ilvl w:val="0"/>
                <w:numId w:val="2"/>
              </w:numPr>
              <w:spacing w:after="0"/>
              <w:ind w:left="284" w:hanging="250"/>
              <w:rPr>
                <w:rFonts w:ascii="Arial Narrow" w:hAnsi="Arial Narrow" w:cs="Times New Roman"/>
                <w:sz w:val="24"/>
                <w:szCs w:val="24"/>
              </w:rPr>
            </w:pPr>
            <w:r w:rsidRPr="00E06D35">
              <w:rPr>
                <w:rFonts w:ascii="Arial Narrow" w:hAnsi="Arial Narrow" w:cs="Times New Roman"/>
                <w:b/>
                <w:sz w:val="24"/>
                <w:szCs w:val="24"/>
              </w:rPr>
              <w:t>Individuare</w:t>
            </w:r>
            <w:r w:rsidRPr="00053404">
              <w:rPr>
                <w:rFonts w:ascii="Arial Narrow" w:hAnsi="Arial Narrow" w:cs="Times New Roman"/>
                <w:sz w:val="24"/>
                <w:szCs w:val="24"/>
              </w:rPr>
              <w:t xml:space="preserve"> i ritmi nelle parole (rime, filastrocche, cantilene, conte, poesie ….).</w:t>
            </w:r>
          </w:p>
          <w:p w14:paraId="1D1964A9" w14:textId="77777777" w:rsidR="000D345F" w:rsidRPr="00053404" w:rsidRDefault="000D345F" w:rsidP="001742A7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</w:tc>
        <w:tc>
          <w:tcPr>
            <w:tcW w:w="2816" w:type="dxa"/>
            <w:vAlign w:val="center"/>
          </w:tcPr>
          <w:p w14:paraId="72376CA0" w14:textId="77777777" w:rsidR="000D345F" w:rsidRPr="00053404" w:rsidRDefault="000D345F" w:rsidP="008656E9">
            <w:pPr>
              <w:pStyle w:val="Indicazioninormale"/>
              <w:numPr>
                <w:ilvl w:val="0"/>
                <w:numId w:val="2"/>
              </w:numPr>
              <w:spacing w:after="0"/>
              <w:ind w:left="284" w:hanging="250"/>
              <w:rPr>
                <w:rFonts w:ascii="Arial Narrow" w:hAnsi="Arial Narrow" w:cs="Times New Roman"/>
                <w:sz w:val="24"/>
                <w:szCs w:val="24"/>
              </w:rPr>
            </w:pPr>
            <w:r w:rsidRPr="00E06D35">
              <w:rPr>
                <w:rFonts w:ascii="Arial Narrow" w:hAnsi="Arial Narrow" w:cs="Times New Roman"/>
                <w:b/>
                <w:sz w:val="24"/>
                <w:szCs w:val="24"/>
              </w:rPr>
              <w:t>Individuare</w:t>
            </w:r>
            <w:r w:rsidR="00A80019" w:rsidRPr="00E06D3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e </w:t>
            </w:r>
            <w:r w:rsidR="00E06D35" w:rsidRPr="00E06D35">
              <w:rPr>
                <w:rFonts w:ascii="Arial Narrow" w:hAnsi="Arial Narrow" w:cs="Times New Roman"/>
                <w:b/>
                <w:sz w:val="24"/>
                <w:szCs w:val="24"/>
              </w:rPr>
              <w:t>produrre</w:t>
            </w:r>
            <w:r w:rsidRPr="00053404">
              <w:rPr>
                <w:rFonts w:ascii="Arial Narrow" w:hAnsi="Arial Narrow" w:cs="Times New Roman"/>
                <w:sz w:val="24"/>
                <w:szCs w:val="24"/>
              </w:rPr>
              <w:t xml:space="preserve"> ritmi nelle parole (rime, filastrocche, cantilene, conte, poesie ….).</w:t>
            </w:r>
          </w:p>
          <w:p w14:paraId="534F3008" w14:textId="77777777" w:rsidR="000D345F" w:rsidRPr="00053404" w:rsidRDefault="000D345F" w:rsidP="008656E9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</w:tc>
        <w:tc>
          <w:tcPr>
            <w:tcW w:w="2598" w:type="dxa"/>
            <w:vAlign w:val="center"/>
          </w:tcPr>
          <w:p w14:paraId="1FF29121" w14:textId="77777777" w:rsidR="000D345F" w:rsidRPr="00053404" w:rsidRDefault="000D345F" w:rsidP="008656E9">
            <w:pPr>
              <w:pStyle w:val="Indicazioninormale"/>
              <w:numPr>
                <w:ilvl w:val="0"/>
                <w:numId w:val="2"/>
              </w:numPr>
              <w:spacing w:after="0"/>
              <w:ind w:left="284" w:hanging="250"/>
              <w:rPr>
                <w:rFonts w:ascii="Arial Narrow" w:hAnsi="Arial Narrow" w:cs="Times New Roman"/>
                <w:sz w:val="24"/>
                <w:szCs w:val="24"/>
              </w:rPr>
            </w:pPr>
            <w:r w:rsidRPr="00E06D35">
              <w:rPr>
                <w:rFonts w:ascii="Arial Narrow" w:hAnsi="Arial Narrow" w:cs="Times New Roman"/>
                <w:b/>
                <w:sz w:val="24"/>
                <w:szCs w:val="24"/>
              </w:rPr>
              <w:t>Individuare</w:t>
            </w:r>
            <w:r w:rsidR="00A80019" w:rsidRPr="00E06D3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e classificare</w:t>
            </w:r>
            <w:r w:rsidR="00A80019">
              <w:rPr>
                <w:rFonts w:ascii="Arial Narrow" w:hAnsi="Arial Narrow" w:cs="Times New Roman"/>
                <w:sz w:val="24"/>
                <w:szCs w:val="24"/>
              </w:rPr>
              <w:t xml:space="preserve"> in modo pertinente</w:t>
            </w:r>
            <w:r w:rsidRPr="00053404">
              <w:rPr>
                <w:rFonts w:ascii="Arial Narrow" w:hAnsi="Arial Narrow" w:cs="Times New Roman"/>
                <w:sz w:val="24"/>
                <w:szCs w:val="24"/>
              </w:rPr>
              <w:t xml:space="preserve"> i ritmi nelle parole (rime, filastrocche, cantilene, conte, poesie ….).</w:t>
            </w:r>
          </w:p>
          <w:p w14:paraId="37B659E2" w14:textId="77777777" w:rsidR="000D345F" w:rsidRPr="00053404" w:rsidRDefault="000D345F" w:rsidP="008656E9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</w:tc>
        <w:tc>
          <w:tcPr>
            <w:tcW w:w="2872" w:type="dxa"/>
            <w:vAlign w:val="center"/>
          </w:tcPr>
          <w:p w14:paraId="69A30419" w14:textId="35AB27F6" w:rsidR="000D345F" w:rsidRPr="00F947A1" w:rsidRDefault="004914CB" w:rsidP="001742A7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</w:rPr>
            </w:pPr>
            <w:r w:rsidRPr="00E06D35">
              <w:rPr>
                <w:rFonts w:ascii="Arial Narrow" w:hAnsi="Arial Narrow"/>
                <w:b/>
              </w:rPr>
              <w:t>Riconoscere</w:t>
            </w:r>
            <w:r w:rsidR="000D345F" w:rsidRPr="00F947A1">
              <w:rPr>
                <w:rFonts w:ascii="Arial Narrow" w:hAnsi="Arial Narrow"/>
              </w:rPr>
              <w:t xml:space="preserve"> la struttura fondamentale di semplici composizioni musicali (tipologia degli strumenti, solo/accompagnato).</w:t>
            </w:r>
          </w:p>
          <w:p w14:paraId="2DE11A7C" w14:textId="77777777" w:rsidR="000D345F" w:rsidRPr="00F947A1" w:rsidRDefault="000D345F" w:rsidP="001761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2FC1D400" w14:textId="0228E3C9" w:rsidR="000D345F" w:rsidRPr="00F947A1" w:rsidRDefault="004914CB" w:rsidP="0014347C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rPr>
                <w:rFonts w:ascii="Arial Narrow" w:hAnsi="Arial Narrow"/>
              </w:rPr>
            </w:pPr>
            <w:r w:rsidRPr="00E06D35">
              <w:rPr>
                <w:rFonts w:ascii="Arial Narrow" w:hAnsi="Arial Narrow"/>
                <w:b/>
              </w:rPr>
              <w:t>Riconoscere</w:t>
            </w:r>
            <w:r w:rsidR="00A80019" w:rsidRPr="00E06D35">
              <w:rPr>
                <w:rFonts w:ascii="Arial Narrow" w:hAnsi="Arial Narrow"/>
                <w:b/>
              </w:rPr>
              <w:t xml:space="preserve"> e classificare</w:t>
            </w:r>
            <w:r>
              <w:rPr>
                <w:rFonts w:ascii="Arial Narrow" w:hAnsi="Arial Narrow"/>
              </w:rPr>
              <w:t xml:space="preserve"> </w:t>
            </w:r>
            <w:r w:rsidR="000D345F" w:rsidRPr="00F947A1">
              <w:rPr>
                <w:rFonts w:ascii="Arial Narrow" w:hAnsi="Arial Narrow"/>
              </w:rPr>
              <w:t>la struttura fondamentale di semplici composizioni musicali (tipologia degli strumenti, solo/accompagnato).</w:t>
            </w:r>
          </w:p>
          <w:p w14:paraId="39EECC62" w14:textId="77777777" w:rsidR="000D345F" w:rsidRPr="00F947A1" w:rsidRDefault="000D345F" w:rsidP="008656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0172" w14:paraId="6D2A161B" w14:textId="77777777" w:rsidTr="006C516F">
        <w:trPr>
          <w:trHeight w:val="1778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047B1529" w14:textId="77777777" w:rsidR="00A80019" w:rsidRDefault="00A80019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00E7898F" w14:textId="77777777" w:rsidR="00A80019" w:rsidRPr="00F17FA8" w:rsidRDefault="00A80019" w:rsidP="00CD51A7">
            <w:pPr>
              <w:jc w:val="both"/>
              <w:rPr>
                <w:rFonts w:ascii="Arial Narrow" w:hAnsi="Arial Narrow"/>
              </w:rPr>
            </w:pPr>
          </w:p>
          <w:p w14:paraId="4D94E740" w14:textId="681FC45D" w:rsidR="00A80019" w:rsidRPr="00F17FA8" w:rsidRDefault="00E06D35" w:rsidP="00CD51A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>Individuare</w:t>
            </w:r>
            <w:r w:rsidRPr="00F17FA8">
              <w:rPr>
                <w:rFonts w:ascii="Arial Narrow" w:hAnsi="Arial Narrow"/>
              </w:rPr>
              <w:t xml:space="preserve"> nell’ ascolto</w:t>
            </w:r>
            <w:r w:rsidR="00A80019" w:rsidRPr="00F17FA8">
              <w:rPr>
                <w:rFonts w:ascii="Arial Narrow" w:hAnsi="Arial Narrow"/>
              </w:rPr>
              <w:t xml:space="preserve"> diversi fenomeni sonori </w:t>
            </w:r>
          </w:p>
          <w:p w14:paraId="647853D9" w14:textId="77777777" w:rsidR="002C39A9" w:rsidRPr="00F17FA8" w:rsidRDefault="002C39A9" w:rsidP="002C39A9">
            <w:pPr>
              <w:jc w:val="both"/>
              <w:rPr>
                <w:rFonts w:ascii="Arial Narrow" w:hAnsi="Arial Narrow"/>
              </w:rPr>
            </w:pPr>
          </w:p>
          <w:p w14:paraId="773589B7" w14:textId="77777777" w:rsidR="00D032F1" w:rsidRPr="00F17FA8" w:rsidRDefault="00D032F1" w:rsidP="002C39A9">
            <w:pPr>
              <w:jc w:val="both"/>
              <w:rPr>
                <w:rFonts w:ascii="Arial Narrow" w:hAnsi="Arial Narrow"/>
              </w:rPr>
            </w:pPr>
          </w:p>
          <w:p w14:paraId="5BF1222C" w14:textId="77777777" w:rsidR="00D032F1" w:rsidRPr="00F17FA8" w:rsidRDefault="00D032F1" w:rsidP="002C39A9">
            <w:pPr>
              <w:jc w:val="both"/>
              <w:rPr>
                <w:rFonts w:ascii="Arial Narrow" w:hAnsi="Arial Narrow"/>
              </w:rPr>
            </w:pPr>
          </w:p>
          <w:p w14:paraId="4CB8D304" w14:textId="77777777" w:rsidR="00D3595E" w:rsidRPr="00F17FA8" w:rsidRDefault="007102AD" w:rsidP="00F17FA8">
            <w:pPr>
              <w:pStyle w:val="Paragrafoelenco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>Individuare ed eseguire</w:t>
            </w:r>
            <w:r w:rsidRPr="00F17FA8">
              <w:rPr>
                <w:rFonts w:ascii="Arial Narrow" w:hAnsi="Arial Narrow"/>
              </w:rPr>
              <w:t xml:space="preserve"> </w:t>
            </w:r>
            <w:r w:rsidR="008A72E4" w:rsidRPr="00F17FA8">
              <w:rPr>
                <w:rFonts w:ascii="Arial Narrow" w:hAnsi="Arial Narrow"/>
              </w:rPr>
              <w:t>nella lettura semplici simboli non convenzionali.</w:t>
            </w:r>
          </w:p>
          <w:p w14:paraId="698422E8" w14:textId="77777777" w:rsidR="00D032F1" w:rsidRPr="00F17FA8" w:rsidRDefault="00D032F1" w:rsidP="00D032F1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14:paraId="0D3C120D" w14:textId="77777777" w:rsidR="002C39A9" w:rsidRPr="00F17FA8" w:rsidRDefault="002C39A9" w:rsidP="002C39A9">
            <w:pPr>
              <w:jc w:val="both"/>
              <w:rPr>
                <w:rFonts w:ascii="Arial Narrow" w:hAnsi="Arial Narrow"/>
              </w:rPr>
            </w:pPr>
          </w:p>
          <w:p w14:paraId="548D2230" w14:textId="77777777" w:rsidR="00A80019" w:rsidRPr="00F17FA8" w:rsidRDefault="00AA6DCF" w:rsidP="0016273D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 Narrow" w:hAnsi="Arial Narrow"/>
                <w:b/>
              </w:rPr>
            </w:pPr>
            <w:r w:rsidRPr="00F17FA8">
              <w:rPr>
                <w:rFonts w:ascii="Arial Narrow" w:hAnsi="Arial Narrow"/>
                <w:b/>
              </w:rPr>
              <w:t>Giudicare</w:t>
            </w:r>
            <w:r w:rsidR="002C39A9" w:rsidRPr="00F17FA8">
              <w:rPr>
                <w:rFonts w:ascii="Arial Narrow" w:hAnsi="Arial Narrow"/>
                <w:b/>
              </w:rPr>
              <w:t xml:space="preserve"> </w:t>
            </w:r>
            <w:r w:rsidR="002C39A9" w:rsidRPr="00F17FA8">
              <w:rPr>
                <w:rFonts w:ascii="Arial Narrow" w:hAnsi="Arial Narrow"/>
              </w:rPr>
              <w:t>in modo essenziale i più immediati valori espressivi delle musiche ascoltate.</w:t>
            </w:r>
          </w:p>
          <w:p w14:paraId="45655E62" w14:textId="77777777" w:rsidR="00A80019" w:rsidRPr="00F17FA8" w:rsidRDefault="00A80019" w:rsidP="002C39A9">
            <w:pPr>
              <w:jc w:val="both"/>
              <w:rPr>
                <w:rFonts w:ascii="Arial Narrow" w:hAnsi="Arial Narrow"/>
              </w:rPr>
            </w:pPr>
          </w:p>
          <w:p w14:paraId="5CE2B25D" w14:textId="77777777" w:rsidR="00A80019" w:rsidRPr="00F17FA8" w:rsidRDefault="00A80019" w:rsidP="00CD51A7">
            <w:pPr>
              <w:pStyle w:val="Paragrafoelenco"/>
              <w:ind w:left="197"/>
              <w:jc w:val="both"/>
              <w:rPr>
                <w:b/>
                <w:color w:val="222A35" w:themeColor="text2" w:themeShade="80"/>
              </w:rPr>
            </w:pPr>
          </w:p>
          <w:p w14:paraId="7FE16EAD" w14:textId="77777777" w:rsidR="00A80019" w:rsidRPr="00F17FA8" w:rsidRDefault="000311C1" w:rsidP="000311C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 Narrow" w:hAnsi="Arial Narrow"/>
                <w:b/>
                <w:color w:val="222A35" w:themeColor="text2" w:themeShade="80"/>
              </w:rPr>
            </w:pPr>
            <w:r w:rsidRPr="00F17FA8">
              <w:rPr>
                <w:rFonts w:ascii="Arial Narrow" w:hAnsi="Arial Narrow"/>
                <w:b/>
                <w:color w:val="222A35" w:themeColor="text2" w:themeShade="80"/>
              </w:rPr>
              <w:t xml:space="preserve">Motivare </w:t>
            </w:r>
            <w:r w:rsidRPr="00F17FA8">
              <w:rPr>
                <w:rFonts w:ascii="Arial Narrow" w:hAnsi="Arial Narrow"/>
                <w:color w:val="222A35" w:themeColor="text2" w:themeShade="80"/>
              </w:rPr>
              <w:t>in modo basilare il significato a</w:t>
            </w:r>
            <w:r w:rsidRPr="00F17FA8">
              <w:rPr>
                <w:rFonts w:ascii="Arial Narrow" w:hAnsi="Arial Narrow"/>
                <w:b/>
                <w:color w:val="222A35" w:themeColor="text2" w:themeShade="80"/>
              </w:rPr>
              <w:t xml:space="preserve"> </w:t>
            </w:r>
            <w:r w:rsidRPr="00F17FA8">
              <w:rPr>
                <w:rFonts w:ascii="Arial Narrow" w:hAnsi="Arial Narrow"/>
                <w:color w:val="222A35" w:themeColor="text2" w:themeShade="80"/>
              </w:rPr>
              <w:t>segnali sonori, semplici sonorità quotidiane ed eventi naturali.</w:t>
            </w:r>
          </w:p>
        </w:tc>
        <w:tc>
          <w:tcPr>
            <w:tcW w:w="2816" w:type="dxa"/>
            <w:vAlign w:val="center"/>
          </w:tcPr>
          <w:p w14:paraId="065FDB56" w14:textId="77777777" w:rsidR="00A80019" w:rsidRPr="00F17FA8" w:rsidRDefault="00E06D35" w:rsidP="00A8001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 xml:space="preserve">Individuare </w:t>
            </w:r>
            <w:r w:rsidRPr="00F17FA8">
              <w:rPr>
                <w:rFonts w:ascii="Arial Narrow" w:hAnsi="Arial Narrow"/>
              </w:rPr>
              <w:t>nell’ascolto</w:t>
            </w:r>
            <w:r w:rsidR="00A80019" w:rsidRPr="00F17FA8">
              <w:rPr>
                <w:rFonts w:ascii="Arial Narrow" w:hAnsi="Arial Narrow"/>
              </w:rPr>
              <w:t xml:space="preserve"> diversi fenomeni sonori e linguaggi musicali</w:t>
            </w:r>
            <w:r w:rsidR="00D032F1" w:rsidRPr="00F17FA8">
              <w:rPr>
                <w:rFonts w:ascii="Arial Narrow" w:hAnsi="Arial Narrow"/>
              </w:rPr>
              <w:t xml:space="preserve"> provenienti da diverse culture.</w:t>
            </w:r>
          </w:p>
          <w:p w14:paraId="266E28B8" w14:textId="77777777" w:rsidR="00D032F1" w:rsidRPr="00F17FA8" w:rsidRDefault="00D032F1" w:rsidP="00D032F1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14:paraId="6B1CD057" w14:textId="77777777" w:rsidR="00AA6DCF" w:rsidRPr="00F17FA8" w:rsidRDefault="00D032F1" w:rsidP="00D032F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>Confrontare</w:t>
            </w:r>
            <w:r w:rsidRPr="00F17FA8">
              <w:rPr>
                <w:rFonts w:ascii="Arial Narrow" w:hAnsi="Arial Narrow"/>
              </w:rPr>
              <w:t xml:space="preserve"> nella lettura e scrittura segni non convenzionali dati dall’insegnante.</w:t>
            </w:r>
          </w:p>
          <w:p w14:paraId="4B718DF8" w14:textId="77777777" w:rsidR="00AA6DCF" w:rsidRPr="00F17FA8" w:rsidRDefault="00AA6DCF" w:rsidP="00AA6DCF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14:paraId="5E604061" w14:textId="77777777" w:rsidR="009F2799" w:rsidRPr="00F17FA8" w:rsidRDefault="009F2799" w:rsidP="00AA6DCF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14:paraId="2D92A88C" w14:textId="77777777" w:rsidR="002C39A9" w:rsidRPr="00F17FA8" w:rsidRDefault="00AA6DCF" w:rsidP="0016273D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 Narrow" w:hAnsi="Arial Narrow"/>
                <w:b/>
              </w:rPr>
            </w:pPr>
            <w:r w:rsidRPr="00F17FA8">
              <w:rPr>
                <w:rFonts w:ascii="Arial Narrow" w:hAnsi="Arial Narrow"/>
                <w:b/>
              </w:rPr>
              <w:t xml:space="preserve">Criticare </w:t>
            </w:r>
            <w:r w:rsidRPr="00F17FA8">
              <w:rPr>
                <w:rFonts w:ascii="Arial Narrow" w:hAnsi="Arial Narrow"/>
              </w:rPr>
              <w:t>in modo basilare</w:t>
            </w:r>
            <w:r w:rsidRPr="00F17FA8">
              <w:rPr>
                <w:rFonts w:ascii="Arial Narrow" w:hAnsi="Arial Narrow"/>
                <w:b/>
              </w:rPr>
              <w:t xml:space="preserve"> </w:t>
            </w:r>
            <w:r w:rsidRPr="00F17FA8">
              <w:rPr>
                <w:rFonts w:ascii="Arial Narrow" w:hAnsi="Arial Narrow"/>
              </w:rPr>
              <w:t>i più immediati valori espressivi delle musiche ascoltate.</w:t>
            </w:r>
          </w:p>
          <w:p w14:paraId="6E58DE7F" w14:textId="77777777" w:rsidR="000311C1" w:rsidRPr="00F17FA8" w:rsidRDefault="000311C1" w:rsidP="000311C1">
            <w:pPr>
              <w:jc w:val="both"/>
              <w:rPr>
                <w:rFonts w:ascii="Arial Narrow" w:hAnsi="Arial Narrow"/>
              </w:rPr>
            </w:pPr>
          </w:p>
          <w:p w14:paraId="625C8D98" w14:textId="77777777" w:rsidR="00790329" w:rsidRPr="00F17FA8" w:rsidRDefault="00790329" w:rsidP="00AA6DCF">
            <w:pPr>
              <w:jc w:val="both"/>
              <w:rPr>
                <w:rFonts w:ascii="Arial Narrow" w:hAnsi="Arial Narrow"/>
                <w:b/>
              </w:rPr>
            </w:pPr>
          </w:p>
          <w:p w14:paraId="13B0E9F2" w14:textId="77777777" w:rsidR="00790329" w:rsidRPr="00F17FA8" w:rsidRDefault="00790329" w:rsidP="00790329">
            <w:pPr>
              <w:pStyle w:val="Paragrafoelenco"/>
              <w:ind w:left="917"/>
              <w:jc w:val="both"/>
              <w:rPr>
                <w:rFonts w:ascii="Arial Narrow" w:hAnsi="Arial Narrow"/>
                <w:b/>
              </w:rPr>
            </w:pPr>
          </w:p>
          <w:p w14:paraId="050BA7B5" w14:textId="77777777" w:rsidR="000311C1" w:rsidRPr="00F17FA8" w:rsidRDefault="000311C1" w:rsidP="000311C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 Narrow" w:hAnsi="Arial Narrow"/>
                <w:b/>
              </w:rPr>
            </w:pPr>
            <w:r w:rsidRPr="00F17FA8">
              <w:rPr>
                <w:rFonts w:ascii="Arial Narrow" w:hAnsi="Arial Narrow"/>
                <w:b/>
              </w:rPr>
              <w:t xml:space="preserve">Giustificare </w:t>
            </w:r>
            <w:r w:rsidR="00A87088" w:rsidRPr="00F17FA8">
              <w:rPr>
                <w:rFonts w:ascii="Arial Narrow" w:hAnsi="Arial Narrow"/>
              </w:rPr>
              <w:t>semplici criteri di trascrizione intuitiva dei suoni.</w:t>
            </w:r>
          </w:p>
          <w:p w14:paraId="2B2D8679" w14:textId="77777777" w:rsidR="00A80019" w:rsidRPr="00F17FA8" w:rsidRDefault="00A80019" w:rsidP="00A80019">
            <w:pPr>
              <w:pStyle w:val="Paragrafoelenco"/>
              <w:ind w:left="197"/>
              <w:jc w:val="both"/>
              <w:rPr>
                <w:b/>
                <w:color w:val="222A35" w:themeColor="text2" w:themeShade="80"/>
              </w:rPr>
            </w:pPr>
          </w:p>
          <w:p w14:paraId="0C8CA0E2" w14:textId="77777777" w:rsidR="00A80019" w:rsidRPr="00F17FA8" w:rsidRDefault="00A80019" w:rsidP="00CD51A7">
            <w:pPr>
              <w:pStyle w:val="Paragrafoelenco"/>
              <w:ind w:left="197"/>
              <w:jc w:val="both"/>
              <w:rPr>
                <w:b/>
                <w:color w:val="222A35" w:themeColor="text2" w:themeShade="80"/>
              </w:rPr>
            </w:pPr>
          </w:p>
          <w:p w14:paraId="0A04B82D" w14:textId="77777777" w:rsidR="00A80019" w:rsidRPr="00F17FA8" w:rsidRDefault="00A80019" w:rsidP="00CD51A7">
            <w:pPr>
              <w:pStyle w:val="Paragrafoelenco"/>
              <w:ind w:left="197"/>
              <w:jc w:val="both"/>
              <w:rPr>
                <w:b/>
                <w:color w:val="222A35" w:themeColor="text2" w:themeShade="80"/>
              </w:rPr>
            </w:pPr>
          </w:p>
          <w:p w14:paraId="721A410E" w14:textId="77777777" w:rsidR="00A80019" w:rsidRPr="00F17FA8" w:rsidRDefault="00A80019" w:rsidP="00CD51A7">
            <w:pPr>
              <w:pStyle w:val="Paragrafoelenco"/>
              <w:ind w:left="197"/>
              <w:jc w:val="both"/>
              <w:rPr>
                <w:b/>
                <w:color w:val="222A35" w:themeColor="text2" w:themeShade="80"/>
              </w:rPr>
            </w:pPr>
          </w:p>
          <w:p w14:paraId="743EA474" w14:textId="77777777" w:rsidR="00A80019" w:rsidRPr="00F17FA8" w:rsidRDefault="00A80019" w:rsidP="00CD51A7">
            <w:pPr>
              <w:pStyle w:val="Paragrafoelenco"/>
              <w:ind w:left="197"/>
              <w:jc w:val="both"/>
              <w:rPr>
                <w:b/>
                <w:color w:val="222A35" w:themeColor="text2" w:themeShade="80"/>
              </w:rPr>
            </w:pPr>
          </w:p>
        </w:tc>
        <w:tc>
          <w:tcPr>
            <w:tcW w:w="2598" w:type="dxa"/>
            <w:vAlign w:val="center"/>
          </w:tcPr>
          <w:p w14:paraId="2237E569" w14:textId="438BE011" w:rsidR="00A80019" w:rsidRPr="00F17FA8" w:rsidRDefault="00E06D35" w:rsidP="00A8001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 xml:space="preserve">Individuare </w:t>
            </w:r>
            <w:r w:rsidRPr="00F17FA8">
              <w:rPr>
                <w:rFonts w:ascii="Arial Narrow" w:hAnsi="Arial Narrow"/>
              </w:rPr>
              <w:t>nell’ascolto</w:t>
            </w:r>
            <w:r w:rsidR="00A80019" w:rsidRPr="00F17FA8">
              <w:rPr>
                <w:rFonts w:ascii="Arial Narrow" w:hAnsi="Arial Narrow"/>
              </w:rPr>
              <w:t xml:space="preserve"> e </w:t>
            </w:r>
            <w:r w:rsidR="00A80019" w:rsidRPr="00F17FA8">
              <w:rPr>
                <w:rFonts w:ascii="Arial Narrow" w:hAnsi="Arial Narrow"/>
                <w:b/>
              </w:rPr>
              <w:t>analizzare</w:t>
            </w:r>
            <w:r w:rsidR="00A80019" w:rsidRPr="00F17FA8">
              <w:rPr>
                <w:rFonts w:ascii="Arial Narrow" w:hAnsi="Arial Narrow"/>
              </w:rPr>
              <w:t xml:space="preserve"> diversi fenomeni sonori e linguaggi musicali provenienti da diverse culture </w:t>
            </w:r>
          </w:p>
          <w:p w14:paraId="5568BCF1" w14:textId="77777777" w:rsidR="009F2799" w:rsidRPr="00F17FA8" w:rsidRDefault="009F2799" w:rsidP="009F2799">
            <w:pPr>
              <w:ind w:left="360"/>
              <w:jc w:val="both"/>
              <w:rPr>
                <w:rFonts w:ascii="Arial Narrow" w:hAnsi="Arial Narrow"/>
              </w:rPr>
            </w:pPr>
          </w:p>
          <w:p w14:paraId="2E25548D" w14:textId="77777777" w:rsidR="009F2799" w:rsidRPr="00F17FA8" w:rsidRDefault="009F2799" w:rsidP="009F2799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>Individuare</w:t>
            </w:r>
            <w:r w:rsidRPr="00F17FA8">
              <w:rPr>
                <w:rFonts w:ascii="Arial Narrow" w:hAnsi="Arial Narrow"/>
              </w:rPr>
              <w:t xml:space="preserve"> nella lettura le note sul pentagramma.</w:t>
            </w:r>
          </w:p>
          <w:p w14:paraId="69296762" w14:textId="77777777" w:rsidR="00AA6DCF" w:rsidRPr="00F17FA8" w:rsidRDefault="00AA6DCF" w:rsidP="00AA6DCF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14:paraId="74700359" w14:textId="77777777" w:rsidR="009F2799" w:rsidRPr="00F17FA8" w:rsidRDefault="009F2799" w:rsidP="00AA6DCF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14:paraId="083D6AFE" w14:textId="77777777" w:rsidR="009F2799" w:rsidRPr="00F17FA8" w:rsidRDefault="009F2799" w:rsidP="00AA6DCF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14:paraId="373E36EA" w14:textId="77777777" w:rsidR="00790329" w:rsidRPr="00F17FA8" w:rsidRDefault="00AA6DCF" w:rsidP="00F17FA8">
            <w:pPr>
              <w:pStyle w:val="Paragrafoelenco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>Chiarificare</w:t>
            </w:r>
            <w:r w:rsidRPr="00F17FA8">
              <w:rPr>
                <w:rFonts w:ascii="Arial Narrow" w:hAnsi="Arial Narrow"/>
              </w:rPr>
              <w:t xml:space="preserve"> in modo adeguato i più immediati valori espressivi delle musiche ascoltate.  </w:t>
            </w:r>
          </w:p>
          <w:p w14:paraId="68CD8207" w14:textId="77777777" w:rsidR="00790329" w:rsidRPr="00F17FA8" w:rsidRDefault="00790329" w:rsidP="00B744A8">
            <w:pPr>
              <w:pStyle w:val="Paragrafoelenco"/>
              <w:ind w:left="917"/>
              <w:jc w:val="both"/>
              <w:rPr>
                <w:rFonts w:ascii="Arial Narrow" w:hAnsi="Arial Narrow"/>
                <w:b/>
                <w:color w:val="222A35" w:themeColor="text2" w:themeShade="80"/>
              </w:rPr>
            </w:pPr>
          </w:p>
          <w:p w14:paraId="2F022A46" w14:textId="77777777" w:rsidR="00790329" w:rsidRPr="00F17FA8" w:rsidRDefault="00790329" w:rsidP="00B744A8">
            <w:pPr>
              <w:pStyle w:val="Paragrafoelenco"/>
              <w:ind w:left="917"/>
              <w:jc w:val="both"/>
              <w:rPr>
                <w:rFonts w:ascii="Arial Narrow" w:hAnsi="Arial Narrow"/>
                <w:b/>
                <w:color w:val="222A35" w:themeColor="text2" w:themeShade="80"/>
              </w:rPr>
            </w:pPr>
          </w:p>
          <w:p w14:paraId="011C9035" w14:textId="77777777" w:rsidR="00A87088" w:rsidRPr="00F17FA8" w:rsidRDefault="00A87088" w:rsidP="00790329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 Narrow" w:hAnsi="Arial Narrow"/>
                <w:b/>
                <w:color w:val="222A35" w:themeColor="text2" w:themeShade="80"/>
              </w:rPr>
            </w:pPr>
            <w:r w:rsidRPr="00F17FA8">
              <w:rPr>
                <w:rFonts w:ascii="Arial Narrow" w:hAnsi="Arial Narrow"/>
                <w:b/>
                <w:color w:val="222A35" w:themeColor="text2" w:themeShade="80"/>
              </w:rPr>
              <w:t xml:space="preserve">Giudicare </w:t>
            </w:r>
            <w:r w:rsidRPr="00F17FA8">
              <w:rPr>
                <w:rFonts w:ascii="Arial Narrow" w:hAnsi="Arial Narrow"/>
                <w:color w:val="222A35" w:themeColor="text2" w:themeShade="80"/>
              </w:rPr>
              <w:t>suoni ed eventi sonori in base ai parametri distintivi, con particolare riferimento ai suoni dell’ambiente,</w:t>
            </w:r>
          </w:p>
          <w:p w14:paraId="3FD4ED63" w14:textId="77777777" w:rsidR="00A80019" w:rsidRPr="00F17FA8" w:rsidRDefault="00A87088" w:rsidP="00A87088">
            <w:pPr>
              <w:pStyle w:val="Paragrafoelenco"/>
              <w:ind w:left="917"/>
              <w:jc w:val="both"/>
              <w:rPr>
                <w:b/>
                <w:color w:val="222A35" w:themeColor="text2" w:themeShade="80"/>
              </w:rPr>
            </w:pPr>
            <w:r w:rsidRPr="00F17FA8">
              <w:rPr>
                <w:rFonts w:ascii="Arial Narrow" w:hAnsi="Arial Narrow"/>
                <w:color w:val="222A35" w:themeColor="text2" w:themeShade="80"/>
              </w:rPr>
              <w:t>agli oggetti e strumenti utilizzati nelle attività.</w:t>
            </w:r>
          </w:p>
        </w:tc>
        <w:tc>
          <w:tcPr>
            <w:tcW w:w="2872" w:type="dxa"/>
            <w:vAlign w:val="center"/>
          </w:tcPr>
          <w:p w14:paraId="66A3C847" w14:textId="77777777" w:rsidR="00A80019" w:rsidRPr="00F17FA8" w:rsidRDefault="00A80019" w:rsidP="000D345F">
            <w:pPr>
              <w:jc w:val="both"/>
              <w:rPr>
                <w:rFonts w:ascii="Arial Narrow" w:hAnsi="Arial Narrow"/>
              </w:rPr>
            </w:pPr>
          </w:p>
          <w:p w14:paraId="344744E1" w14:textId="77777777" w:rsidR="00A80019" w:rsidRPr="00F17FA8" w:rsidRDefault="00E06D35" w:rsidP="000D345F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>Individuare</w:t>
            </w:r>
            <w:r w:rsidRPr="00F17FA8">
              <w:rPr>
                <w:rFonts w:ascii="Arial Narrow" w:hAnsi="Arial Narrow"/>
              </w:rPr>
              <w:t xml:space="preserve"> nell’ascolto</w:t>
            </w:r>
            <w:r w:rsidR="00A80019" w:rsidRPr="00F17FA8">
              <w:rPr>
                <w:rFonts w:ascii="Arial Narrow" w:hAnsi="Arial Narrow"/>
              </w:rPr>
              <w:t xml:space="preserve"> </w:t>
            </w:r>
            <w:r w:rsidR="00A80019" w:rsidRPr="00F17FA8">
              <w:rPr>
                <w:rFonts w:ascii="Arial Narrow" w:hAnsi="Arial Narrow"/>
                <w:b/>
              </w:rPr>
              <w:t xml:space="preserve">e </w:t>
            </w:r>
            <w:r w:rsidRPr="00F17FA8">
              <w:rPr>
                <w:rFonts w:ascii="Arial Narrow" w:hAnsi="Arial Narrow"/>
                <w:b/>
              </w:rPr>
              <w:t>analizzare</w:t>
            </w:r>
            <w:r w:rsidRPr="00F17FA8">
              <w:rPr>
                <w:rFonts w:ascii="Arial Narrow" w:hAnsi="Arial Narrow"/>
              </w:rPr>
              <w:t xml:space="preserve"> </w:t>
            </w:r>
            <w:r w:rsidR="00A80019" w:rsidRPr="00F17FA8">
              <w:rPr>
                <w:rFonts w:ascii="Arial Narrow" w:hAnsi="Arial Narrow"/>
              </w:rPr>
              <w:t>musiche di epoche e culture diverse.</w:t>
            </w:r>
          </w:p>
          <w:p w14:paraId="2D2A3399" w14:textId="77777777" w:rsidR="009F2799" w:rsidRPr="00F17FA8" w:rsidRDefault="009F2799" w:rsidP="009F2799">
            <w:pPr>
              <w:jc w:val="both"/>
              <w:rPr>
                <w:rFonts w:ascii="Arial Narrow" w:hAnsi="Arial Narrow"/>
              </w:rPr>
            </w:pPr>
          </w:p>
          <w:p w14:paraId="470A2F7A" w14:textId="77777777" w:rsidR="009F2799" w:rsidRPr="00F17FA8" w:rsidRDefault="009F2799" w:rsidP="009F2799">
            <w:pPr>
              <w:jc w:val="both"/>
              <w:rPr>
                <w:rFonts w:ascii="Arial Narrow" w:hAnsi="Arial Narrow"/>
              </w:rPr>
            </w:pPr>
          </w:p>
          <w:p w14:paraId="6CCC2C51" w14:textId="77777777" w:rsidR="009F2799" w:rsidRPr="00F17FA8" w:rsidRDefault="009F2799" w:rsidP="009F2799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>Riconoscere</w:t>
            </w:r>
            <w:r w:rsidRPr="00F17FA8">
              <w:rPr>
                <w:rFonts w:ascii="Arial Narrow" w:hAnsi="Arial Narrow"/>
              </w:rPr>
              <w:t xml:space="preserve"> nella lettura e scrittura la notazione convenzionale.</w:t>
            </w:r>
          </w:p>
          <w:p w14:paraId="6FCD06D3" w14:textId="77777777" w:rsidR="009F2799" w:rsidRPr="00F17FA8" w:rsidRDefault="009F2799" w:rsidP="009F279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  <w:p w14:paraId="278BBFF8" w14:textId="77777777" w:rsidR="00D83255" w:rsidRPr="00F17FA8" w:rsidRDefault="00D83255" w:rsidP="009F2799">
            <w:pPr>
              <w:rPr>
                <w:rFonts w:ascii="Arial Narrow" w:hAnsi="Arial Narrow"/>
              </w:rPr>
            </w:pPr>
          </w:p>
          <w:p w14:paraId="3750558D" w14:textId="77777777" w:rsidR="00AA6DCF" w:rsidRPr="00F17FA8" w:rsidRDefault="00AA6DCF" w:rsidP="00AA6DCF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14:paraId="1FEECE80" w14:textId="77777777" w:rsidR="00AA6DCF" w:rsidRPr="00F17FA8" w:rsidRDefault="00AA6DCF" w:rsidP="00F17FA8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b/>
              </w:rPr>
            </w:pPr>
            <w:r w:rsidRPr="00F17FA8">
              <w:rPr>
                <w:rFonts w:ascii="Arial Narrow" w:hAnsi="Arial Narrow"/>
                <w:b/>
              </w:rPr>
              <w:t xml:space="preserve">Motivare </w:t>
            </w:r>
            <w:r w:rsidRPr="00F17FA8">
              <w:rPr>
                <w:rFonts w:ascii="Arial Narrow" w:hAnsi="Arial Narrow"/>
              </w:rPr>
              <w:t>la funzione che veniva attribuita alla musica dalle antiche civiltà e gli strumenti musicali da essi utilizzati.</w:t>
            </w:r>
          </w:p>
          <w:p w14:paraId="2774DAE5" w14:textId="77777777" w:rsidR="00D3595E" w:rsidRPr="00F17FA8" w:rsidRDefault="00D3595E" w:rsidP="00B744A8">
            <w:pPr>
              <w:jc w:val="both"/>
              <w:rPr>
                <w:b/>
                <w:color w:val="222A35" w:themeColor="text2" w:themeShade="80"/>
              </w:rPr>
            </w:pPr>
          </w:p>
          <w:p w14:paraId="48FE473A" w14:textId="77777777" w:rsidR="00A80019" w:rsidRPr="00F17FA8" w:rsidRDefault="00A87088" w:rsidP="00A8708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 Narrow" w:hAnsi="Arial Narrow"/>
                <w:b/>
                <w:color w:val="222A35" w:themeColor="text2" w:themeShade="80"/>
              </w:rPr>
            </w:pPr>
            <w:r w:rsidRPr="00F17FA8">
              <w:rPr>
                <w:rFonts w:ascii="Arial Narrow" w:hAnsi="Arial Narrow"/>
                <w:b/>
                <w:color w:val="222A35" w:themeColor="text2" w:themeShade="80"/>
              </w:rPr>
              <w:t xml:space="preserve">Chiarificare </w:t>
            </w:r>
            <w:r w:rsidRPr="00F17FA8">
              <w:rPr>
                <w:rFonts w:ascii="Arial Narrow" w:hAnsi="Arial Narrow"/>
                <w:color w:val="222A35" w:themeColor="text2" w:themeShade="80"/>
              </w:rPr>
              <w:t>in modo pertinente gli elementi basilari di eventi sonori e musicali attraverso sistemi simbolici convenzionali e non.</w:t>
            </w:r>
          </w:p>
          <w:p w14:paraId="5DFF5336" w14:textId="77777777" w:rsidR="00A80019" w:rsidRPr="00F17FA8" w:rsidRDefault="00A80019" w:rsidP="001742A7">
            <w:pPr>
              <w:pStyle w:val="Paragrafoelenco"/>
              <w:ind w:left="197"/>
              <w:jc w:val="both"/>
              <w:rPr>
                <w:rFonts w:ascii="Arial Narrow" w:hAnsi="Arial Narrow"/>
                <w:b/>
                <w:color w:val="222A35" w:themeColor="text2" w:themeShade="80"/>
              </w:rPr>
            </w:pPr>
          </w:p>
          <w:p w14:paraId="272821F9" w14:textId="77777777" w:rsidR="00A80019" w:rsidRPr="00F17FA8" w:rsidRDefault="00A80019" w:rsidP="000D345F">
            <w:pPr>
              <w:pStyle w:val="Paragrafoelenco"/>
              <w:ind w:left="197"/>
              <w:jc w:val="both"/>
              <w:rPr>
                <w:rFonts w:ascii="Arial Narrow" w:hAnsi="Arial Narrow"/>
              </w:rPr>
            </w:pPr>
          </w:p>
          <w:p w14:paraId="49AC21C0" w14:textId="77777777" w:rsidR="00A80019" w:rsidRPr="00F17FA8" w:rsidRDefault="00A80019" w:rsidP="001742A7">
            <w:pPr>
              <w:pStyle w:val="Paragrafoelenco"/>
              <w:ind w:left="197"/>
              <w:jc w:val="both"/>
              <w:rPr>
                <w:b/>
                <w:color w:val="222A35" w:themeColor="text2" w:themeShade="80"/>
              </w:rPr>
            </w:pPr>
          </w:p>
          <w:p w14:paraId="6B97A9D9" w14:textId="77777777" w:rsidR="00A80019" w:rsidRPr="00F17FA8" w:rsidRDefault="00A80019" w:rsidP="001742A7">
            <w:pPr>
              <w:pStyle w:val="Paragrafoelenco"/>
              <w:ind w:left="197"/>
              <w:jc w:val="both"/>
              <w:rPr>
                <w:b/>
                <w:color w:val="222A35" w:themeColor="text2" w:themeShade="80"/>
              </w:rPr>
            </w:pPr>
          </w:p>
        </w:tc>
        <w:tc>
          <w:tcPr>
            <w:tcW w:w="2773" w:type="dxa"/>
            <w:vAlign w:val="center"/>
          </w:tcPr>
          <w:p w14:paraId="345BE7A3" w14:textId="77777777" w:rsidR="00A80019" w:rsidRPr="00F17FA8" w:rsidRDefault="00E06D35" w:rsidP="008656E9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>Individuar</w:t>
            </w:r>
            <w:r w:rsidRPr="00F17FA8">
              <w:rPr>
                <w:rFonts w:ascii="Arial Narrow" w:hAnsi="Arial Narrow"/>
              </w:rPr>
              <w:t>e nell’ascolto e</w:t>
            </w:r>
            <w:r w:rsidR="00A80019" w:rsidRPr="00F17FA8">
              <w:rPr>
                <w:rFonts w:ascii="Arial Narrow" w:hAnsi="Arial Narrow"/>
              </w:rPr>
              <w:t xml:space="preserve"> </w:t>
            </w:r>
            <w:r w:rsidR="00A80019" w:rsidRPr="00F17FA8">
              <w:rPr>
                <w:rFonts w:ascii="Arial Narrow" w:hAnsi="Arial Narrow"/>
                <w:b/>
              </w:rPr>
              <w:t>analizzare</w:t>
            </w:r>
            <w:r w:rsidR="00A80019" w:rsidRPr="00F17FA8">
              <w:rPr>
                <w:rFonts w:ascii="Arial Narrow" w:hAnsi="Arial Narrow"/>
              </w:rPr>
              <w:t xml:space="preserve"> in modo opportuno musiche di epoche e culture diverse.</w:t>
            </w:r>
          </w:p>
          <w:p w14:paraId="44D23128" w14:textId="77777777" w:rsidR="009F2799" w:rsidRPr="00F17FA8" w:rsidRDefault="009F2799" w:rsidP="009F2799">
            <w:pPr>
              <w:tabs>
                <w:tab w:val="num" w:pos="197"/>
              </w:tabs>
              <w:jc w:val="both"/>
              <w:rPr>
                <w:rFonts w:ascii="Arial Narrow" w:hAnsi="Arial Narrow"/>
              </w:rPr>
            </w:pPr>
          </w:p>
          <w:p w14:paraId="4EB4964F" w14:textId="77777777" w:rsidR="009F2799" w:rsidRPr="00F17FA8" w:rsidRDefault="009F2799" w:rsidP="009F2799">
            <w:pPr>
              <w:tabs>
                <w:tab w:val="num" w:pos="197"/>
              </w:tabs>
              <w:jc w:val="both"/>
              <w:rPr>
                <w:rFonts w:ascii="Arial Narrow" w:hAnsi="Arial Narrow"/>
              </w:rPr>
            </w:pPr>
          </w:p>
          <w:p w14:paraId="00F7392F" w14:textId="77777777" w:rsidR="009F2799" w:rsidRPr="00F17FA8" w:rsidRDefault="009F2799" w:rsidP="009F2799">
            <w:pPr>
              <w:pStyle w:val="Paragrafoelenco"/>
              <w:numPr>
                <w:ilvl w:val="0"/>
                <w:numId w:val="15"/>
              </w:numPr>
              <w:tabs>
                <w:tab w:val="num" w:pos="197"/>
              </w:tabs>
              <w:jc w:val="both"/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>Analizzare</w:t>
            </w:r>
            <w:r w:rsidRPr="00F17FA8">
              <w:rPr>
                <w:rFonts w:ascii="Arial Narrow" w:hAnsi="Arial Narrow"/>
              </w:rPr>
              <w:t xml:space="preserve"> con sicurezza la notazione convenzionale.</w:t>
            </w:r>
          </w:p>
          <w:p w14:paraId="27596371" w14:textId="77777777" w:rsidR="00D3595E" w:rsidRPr="00F17FA8" w:rsidRDefault="009F2799" w:rsidP="00F17FA8">
            <w:pPr>
              <w:pStyle w:val="Paragrafoelenco"/>
              <w:numPr>
                <w:ilvl w:val="0"/>
                <w:numId w:val="15"/>
              </w:numPr>
              <w:tabs>
                <w:tab w:val="num" w:pos="197"/>
              </w:tabs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 xml:space="preserve">Trovare errori </w:t>
            </w:r>
            <w:r w:rsidRPr="00F17FA8">
              <w:rPr>
                <w:rFonts w:ascii="Arial Narrow" w:hAnsi="Arial Narrow"/>
              </w:rPr>
              <w:t>nell’esecuzione della lettura e scrittura delle note sul pentagramma.</w:t>
            </w:r>
          </w:p>
          <w:p w14:paraId="2B48B5B4" w14:textId="77777777" w:rsidR="00B744A8" w:rsidRPr="00F17FA8" w:rsidRDefault="00B744A8" w:rsidP="009F2799">
            <w:pPr>
              <w:jc w:val="both"/>
              <w:rPr>
                <w:rFonts w:ascii="Arial Narrow" w:hAnsi="Arial Narrow"/>
              </w:rPr>
            </w:pPr>
          </w:p>
          <w:p w14:paraId="1F6F7C98" w14:textId="1873354C" w:rsidR="00B744A8" w:rsidRPr="00F17FA8" w:rsidRDefault="0016273D" w:rsidP="00F17FA8">
            <w:pPr>
              <w:pStyle w:val="Paragrafoelenco"/>
              <w:numPr>
                <w:ilvl w:val="0"/>
                <w:numId w:val="10"/>
              </w:numPr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 xml:space="preserve">Difendere </w:t>
            </w:r>
            <w:r w:rsidRPr="00F17FA8">
              <w:rPr>
                <w:rFonts w:ascii="Arial Narrow" w:hAnsi="Arial Narrow"/>
              </w:rPr>
              <w:t>in modo consapevole il valore sociale ed espressivo</w:t>
            </w:r>
            <w:r w:rsidR="00D3595E" w:rsidRPr="00F17FA8">
              <w:rPr>
                <w:rFonts w:ascii="Arial Narrow" w:hAnsi="Arial Narrow"/>
              </w:rPr>
              <w:t xml:space="preserve"> della musica anche in relazione ai prodotti multimediali.</w:t>
            </w:r>
          </w:p>
          <w:p w14:paraId="130B85E9" w14:textId="77777777" w:rsidR="00D3595E" w:rsidRPr="00F17FA8" w:rsidRDefault="00D3595E" w:rsidP="00D3595E">
            <w:pPr>
              <w:pStyle w:val="Paragrafoelenco"/>
              <w:ind w:left="917"/>
              <w:jc w:val="both"/>
              <w:rPr>
                <w:rFonts w:ascii="Arial Narrow" w:hAnsi="Arial Narrow"/>
              </w:rPr>
            </w:pPr>
          </w:p>
          <w:p w14:paraId="3C1CFDB2" w14:textId="77777777" w:rsidR="00A87088" w:rsidRPr="00F17FA8" w:rsidRDefault="00A87088" w:rsidP="00A87088">
            <w:pPr>
              <w:pStyle w:val="Paragrafoelenco"/>
              <w:numPr>
                <w:ilvl w:val="0"/>
                <w:numId w:val="7"/>
              </w:numPr>
              <w:tabs>
                <w:tab w:val="num" w:pos="197"/>
              </w:tabs>
              <w:jc w:val="both"/>
              <w:rPr>
                <w:rFonts w:ascii="Arial Narrow" w:hAnsi="Arial Narrow"/>
              </w:rPr>
            </w:pPr>
            <w:r w:rsidRPr="00F17FA8">
              <w:rPr>
                <w:rFonts w:ascii="Arial Narrow" w:hAnsi="Arial Narrow"/>
                <w:b/>
              </w:rPr>
              <w:t xml:space="preserve">Argomentare </w:t>
            </w:r>
            <w:r w:rsidRPr="00F17FA8">
              <w:rPr>
                <w:rFonts w:ascii="Arial Narrow" w:hAnsi="Arial Narrow"/>
              </w:rPr>
              <w:t>in modo corretto</w:t>
            </w:r>
            <w:r w:rsidR="0011721B" w:rsidRPr="00F17FA8">
              <w:rPr>
                <w:rFonts w:ascii="Arial Narrow" w:hAnsi="Arial Narrow"/>
              </w:rPr>
              <w:t xml:space="preserve"> utilizzando un</w:t>
            </w:r>
            <w:r w:rsidR="00B744A8" w:rsidRPr="00F17FA8">
              <w:rPr>
                <w:rFonts w:ascii="Arial Narrow" w:hAnsi="Arial Narrow"/>
              </w:rPr>
              <w:t>’</w:t>
            </w:r>
            <w:r w:rsidR="0011721B" w:rsidRPr="00F17FA8">
              <w:rPr>
                <w:rFonts w:ascii="Arial Narrow" w:hAnsi="Arial Narrow"/>
              </w:rPr>
              <w:t xml:space="preserve"> opportuna terminologia</w:t>
            </w:r>
            <w:r w:rsidRPr="00F17FA8">
              <w:rPr>
                <w:rFonts w:ascii="Arial Narrow" w:hAnsi="Arial Narrow"/>
              </w:rPr>
              <w:t xml:space="preserve"> </w:t>
            </w:r>
            <w:r w:rsidR="0011721B" w:rsidRPr="00F17FA8">
              <w:rPr>
                <w:rFonts w:ascii="Arial Narrow" w:hAnsi="Arial Narrow"/>
              </w:rPr>
              <w:t>gli elementi basilari di eventi sonori e musicali attraverso sistemi simbolici convenzionali e non.</w:t>
            </w:r>
          </w:p>
          <w:p w14:paraId="73DFD638" w14:textId="77777777" w:rsidR="00A80019" w:rsidRPr="00F17FA8" w:rsidRDefault="00A80019" w:rsidP="000D345F">
            <w:pPr>
              <w:pStyle w:val="Paragrafoelenco"/>
              <w:ind w:left="197"/>
              <w:jc w:val="both"/>
              <w:rPr>
                <w:b/>
                <w:color w:val="222A35" w:themeColor="text2" w:themeShade="80"/>
              </w:rPr>
            </w:pPr>
          </w:p>
        </w:tc>
      </w:tr>
      <w:tr w:rsidR="00E00172" w14:paraId="106800D7" w14:textId="77777777" w:rsidTr="006C516F">
        <w:trPr>
          <w:trHeight w:val="579"/>
          <w:jc w:val="center"/>
        </w:trPr>
        <w:tc>
          <w:tcPr>
            <w:tcW w:w="2055" w:type="dxa"/>
            <w:shd w:val="clear" w:color="auto" w:fill="D5DCE4" w:themeFill="text2" w:themeFillTint="33"/>
            <w:vAlign w:val="center"/>
          </w:tcPr>
          <w:p w14:paraId="029EFC14" w14:textId="77777777" w:rsidR="00A80019" w:rsidRPr="002965F5" w:rsidRDefault="00A80019" w:rsidP="00325B83">
            <w:pPr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13559" w:type="dxa"/>
            <w:gridSpan w:val="5"/>
            <w:shd w:val="clear" w:color="auto" w:fill="D5DCE4" w:themeFill="text2" w:themeFillTint="33"/>
            <w:vAlign w:val="center"/>
          </w:tcPr>
          <w:p w14:paraId="28393EE5" w14:textId="77777777" w:rsidR="00A80019" w:rsidRDefault="00A80019" w:rsidP="007A0DC5">
            <w:pPr>
              <w:rPr>
                <w:b/>
                <w:color w:val="222A35" w:themeColor="text2" w:themeShade="80"/>
                <w:sz w:val="28"/>
              </w:rPr>
            </w:pPr>
          </w:p>
          <w:p w14:paraId="372E9071" w14:textId="77777777" w:rsidR="00A80019" w:rsidRDefault="00A80019" w:rsidP="00325B83">
            <w:pPr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 xml:space="preserve">                                       </w:t>
            </w:r>
            <w:r w:rsidR="007A0DC5">
              <w:rPr>
                <w:b/>
                <w:color w:val="222A35" w:themeColor="text2" w:themeShade="80"/>
                <w:sz w:val="28"/>
              </w:rPr>
              <w:t xml:space="preserve">                             </w:t>
            </w:r>
            <w:r>
              <w:rPr>
                <w:b/>
                <w:color w:val="222A35" w:themeColor="text2" w:themeShade="80"/>
                <w:sz w:val="28"/>
              </w:rPr>
              <w:t xml:space="preserve">   PRIMARIA</w:t>
            </w:r>
          </w:p>
        </w:tc>
      </w:tr>
      <w:tr w:rsidR="00E00172" w14:paraId="221CAED1" w14:textId="77777777" w:rsidTr="006C516F">
        <w:trPr>
          <w:trHeight w:val="882"/>
          <w:jc w:val="center"/>
        </w:trPr>
        <w:tc>
          <w:tcPr>
            <w:tcW w:w="2055" w:type="dxa"/>
            <w:shd w:val="clear" w:color="auto" w:fill="B4C6E7" w:themeFill="accent1" w:themeFillTint="66"/>
            <w:vAlign w:val="center"/>
          </w:tcPr>
          <w:p w14:paraId="00F4FE05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13559" w:type="dxa"/>
            <w:gridSpan w:val="5"/>
            <w:vAlign w:val="center"/>
          </w:tcPr>
          <w:p w14:paraId="51C1A4FC" w14:textId="77777777" w:rsidR="00A80019" w:rsidRPr="009C4949" w:rsidRDefault="00A80019" w:rsidP="00693BB2">
            <w:pPr>
              <w:pStyle w:val="Indicazioninormale"/>
              <w:numPr>
                <w:ilvl w:val="0"/>
                <w:numId w:val="1"/>
              </w:numPr>
              <w:spacing w:after="8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9C4949">
              <w:rPr>
                <w:rFonts w:ascii="Arial Narrow" w:hAnsi="Arial Narrow" w:cs="Times New Roman"/>
                <w:sz w:val="24"/>
                <w:szCs w:val="24"/>
              </w:rPr>
              <w:t>Esplora diverse possibilità espressive della voce, di oggetti sonori e strumenti musicali, imparando ad ascoltare se stesso e gli altri; fa uso di forme di notazione analogiche o codificate.</w:t>
            </w:r>
          </w:p>
          <w:p w14:paraId="0CE346F8" w14:textId="77777777" w:rsidR="00A80019" w:rsidRPr="009C4949" w:rsidRDefault="00A80019" w:rsidP="00693BB2">
            <w:pPr>
              <w:pStyle w:val="Indicazioninormale"/>
              <w:numPr>
                <w:ilvl w:val="0"/>
                <w:numId w:val="1"/>
              </w:numPr>
              <w:spacing w:after="8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9C4949">
              <w:rPr>
                <w:rFonts w:ascii="Arial Narrow" w:hAnsi="Arial Narrow" w:cs="Times New Roman"/>
                <w:sz w:val="24"/>
                <w:szCs w:val="24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  <w:p w14:paraId="06265ADC" w14:textId="77777777" w:rsidR="00A80019" w:rsidRPr="009C4949" w:rsidRDefault="00A80019" w:rsidP="00693BB2">
            <w:pPr>
              <w:pStyle w:val="Indicazioninormale"/>
              <w:numPr>
                <w:ilvl w:val="0"/>
                <w:numId w:val="1"/>
              </w:numPr>
              <w:spacing w:after="8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9C4949">
              <w:rPr>
                <w:rFonts w:ascii="Arial Narrow" w:hAnsi="Arial Narrow" w:cs="Times New Roman"/>
                <w:sz w:val="24"/>
                <w:szCs w:val="24"/>
              </w:rPr>
              <w:t xml:space="preserve">Improvvisa liberamente e in modo creativo, imparando gradualmente a dominare tecniche e materiali.  </w:t>
            </w:r>
          </w:p>
          <w:p w14:paraId="08785755" w14:textId="77777777" w:rsidR="00A80019" w:rsidRPr="009C4949" w:rsidRDefault="00A80019" w:rsidP="00693BB2">
            <w:pPr>
              <w:pStyle w:val="Indicazioninormale"/>
              <w:numPr>
                <w:ilvl w:val="0"/>
                <w:numId w:val="1"/>
              </w:numPr>
              <w:spacing w:after="8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9C4949">
              <w:rPr>
                <w:rFonts w:ascii="Arial Narrow" w:hAnsi="Arial Narrow" w:cs="Times New Roman"/>
                <w:sz w:val="24"/>
                <w:szCs w:val="24"/>
              </w:rPr>
              <w:t>Esegue, da solo e in gruppo, semplici brani vocali o strumentali, appartenenti a generi e culture differenti, utilizzando anche strumenti didattici e auto-costruiti,.</w:t>
            </w:r>
          </w:p>
          <w:p w14:paraId="0BBB0E35" w14:textId="34D58FC1" w:rsidR="00A80019" w:rsidRPr="009C4949" w:rsidRDefault="00A80019" w:rsidP="00693BB2">
            <w:pPr>
              <w:jc w:val="center"/>
              <w:rPr>
                <w:rFonts w:ascii="Arial Narrow" w:hAnsi="Arial Narrow"/>
                <w:i/>
                <w:color w:val="222A35" w:themeColor="text2" w:themeShade="80"/>
              </w:rPr>
            </w:pPr>
          </w:p>
        </w:tc>
      </w:tr>
      <w:tr w:rsidR="00E00172" w14:paraId="6D9CDBF2" w14:textId="77777777" w:rsidTr="006C516F">
        <w:trPr>
          <w:trHeight w:val="824"/>
          <w:jc w:val="center"/>
        </w:trPr>
        <w:tc>
          <w:tcPr>
            <w:tcW w:w="2055" w:type="dxa"/>
            <w:shd w:val="clear" w:color="auto" w:fill="D9E2F3" w:themeFill="accent1" w:themeFillTint="33"/>
            <w:vAlign w:val="center"/>
          </w:tcPr>
          <w:p w14:paraId="416B5E2B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 termine classe quinta</w:t>
            </w:r>
          </w:p>
        </w:tc>
        <w:tc>
          <w:tcPr>
            <w:tcW w:w="13559" w:type="dxa"/>
            <w:gridSpan w:val="5"/>
            <w:shd w:val="clear" w:color="auto" w:fill="auto"/>
            <w:vAlign w:val="center"/>
          </w:tcPr>
          <w:p w14:paraId="4F087415" w14:textId="77777777" w:rsidR="00A80019" w:rsidRPr="009C4949" w:rsidRDefault="00A80019" w:rsidP="008656E9">
            <w:pPr>
              <w:jc w:val="center"/>
              <w:rPr>
                <w:rFonts w:ascii="Arial Narrow" w:hAnsi="Arial Narrow"/>
                <w:b/>
                <w:i/>
                <w:color w:val="222A35" w:themeColor="text2" w:themeShade="80"/>
                <w:sz w:val="28"/>
                <w:szCs w:val="28"/>
              </w:rPr>
            </w:pPr>
            <w:r w:rsidRPr="009C4949">
              <w:rPr>
                <w:rFonts w:ascii="Arial Narrow" w:hAnsi="Arial Narrow"/>
                <w:b/>
                <w:i/>
                <w:color w:val="222A35" w:themeColor="text2" w:themeShade="80"/>
                <w:sz w:val="28"/>
                <w:szCs w:val="28"/>
              </w:rPr>
              <w:t>Produzione (Esprimersi con il canto e la Musica)</w:t>
            </w:r>
          </w:p>
          <w:p w14:paraId="125A2904" w14:textId="7FF8B92C" w:rsidR="00A80019" w:rsidRPr="009C4949" w:rsidRDefault="00A80019" w:rsidP="00325B83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9C4949">
              <w:rPr>
                <w:rFonts w:ascii="Arial Narrow" w:hAnsi="Arial Narrow" w:cs="Times New Roman"/>
                <w:sz w:val="24"/>
                <w:szCs w:val="24"/>
              </w:rPr>
              <w:t>Utilizzare voce, strumenti e nuove tecnologie sonore, ampliando con gradualità le proprie capacità di invenzione e improvvisazione sonoro-musicale.</w:t>
            </w:r>
          </w:p>
          <w:p w14:paraId="27E43AB3" w14:textId="77777777" w:rsidR="00A80019" w:rsidRPr="009C4949" w:rsidRDefault="00A80019" w:rsidP="00325B83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9C4949">
              <w:rPr>
                <w:rFonts w:ascii="Arial Narrow" w:hAnsi="Arial Narrow" w:cs="Times New Roman"/>
                <w:sz w:val="24"/>
                <w:szCs w:val="24"/>
              </w:rPr>
              <w:t xml:space="preserve">Eseguire collettivamente e individualmente brani vocali/strumentali. </w:t>
            </w:r>
          </w:p>
          <w:p w14:paraId="79AC9A00" w14:textId="77777777" w:rsidR="00A80019" w:rsidRPr="009C4949" w:rsidRDefault="00A80019" w:rsidP="00325B83">
            <w:pPr>
              <w:pStyle w:val="Indicazioninormale"/>
              <w:spacing w:after="0"/>
              <w:ind w:left="284" w:firstLine="0"/>
              <w:rPr>
                <w:rFonts w:ascii="Arial Narrow" w:hAnsi="Arial Narrow"/>
                <w:b/>
                <w:color w:val="222A35" w:themeColor="text2" w:themeShade="80"/>
                <w:sz w:val="24"/>
                <w:szCs w:val="24"/>
              </w:rPr>
            </w:pPr>
          </w:p>
        </w:tc>
      </w:tr>
      <w:tr w:rsidR="00E00172" w14:paraId="764F5EA1" w14:textId="77777777" w:rsidTr="006C516F">
        <w:trPr>
          <w:trHeight w:val="752"/>
          <w:jc w:val="center"/>
        </w:trPr>
        <w:tc>
          <w:tcPr>
            <w:tcW w:w="2055" w:type="dxa"/>
            <w:shd w:val="clear" w:color="auto" w:fill="D9E2F3" w:themeFill="accent1" w:themeFillTint="33"/>
            <w:vAlign w:val="center"/>
          </w:tcPr>
          <w:p w14:paraId="35AECD20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</w:t>
            </w:r>
          </w:p>
          <w:p w14:paraId="0E0001FF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13559" w:type="dxa"/>
            <w:gridSpan w:val="5"/>
            <w:shd w:val="clear" w:color="auto" w:fill="auto"/>
            <w:vAlign w:val="center"/>
          </w:tcPr>
          <w:p w14:paraId="31593E0C" w14:textId="77777777" w:rsidR="00A80019" w:rsidRPr="009C4949" w:rsidRDefault="00A80019" w:rsidP="00D1660C">
            <w:pPr>
              <w:jc w:val="center"/>
              <w:rPr>
                <w:rFonts w:ascii="Arial Narrow" w:hAnsi="Arial Narrow"/>
                <w:b/>
                <w:i/>
                <w:color w:val="222A35" w:themeColor="text2" w:themeShade="80"/>
                <w:sz w:val="28"/>
                <w:szCs w:val="28"/>
              </w:rPr>
            </w:pPr>
            <w:r w:rsidRPr="009C4949">
              <w:rPr>
                <w:rFonts w:ascii="Arial Narrow" w:hAnsi="Arial Narrow"/>
                <w:b/>
                <w:i/>
                <w:color w:val="222A35" w:themeColor="text2" w:themeShade="80"/>
                <w:sz w:val="28"/>
                <w:szCs w:val="28"/>
              </w:rPr>
              <w:t>Produzione (Esprimersi con il canto e la Musica)</w:t>
            </w:r>
          </w:p>
          <w:p w14:paraId="47AE24DB" w14:textId="77777777" w:rsidR="00A80019" w:rsidRPr="009C4949" w:rsidRDefault="00A80019" w:rsidP="00D1660C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9C4949">
              <w:rPr>
                <w:rFonts w:ascii="Arial Narrow" w:hAnsi="Arial Narrow" w:cs="Times New Roman"/>
                <w:sz w:val="24"/>
                <w:szCs w:val="24"/>
              </w:rPr>
              <w:t>Utilizzare voce, strumenti e nuove tecnologie sonore in modo creativo e consapevole, ampliando con gradualità le proprie capacità di invenzione  e improvvisazione sonoro-musicale.</w:t>
            </w:r>
          </w:p>
          <w:p w14:paraId="7EC8BEDF" w14:textId="77777777" w:rsidR="00A80019" w:rsidRPr="009C4949" w:rsidRDefault="00A80019" w:rsidP="00325B83">
            <w:pPr>
              <w:pStyle w:val="Indicazioninormale"/>
              <w:numPr>
                <w:ilvl w:val="0"/>
                <w:numId w:val="6"/>
              </w:numPr>
              <w:spacing w:after="0"/>
              <w:ind w:left="284" w:hanging="284"/>
              <w:rPr>
                <w:rFonts w:ascii="Arial Narrow" w:hAnsi="Arial Narrow" w:cs="Times New Roman"/>
                <w:sz w:val="24"/>
                <w:szCs w:val="24"/>
              </w:rPr>
            </w:pPr>
            <w:r w:rsidRPr="009C4949">
              <w:rPr>
                <w:rFonts w:ascii="Arial Narrow" w:hAnsi="Arial Narrow" w:cs="Times New Roman"/>
                <w:sz w:val="24"/>
                <w:szCs w:val="24"/>
              </w:rPr>
              <w:t>Eseguire collettivamente e individualmente brani vocali/strumentali anche polifonici, curando l’intonazione, l’espressività e l’interpretazione.</w:t>
            </w:r>
          </w:p>
        </w:tc>
      </w:tr>
      <w:tr w:rsidR="00E00172" w14:paraId="4A428117" w14:textId="77777777" w:rsidTr="006C516F">
        <w:trPr>
          <w:trHeight w:val="922"/>
          <w:jc w:val="center"/>
        </w:trPr>
        <w:tc>
          <w:tcPr>
            <w:tcW w:w="2055" w:type="dxa"/>
            <w:vMerge w:val="restart"/>
            <w:shd w:val="clear" w:color="auto" w:fill="E2EFD9" w:themeFill="accent6" w:themeFillTint="33"/>
            <w:vAlign w:val="center"/>
          </w:tcPr>
          <w:p w14:paraId="5DEE3CCC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179F571F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56DE0126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shd w:val="clear" w:color="auto" w:fill="D5DCE4" w:themeFill="text2" w:themeFillTint="33"/>
            <w:vAlign w:val="center"/>
          </w:tcPr>
          <w:p w14:paraId="1DDEF42F" w14:textId="77777777" w:rsidR="00A80019" w:rsidRPr="009C4949" w:rsidRDefault="00A80019" w:rsidP="008656E9">
            <w:pPr>
              <w:jc w:val="center"/>
              <w:rPr>
                <w:rFonts w:ascii="Arial Narrow" w:hAnsi="Arial Narrow"/>
                <w:b/>
                <w:color w:val="222A35" w:themeColor="text2" w:themeShade="80"/>
                <w:sz w:val="24"/>
              </w:rPr>
            </w:pPr>
            <w:r w:rsidRPr="009C4949">
              <w:rPr>
                <w:rFonts w:ascii="Arial Narrow" w:hAnsi="Arial Narrow"/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2816" w:type="dxa"/>
            <w:shd w:val="clear" w:color="auto" w:fill="D5DCE4" w:themeFill="text2" w:themeFillTint="33"/>
            <w:vAlign w:val="center"/>
          </w:tcPr>
          <w:p w14:paraId="0D4A7FB3" w14:textId="77777777" w:rsidR="00A80019" w:rsidRPr="009C4949" w:rsidRDefault="00A80019" w:rsidP="008656E9">
            <w:pPr>
              <w:jc w:val="center"/>
              <w:rPr>
                <w:rFonts w:ascii="Arial Narrow" w:hAnsi="Arial Narrow"/>
                <w:b/>
                <w:color w:val="222A35" w:themeColor="text2" w:themeShade="80"/>
                <w:sz w:val="24"/>
              </w:rPr>
            </w:pPr>
            <w:r w:rsidRPr="009C4949">
              <w:rPr>
                <w:rFonts w:ascii="Arial Narrow" w:hAnsi="Arial Narrow"/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2598" w:type="dxa"/>
            <w:shd w:val="clear" w:color="auto" w:fill="D5DCE4" w:themeFill="text2" w:themeFillTint="33"/>
            <w:vAlign w:val="center"/>
          </w:tcPr>
          <w:p w14:paraId="7E11BA95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2872" w:type="dxa"/>
            <w:shd w:val="clear" w:color="auto" w:fill="D5DCE4" w:themeFill="text2" w:themeFillTint="33"/>
            <w:vAlign w:val="center"/>
          </w:tcPr>
          <w:p w14:paraId="092FEE0D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2773" w:type="dxa"/>
            <w:shd w:val="clear" w:color="auto" w:fill="D5DCE4" w:themeFill="text2" w:themeFillTint="33"/>
            <w:vAlign w:val="center"/>
          </w:tcPr>
          <w:p w14:paraId="0ECC2F62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E00172" w14:paraId="483A5172" w14:textId="77777777" w:rsidTr="006C516F">
        <w:trPr>
          <w:trHeight w:val="92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745F3BEC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048AD482" w14:textId="1D71D67E" w:rsidR="00CD51A7" w:rsidRDefault="00A53091" w:rsidP="0076529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Eseguire</w:t>
            </w:r>
            <w:r w:rsidR="00A80019" w:rsidRPr="009C4949">
              <w:rPr>
                <w:rFonts w:ascii="Arial Narrow" w:hAnsi="Arial Narrow"/>
              </w:rPr>
              <w:t xml:space="preserve"> eventi sonori presenti nell’ambiente con l’uso del corpo.</w:t>
            </w:r>
          </w:p>
          <w:p w14:paraId="5D0737CC" w14:textId="77777777" w:rsidR="00765299" w:rsidRDefault="00765299" w:rsidP="00765299">
            <w:pPr>
              <w:jc w:val="both"/>
              <w:rPr>
                <w:rFonts w:ascii="Arial Narrow" w:hAnsi="Arial Narrow"/>
              </w:rPr>
            </w:pPr>
          </w:p>
          <w:p w14:paraId="78F46C44" w14:textId="77777777" w:rsidR="00765299" w:rsidRDefault="00765299" w:rsidP="00765299">
            <w:pPr>
              <w:jc w:val="both"/>
              <w:rPr>
                <w:rFonts w:ascii="Arial Narrow" w:hAnsi="Arial Narrow"/>
              </w:rPr>
            </w:pPr>
          </w:p>
          <w:p w14:paraId="53EA60C4" w14:textId="77777777" w:rsidR="00765299" w:rsidRDefault="00765299" w:rsidP="00765299">
            <w:pPr>
              <w:jc w:val="both"/>
              <w:rPr>
                <w:rFonts w:ascii="Arial Narrow" w:hAnsi="Arial Narrow"/>
              </w:rPr>
            </w:pPr>
          </w:p>
          <w:p w14:paraId="618F26FA" w14:textId="77777777" w:rsidR="00765299" w:rsidRPr="00765299" w:rsidRDefault="00765299" w:rsidP="00765299">
            <w:pPr>
              <w:jc w:val="both"/>
              <w:rPr>
                <w:rFonts w:ascii="Arial Narrow" w:hAnsi="Arial Narrow"/>
              </w:rPr>
            </w:pPr>
          </w:p>
          <w:p w14:paraId="4BD7349D" w14:textId="282BC308" w:rsidR="00CD51A7" w:rsidRPr="009C4949" w:rsidRDefault="00765299" w:rsidP="00CD51A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A53091">
              <w:rPr>
                <w:rFonts w:ascii="Arial Narrow" w:hAnsi="Arial Narrow"/>
                <w:b/>
              </w:rPr>
              <w:t xml:space="preserve">Eseguire </w:t>
            </w:r>
            <w:r w:rsidR="00CD51A7" w:rsidRPr="009C4949">
              <w:rPr>
                <w:rFonts w:ascii="Arial Narrow" w:hAnsi="Arial Narrow"/>
              </w:rPr>
              <w:t>con i gesti- suono alcune semplici</w:t>
            </w:r>
            <w:r w:rsidR="00A53091">
              <w:rPr>
                <w:rFonts w:ascii="Arial Narrow" w:hAnsi="Arial Narrow"/>
              </w:rPr>
              <w:t xml:space="preserve"> sequenze ritmiche proposte dalla </w:t>
            </w:r>
            <w:r w:rsidR="00CD51A7" w:rsidRPr="009C4949">
              <w:rPr>
                <w:rFonts w:ascii="Arial Narrow" w:hAnsi="Arial Narrow"/>
              </w:rPr>
              <w:t>docente.</w:t>
            </w:r>
          </w:p>
        </w:tc>
        <w:tc>
          <w:tcPr>
            <w:tcW w:w="2816" w:type="dxa"/>
            <w:vAlign w:val="center"/>
          </w:tcPr>
          <w:p w14:paraId="1A0A452D" w14:textId="6BC70195" w:rsidR="00A80019" w:rsidRPr="009C4949" w:rsidRDefault="00765299" w:rsidP="00F4281B">
            <w:pPr>
              <w:pStyle w:val="Paragrafoelenco"/>
              <w:numPr>
                <w:ilvl w:val="0"/>
                <w:numId w:val="2"/>
              </w:numPr>
              <w:ind w:left="284" w:hanging="2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A53091">
              <w:rPr>
                <w:rFonts w:ascii="Arial Narrow" w:hAnsi="Arial Narrow"/>
                <w:b/>
              </w:rPr>
              <w:t>Eseguire</w:t>
            </w:r>
            <w:r w:rsidR="00A80019" w:rsidRPr="009C4949">
              <w:rPr>
                <w:rFonts w:ascii="Arial Narrow" w:hAnsi="Arial Narrow"/>
              </w:rPr>
              <w:t xml:space="preserve"> eventi sonori presenti nell’ambiente con l’uso del corpo e della voce.</w:t>
            </w:r>
          </w:p>
          <w:p w14:paraId="170C9688" w14:textId="77777777" w:rsidR="00CD51A7" w:rsidRDefault="00CD51A7" w:rsidP="00765299">
            <w:pPr>
              <w:jc w:val="both"/>
              <w:rPr>
                <w:rFonts w:ascii="Arial Narrow" w:hAnsi="Arial Narrow"/>
              </w:rPr>
            </w:pPr>
          </w:p>
          <w:p w14:paraId="58F7A84F" w14:textId="77777777" w:rsidR="00765299" w:rsidRDefault="00765299" w:rsidP="00765299">
            <w:pPr>
              <w:jc w:val="both"/>
              <w:rPr>
                <w:rFonts w:ascii="Arial Narrow" w:hAnsi="Arial Narrow"/>
              </w:rPr>
            </w:pPr>
          </w:p>
          <w:p w14:paraId="3000D4CA" w14:textId="77777777" w:rsidR="00765299" w:rsidRDefault="00765299" w:rsidP="00765299">
            <w:pPr>
              <w:jc w:val="both"/>
              <w:rPr>
                <w:rFonts w:ascii="Arial Narrow" w:hAnsi="Arial Narrow"/>
              </w:rPr>
            </w:pPr>
          </w:p>
          <w:p w14:paraId="2AF0070D" w14:textId="77777777" w:rsidR="00765299" w:rsidRPr="00765299" w:rsidRDefault="00765299" w:rsidP="00765299">
            <w:pPr>
              <w:jc w:val="both"/>
              <w:rPr>
                <w:rFonts w:ascii="Arial Narrow" w:hAnsi="Arial Narrow"/>
              </w:rPr>
            </w:pPr>
          </w:p>
          <w:p w14:paraId="554B4401" w14:textId="0FF8AE4A" w:rsidR="00CD51A7" w:rsidRPr="009C4949" w:rsidRDefault="00A53091" w:rsidP="00CD51A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Eseguire</w:t>
            </w:r>
            <w:r w:rsidR="00765299" w:rsidRPr="009C4949">
              <w:rPr>
                <w:rFonts w:ascii="Arial Narrow" w:hAnsi="Arial Narrow"/>
              </w:rPr>
              <w:t xml:space="preserve"> </w:t>
            </w:r>
            <w:r w:rsidR="00CD51A7" w:rsidRPr="009C4949">
              <w:rPr>
                <w:rFonts w:ascii="Arial Narrow" w:hAnsi="Arial Narrow"/>
              </w:rPr>
              <w:t>con i gesti- suono alcu</w:t>
            </w:r>
            <w:r>
              <w:rPr>
                <w:rFonts w:ascii="Arial Narrow" w:hAnsi="Arial Narrow"/>
              </w:rPr>
              <w:t xml:space="preserve">ne sequenze ritmiche proposte </w:t>
            </w:r>
            <w:proofErr w:type="spellStart"/>
            <w:r>
              <w:rPr>
                <w:rFonts w:ascii="Arial Narrow" w:hAnsi="Arial Narrow"/>
              </w:rPr>
              <w:t>dalla</w:t>
            </w:r>
            <w:r w:rsidR="00CD51A7" w:rsidRPr="009C4949">
              <w:rPr>
                <w:rFonts w:ascii="Arial Narrow" w:hAnsi="Arial Narrow"/>
              </w:rPr>
              <w:t>l</w:t>
            </w:r>
            <w:proofErr w:type="spellEnd"/>
            <w:r w:rsidR="00CD51A7" w:rsidRPr="009C4949">
              <w:rPr>
                <w:rFonts w:ascii="Arial Narrow" w:hAnsi="Arial Narrow"/>
              </w:rPr>
              <w:t xml:space="preserve"> docente.</w:t>
            </w:r>
          </w:p>
        </w:tc>
        <w:tc>
          <w:tcPr>
            <w:tcW w:w="2598" w:type="dxa"/>
            <w:vAlign w:val="center"/>
          </w:tcPr>
          <w:p w14:paraId="437CC2BD" w14:textId="588E2AEB" w:rsidR="00A80019" w:rsidRPr="00AC2E07" w:rsidRDefault="00A53091" w:rsidP="00F4281B">
            <w:pPr>
              <w:pStyle w:val="Paragrafoelenco"/>
              <w:numPr>
                <w:ilvl w:val="0"/>
                <w:numId w:val="2"/>
              </w:numPr>
              <w:ind w:left="284" w:hanging="25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Eseguire</w:t>
            </w:r>
            <w:r w:rsidR="00765299">
              <w:rPr>
                <w:rFonts w:ascii="Arial Narrow" w:hAnsi="Arial Narrow"/>
              </w:rPr>
              <w:t xml:space="preserve"> </w:t>
            </w:r>
            <w:r w:rsidR="00AC2E07">
              <w:rPr>
                <w:rFonts w:ascii="Arial Narrow" w:hAnsi="Arial Narrow"/>
              </w:rPr>
              <w:t xml:space="preserve"> </w:t>
            </w:r>
            <w:r w:rsidR="00AC2E07" w:rsidRPr="00765299">
              <w:rPr>
                <w:rFonts w:ascii="Arial Narrow" w:hAnsi="Arial Narrow"/>
                <w:b/>
              </w:rPr>
              <w:t>e rappresentare graficamente</w:t>
            </w:r>
            <w:r w:rsidR="00A80019" w:rsidRPr="00AC2E07">
              <w:rPr>
                <w:rFonts w:ascii="Arial Narrow" w:hAnsi="Arial Narrow"/>
              </w:rPr>
              <w:t xml:space="preserve"> eventi sonori presenti nell’ambiente con l’uso </w:t>
            </w:r>
            <w:r w:rsidR="00AC2E07">
              <w:rPr>
                <w:rFonts w:ascii="Arial Narrow" w:hAnsi="Arial Narrow"/>
              </w:rPr>
              <w:t xml:space="preserve">della body </w:t>
            </w:r>
            <w:proofErr w:type="spellStart"/>
            <w:r w:rsidR="00AC2E07">
              <w:rPr>
                <w:rFonts w:ascii="Arial Narrow" w:hAnsi="Arial Narrow"/>
              </w:rPr>
              <w:t>percussion</w:t>
            </w:r>
            <w:proofErr w:type="spellEnd"/>
            <w:r w:rsidR="00A80019" w:rsidRPr="00AC2E07">
              <w:rPr>
                <w:rFonts w:ascii="Arial Narrow" w:hAnsi="Arial Narrow"/>
              </w:rPr>
              <w:t xml:space="preserve"> e della voce.</w:t>
            </w:r>
          </w:p>
          <w:p w14:paraId="2447A77A" w14:textId="77777777" w:rsidR="00765299" w:rsidRPr="00765299" w:rsidRDefault="00765299" w:rsidP="00765299">
            <w:pPr>
              <w:jc w:val="both"/>
              <w:rPr>
                <w:rFonts w:ascii="Arial Narrow" w:hAnsi="Arial Narrow"/>
              </w:rPr>
            </w:pPr>
          </w:p>
          <w:p w14:paraId="6BF0AC7D" w14:textId="77777777" w:rsidR="00765299" w:rsidRPr="00765299" w:rsidRDefault="00765299" w:rsidP="00765299">
            <w:pPr>
              <w:jc w:val="both"/>
              <w:rPr>
                <w:rFonts w:ascii="Arial Narrow" w:hAnsi="Arial Narrow"/>
              </w:rPr>
            </w:pPr>
          </w:p>
          <w:p w14:paraId="0B1627F5" w14:textId="77777777" w:rsidR="00A80019" w:rsidRPr="00AC2E07" w:rsidRDefault="00C05FE9" w:rsidP="00CD51A7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C05FE9">
              <w:rPr>
                <w:rFonts w:ascii="Arial Narrow" w:hAnsi="Arial Narrow"/>
                <w:b/>
              </w:rPr>
              <w:t>Attribuire</w:t>
            </w:r>
            <w:r>
              <w:rPr>
                <w:rFonts w:ascii="Arial Narrow" w:hAnsi="Arial Narrow"/>
              </w:rPr>
              <w:t xml:space="preserve"> suoni</w:t>
            </w:r>
            <w:r w:rsidR="00CD51A7">
              <w:rPr>
                <w:rFonts w:ascii="Arial Narrow" w:hAnsi="Arial Narrow"/>
              </w:rPr>
              <w:t xml:space="preserve"> con la body </w:t>
            </w:r>
            <w:proofErr w:type="spellStart"/>
            <w:r w:rsidR="00CD51A7">
              <w:rPr>
                <w:rFonts w:ascii="Arial Narrow" w:hAnsi="Arial Narrow"/>
              </w:rPr>
              <w:t>percussion</w:t>
            </w:r>
            <w:proofErr w:type="spellEnd"/>
            <w:r w:rsidR="00CD51A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 </w:t>
            </w:r>
            <w:r w:rsidR="00CD51A7">
              <w:rPr>
                <w:rFonts w:ascii="Arial Narrow" w:hAnsi="Arial Narrow"/>
              </w:rPr>
              <w:t>semplici</w:t>
            </w:r>
            <w:r w:rsidR="00FA0C93">
              <w:rPr>
                <w:rFonts w:ascii="Arial Narrow" w:hAnsi="Arial Narrow"/>
              </w:rPr>
              <w:t xml:space="preserve"> e brevi</w:t>
            </w:r>
            <w:r w:rsidR="00CD51A7">
              <w:rPr>
                <w:rFonts w:ascii="Arial Narrow" w:hAnsi="Arial Narrow"/>
              </w:rPr>
              <w:t xml:space="preserve"> brani musicali.</w:t>
            </w:r>
          </w:p>
        </w:tc>
        <w:tc>
          <w:tcPr>
            <w:tcW w:w="2872" w:type="dxa"/>
            <w:vAlign w:val="center"/>
          </w:tcPr>
          <w:p w14:paraId="6C078EE2" w14:textId="72908837" w:rsidR="00A80019" w:rsidRPr="00AC2E07" w:rsidRDefault="00A53091" w:rsidP="008656E9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Riconoscere</w:t>
            </w:r>
            <w:r w:rsidR="00765299" w:rsidRPr="0076529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ed eseguire</w:t>
            </w:r>
            <w:r w:rsidR="00A80019" w:rsidRPr="00AC2E07">
              <w:rPr>
                <w:rFonts w:ascii="Arial Narrow" w:hAnsi="Arial Narrow"/>
              </w:rPr>
              <w:t xml:space="preserve"> in un evento sonoro i ritmi binari e ternari utilizzando gesti e suoni.</w:t>
            </w:r>
          </w:p>
          <w:p w14:paraId="79016CBC" w14:textId="77777777" w:rsidR="00A80019" w:rsidRDefault="00A80019" w:rsidP="008656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6B55338" w14:textId="77777777" w:rsidR="00765299" w:rsidRPr="00765299" w:rsidRDefault="00765299" w:rsidP="00765299">
            <w:pPr>
              <w:jc w:val="center"/>
              <w:rPr>
                <w:rFonts w:ascii="Arial Narrow" w:hAnsi="Arial Narrow"/>
              </w:rPr>
            </w:pPr>
          </w:p>
          <w:p w14:paraId="35466CFA" w14:textId="77777777" w:rsidR="00CD51A7" w:rsidRPr="00CD51A7" w:rsidRDefault="00C05FE9" w:rsidP="00CD51A7">
            <w:pPr>
              <w:pStyle w:val="Paragrafoelenco"/>
              <w:numPr>
                <w:ilvl w:val="0"/>
                <w:numId w:val="4"/>
              </w:numPr>
              <w:jc w:val="center"/>
              <w:rPr>
                <w:rFonts w:ascii="Arial Narrow" w:hAnsi="Arial Narrow"/>
              </w:rPr>
            </w:pPr>
            <w:r w:rsidRPr="00C05FE9">
              <w:rPr>
                <w:rFonts w:ascii="Arial Narrow" w:hAnsi="Arial Narrow"/>
                <w:b/>
              </w:rPr>
              <w:t>Attribuire</w:t>
            </w:r>
            <w:r>
              <w:rPr>
                <w:rFonts w:ascii="Arial Narrow" w:hAnsi="Arial Narrow"/>
              </w:rPr>
              <w:t xml:space="preserve"> suoni </w:t>
            </w:r>
            <w:r w:rsidR="00CD51A7" w:rsidRPr="00CD51A7">
              <w:rPr>
                <w:rFonts w:ascii="Arial Narrow" w:hAnsi="Arial Narrow"/>
              </w:rPr>
              <w:t xml:space="preserve">con la body </w:t>
            </w:r>
            <w:proofErr w:type="spellStart"/>
            <w:r w:rsidR="00CD51A7" w:rsidRPr="00CD51A7">
              <w:rPr>
                <w:rFonts w:ascii="Arial Narrow" w:hAnsi="Arial Narrow"/>
              </w:rPr>
              <w:t>percussion</w:t>
            </w:r>
            <w:proofErr w:type="spellEnd"/>
            <w:r w:rsidR="00CD51A7" w:rsidRPr="00CD51A7">
              <w:rPr>
                <w:rFonts w:ascii="Arial Narrow" w:hAnsi="Arial Narrow"/>
              </w:rPr>
              <w:t xml:space="preserve"> </w:t>
            </w:r>
            <w:r w:rsidR="00CD51A7">
              <w:rPr>
                <w:rFonts w:ascii="Arial Narrow" w:hAnsi="Arial Narrow"/>
              </w:rPr>
              <w:t xml:space="preserve">e lo strumentario </w:t>
            </w:r>
            <w:proofErr w:type="spellStart"/>
            <w:r w:rsidR="00CD51A7">
              <w:rPr>
                <w:rFonts w:ascii="Arial Narrow" w:hAnsi="Arial Narrow"/>
              </w:rPr>
              <w:t>Orff</w:t>
            </w:r>
            <w:proofErr w:type="spellEnd"/>
            <w:r w:rsidR="00CD51A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 </w:t>
            </w:r>
            <w:r w:rsidR="00CD51A7" w:rsidRPr="00CD51A7">
              <w:rPr>
                <w:rFonts w:ascii="Arial Narrow" w:hAnsi="Arial Narrow"/>
              </w:rPr>
              <w:t>semplici brani musicali di vario genere.</w:t>
            </w:r>
          </w:p>
        </w:tc>
        <w:tc>
          <w:tcPr>
            <w:tcW w:w="2773" w:type="dxa"/>
            <w:vAlign w:val="center"/>
          </w:tcPr>
          <w:p w14:paraId="69CF804B" w14:textId="2B6116D3" w:rsidR="00A80019" w:rsidRPr="00AC2E07" w:rsidRDefault="00A80019" w:rsidP="008656E9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</w:rPr>
            </w:pPr>
            <w:r w:rsidRPr="00765299">
              <w:rPr>
                <w:rFonts w:ascii="Arial Narrow" w:hAnsi="Arial Narrow"/>
                <w:b/>
              </w:rPr>
              <w:t>Riconoscere</w:t>
            </w:r>
            <w:r w:rsidR="00A53091">
              <w:rPr>
                <w:rFonts w:ascii="Arial Narrow" w:hAnsi="Arial Narrow"/>
              </w:rPr>
              <w:t xml:space="preserve"> </w:t>
            </w:r>
            <w:r w:rsidR="00765299">
              <w:rPr>
                <w:rFonts w:ascii="Arial Narrow" w:hAnsi="Arial Narrow"/>
              </w:rPr>
              <w:t xml:space="preserve"> </w:t>
            </w:r>
            <w:r w:rsidR="00A53091">
              <w:rPr>
                <w:rFonts w:ascii="Arial Narrow" w:hAnsi="Arial Narrow"/>
                <w:b/>
              </w:rPr>
              <w:t>ed eseguire</w:t>
            </w:r>
            <w:r w:rsidRPr="00765299">
              <w:rPr>
                <w:rFonts w:ascii="Arial Narrow" w:hAnsi="Arial Narrow"/>
                <w:b/>
              </w:rPr>
              <w:t xml:space="preserve"> </w:t>
            </w:r>
            <w:r w:rsidRPr="00AC2E07">
              <w:rPr>
                <w:rFonts w:ascii="Arial Narrow" w:hAnsi="Arial Narrow"/>
              </w:rPr>
              <w:t>in un</w:t>
            </w:r>
            <w:r w:rsidR="00AC2E07">
              <w:rPr>
                <w:rFonts w:ascii="Arial Narrow" w:hAnsi="Arial Narrow"/>
              </w:rPr>
              <w:t xml:space="preserve"> evento sonoro i ritmi binari,</w:t>
            </w:r>
            <w:r w:rsidRPr="00AC2E07">
              <w:rPr>
                <w:rFonts w:ascii="Arial Narrow" w:hAnsi="Arial Narrow"/>
              </w:rPr>
              <w:t xml:space="preserve"> ternari</w:t>
            </w:r>
            <w:r w:rsidR="00AC2E07">
              <w:rPr>
                <w:rFonts w:ascii="Arial Narrow" w:hAnsi="Arial Narrow"/>
              </w:rPr>
              <w:t xml:space="preserve"> e quaternari</w:t>
            </w:r>
            <w:r w:rsidRPr="00AC2E07">
              <w:rPr>
                <w:rFonts w:ascii="Arial Narrow" w:hAnsi="Arial Narrow"/>
              </w:rPr>
              <w:t xml:space="preserve"> utilizzando gesti e suoni.</w:t>
            </w:r>
          </w:p>
          <w:p w14:paraId="5879B667" w14:textId="77777777" w:rsidR="00A80019" w:rsidRDefault="00A80019" w:rsidP="008656E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057829B" w14:textId="6F8894A1" w:rsidR="00CD51A7" w:rsidRPr="00CD51A7" w:rsidRDefault="00C05FE9" w:rsidP="00C05FE9">
            <w:pPr>
              <w:pStyle w:val="Paragrafoelenco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05FE9">
              <w:rPr>
                <w:rFonts w:ascii="Arial Narrow" w:hAnsi="Arial Narrow"/>
                <w:b/>
              </w:rPr>
              <w:t>Ideare</w:t>
            </w:r>
            <w:r w:rsidR="00CD51A7" w:rsidRPr="00C05FE9">
              <w:rPr>
                <w:rFonts w:ascii="Arial Narrow" w:hAnsi="Arial Narrow"/>
                <w:b/>
              </w:rPr>
              <w:t xml:space="preserve"> ed eseguire</w:t>
            </w:r>
            <w:r w:rsidR="00CD51A7">
              <w:rPr>
                <w:rFonts w:ascii="Arial Narrow" w:hAnsi="Arial Narrow"/>
              </w:rPr>
              <w:t xml:space="preserve"> con gli strumenti a percussione semplici partiture ritmiche in tempo binario e ternari</w:t>
            </w:r>
            <w:r w:rsidR="00A53091">
              <w:rPr>
                <w:rFonts w:ascii="Arial Narrow" w:hAnsi="Arial Narrow"/>
              </w:rPr>
              <w:t xml:space="preserve">o. </w:t>
            </w:r>
          </w:p>
        </w:tc>
      </w:tr>
      <w:tr w:rsidR="00E00172" w14:paraId="3028049F" w14:textId="77777777" w:rsidTr="006C516F">
        <w:trPr>
          <w:trHeight w:val="88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005353CA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17C229E7" w14:textId="77777777" w:rsidR="00A80019" w:rsidRPr="009C4949" w:rsidRDefault="00C05FE9" w:rsidP="008656E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C05FE9">
              <w:rPr>
                <w:rFonts w:ascii="Arial Narrow" w:hAnsi="Arial Narrow"/>
                <w:b/>
              </w:rPr>
              <w:t>Eseguire</w:t>
            </w:r>
            <w:r>
              <w:rPr>
                <w:rFonts w:ascii="Arial Narrow" w:hAnsi="Arial Narrow"/>
              </w:rPr>
              <w:t xml:space="preserve"> tramite la recitazione</w:t>
            </w:r>
            <w:r w:rsidR="00A80019" w:rsidRPr="009C4949">
              <w:rPr>
                <w:rFonts w:ascii="Arial Narrow" w:hAnsi="Arial Narrow"/>
              </w:rPr>
              <w:t xml:space="preserve"> conte, filastrocche</w:t>
            </w:r>
            <w:r w:rsidR="00CD51A7" w:rsidRPr="009C4949">
              <w:rPr>
                <w:rFonts w:ascii="Arial Narrow" w:hAnsi="Arial Narrow"/>
              </w:rPr>
              <w:t>,</w:t>
            </w:r>
            <w:r w:rsidR="00A80019" w:rsidRPr="009C4949">
              <w:rPr>
                <w:rFonts w:ascii="Arial Narrow" w:hAnsi="Arial Narrow"/>
              </w:rPr>
              <w:t xml:space="preserve"> cantilene, anche ritmandole con le mani o con strumenti di uso quotidiano.</w:t>
            </w:r>
          </w:p>
          <w:p w14:paraId="0ECE3B45" w14:textId="77777777" w:rsidR="00A80019" w:rsidRPr="009C4949" w:rsidRDefault="00A80019" w:rsidP="008656E9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  <w:p w14:paraId="18C47854" w14:textId="77777777" w:rsidR="00A80019" w:rsidRPr="009C4949" w:rsidRDefault="00A80019" w:rsidP="008656E9">
            <w:pPr>
              <w:pStyle w:val="Paragrafoelenco"/>
              <w:ind w:left="284"/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</w:tc>
        <w:tc>
          <w:tcPr>
            <w:tcW w:w="2816" w:type="dxa"/>
            <w:vAlign w:val="center"/>
          </w:tcPr>
          <w:p w14:paraId="4448E545" w14:textId="77777777" w:rsidR="00A80019" w:rsidRPr="009C4949" w:rsidRDefault="00C05FE9" w:rsidP="008656E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C05FE9">
              <w:rPr>
                <w:rFonts w:ascii="Arial Narrow" w:hAnsi="Arial Narrow"/>
                <w:b/>
              </w:rPr>
              <w:t>Eseguire</w:t>
            </w:r>
            <w:r>
              <w:rPr>
                <w:rFonts w:ascii="Arial Narrow" w:hAnsi="Arial Narrow"/>
              </w:rPr>
              <w:t xml:space="preserve"> tramite la recitazione</w:t>
            </w:r>
            <w:r w:rsidRPr="009C4949">
              <w:rPr>
                <w:rFonts w:ascii="Arial Narrow" w:hAnsi="Arial Narrow"/>
              </w:rPr>
              <w:t xml:space="preserve"> </w:t>
            </w:r>
            <w:r w:rsidR="00A80019" w:rsidRPr="009C4949">
              <w:rPr>
                <w:rFonts w:ascii="Arial Narrow" w:hAnsi="Arial Narrow"/>
              </w:rPr>
              <w:t>conte, filastrocche</w:t>
            </w:r>
            <w:r w:rsidR="00532296">
              <w:rPr>
                <w:rFonts w:ascii="Arial Narrow" w:hAnsi="Arial Narrow"/>
              </w:rPr>
              <w:t>,</w:t>
            </w:r>
            <w:r w:rsidR="00A80019" w:rsidRPr="009C4949">
              <w:rPr>
                <w:rFonts w:ascii="Arial Narrow" w:hAnsi="Arial Narrow"/>
              </w:rPr>
              <w:t xml:space="preserve"> cantilene, </w:t>
            </w:r>
            <w:r w:rsidR="00CD51A7" w:rsidRPr="009C4949">
              <w:rPr>
                <w:rFonts w:ascii="Arial Narrow" w:hAnsi="Arial Narrow"/>
              </w:rPr>
              <w:t>accompagnandosi con lo strumentario a percussione a suono indeterminato (tamburelli, legnetti, triangoli</w:t>
            </w:r>
            <w:r w:rsidR="00B00097" w:rsidRPr="009C4949">
              <w:rPr>
                <w:rFonts w:ascii="Arial Narrow" w:hAnsi="Arial Narrow"/>
              </w:rPr>
              <w:t>..</w:t>
            </w:r>
            <w:r w:rsidR="00A80019" w:rsidRPr="009C4949">
              <w:rPr>
                <w:rFonts w:ascii="Arial Narrow" w:hAnsi="Arial Narrow"/>
              </w:rPr>
              <w:t>.</w:t>
            </w:r>
            <w:r w:rsidR="00B00097" w:rsidRPr="009C4949">
              <w:rPr>
                <w:rFonts w:ascii="Arial Narrow" w:hAnsi="Arial Narrow"/>
              </w:rPr>
              <w:t>)</w:t>
            </w:r>
          </w:p>
          <w:p w14:paraId="3B90614A" w14:textId="77777777" w:rsidR="00A80019" w:rsidRPr="009C4949" w:rsidRDefault="00A80019" w:rsidP="008656E9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  <w:p w14:paraId="2CF11C0A" w14:textId="77777777" w:rsidR="00A80019" w:rsidRPr="009C4949" w:rsidRDefault="00A80019" w:rsidP="008656E9">
            <w:pPr>
              <w:pStyle w:val="Paragrafoelenco"/>
              <w:ind w:left="284"/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</w:tc>
        <w:tc>
          <w:tcPr>
            <w:tcW w:w="2598" w:type="dxa"/>
            <w:vAlign w:val="center"/>
          </w:tcPr>
          <w:p w14:paraId="38CD8267" w14:textId="6F7AC760" w:rsidR="00A80019" w:rsidRPr="00AC2E07" w:rsidRDefault="00FA0C93" w:rsidP="00FA0C9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F0327A">
              <w:rPr>
                <w:rFonts w:ascii="Arial Narrow" w:hAnsi="Arial Narrow"/>
                <w:b/>
              </w:rPr>
              <w:t>Eseguire</w:t>
            </w:r>
            <w:r>
              <w:rPr>
                <w:rFonts w:ascii="Arial Narrow" w:hAnsi="Arial Narrow"/>
              </w:rPr>
              <w:t xml:space="preserve"> un semplice brano rispettandone le scansioni ritmiche, le dinamiche di intensità con lo strumentario a percussione a suono determinato (</w:t>
            </w:r>
            <w:proofErr w:type="spellStart"/>
            <w:r>
              <w:rPr>
                <w:rFonts w:ascii="Arial Narrow" w:hAnsi="Arial Narrow"/>
              </w:rPr>
              <w:t>glockenspiel</w:t>
            </w:r>
            <w:proofErr w:type="spellEnd"/>
            <w:r>
              <w:rPr>
                <w:rFonts w:ascii="Arial Narrow" w:hAnsi="Arial Narrow"/>
              </w:rPr>
              <w:t>, metallofoni, xilofoni).</w:t>
            </w:r>
          </w:p>
          <w:p w14:paraId="3F1069EE" w14:textId="77777777" w:rsidR="00A80019" w:rsidRPr="00AC2E07" w:rsidRDefault="00A80019" w:rsidP="008656E9">
            <w:pPr>
              <w:pStyle w:val="Paragrafoelenco"/>
              <w:ind w:left="284"/>
              <w:jc w:val="both"/>
              <w:rPr>
                <w:color w:val="222A35" w:themeColor="text2" w:themeShade="80"/>
              </w:rPr>
            </w:pPr>
          </w:p>
        </w:tc>
        <w:tc>
          <w:tcPr>
            <w:tcW w:w="2872" w:type="dxa"/>
            <w:vAlign w:val="center"/>
          </w:tcPr>
          <w:p w14:paraId="73BCB85C" w14:textId="77777777" w:rsidR="00FA0C93" w:rsidRPr="00AC2E07" w:rsidRDefault="00FA0C93" w:rsidP="00FA0C9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F0327A">
              <w:rPr>
                <w:rFonts w:ascii="Arial Narrow" w:hAnsi="Arial Narrow"/>
                <w:b/>
              </w:rPr>
              <w:t>Eseguire</w:t>
            </w:r>
            <w:r>
              <w:rPr>
                <w:rFonts w:ascii="Arial Narrow" w:hAnsi="Arial Narrow"/>
              </w:rPr>
              <w:t xml:space="preserve"> </w:t>
            </w:r>
            <w:r w:rsidRPr="00F0327A">
              <w:rPr>
                <w:rFonts w:ascii="Arial Narrow" w:hAnsi="Arial Narrow"/>
                <w:b/>
              </w:rPr>
              <w:t xml:space="preserve">e </w:t>
            </w:r>
            <w:r w:rsidR="00F0327A" w:rsidRPr="00F0327A">
              <w:rPr>
                <w:rFonts w:ascii="Arial Narrow" w:hAnsi="Arial Narrow"/>
                <w:b/>
              </w:rPr>
              <w:t xml:space="preserve">realizzare </w:t>
            </w:r>
            <w:r w:rsidR="00F0327A">
              <w:rPr>
                <w:rFonts w:ascii="Arial Narrow" w:hAnsi="Arial Narrow"/>
              </w:rPr>
              <w:t>a memoria</w:t>
            </w:r>
            <w:r>
              <w:rPr>
                <w:rFonts w:ascii="Arial Narrow" w:hAnsi="Arial Narrow"/>
              </w:rPr>
              <w:t xml:space="preserve"> un breve brano rispettandone le scansioni ritmiche, le dinamiche di intensità, sincronizzando il proprio canto con quello degli altri.</w:t>
            </w:r>
          </w:p>
          <w:p w14:paraId="29F986A7" w14:textId="77777777" w:rsidR="00A80019" w:rsidRPr="00AC2E07" w:rsidRDefault="00A80019" w:rsidP="008656E9">
            <w:pPr>
              <w:jc w:val="center"/>
              <w:rPr>
                <w:color w:val="222A35" w:themeColor="text2" w:themeShade="80"/>
                <w:sz w:val="24"/>
              </w:rPr>
            </w:pPr>
          </w:p>
        </w:tc>
        <w:tc>
          <w:tcPr>
            <w:tcW w:w="2773" w:type="dxa"/>
            <w:vAlign w:val="center"/>
          </w:tcPr>
          <w:p w14:paraId="64AF776D" w14:textId="77777777" w:rsidR="00FA0C93" w:rsidRPr="00AC2E07" w:rsidRDefault="00FA0C93" w:rsidP="00FA0C9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F0327A">
              <w:rPr>
                <w:rFonts w:ascii="Arial Narrow" w:hAnsi="Arial Narrow"/>
                <w:b/>
              </w:rPr>
              <w:t>Eseguire</w:t>
            </w:r>
            <w:r w:rsidR="00F0327A">
              <w:rPr>
                <w:rFonts w:ascii="Arial Narrow" w:hAnsi="Arial Narrow"/>
              </w:rPr>
              <w:t xml:space="preserve"> </w:t>
            </w:r>
            <w:r w:rsidR="00F0327A" w:rsidRPr="00F0327A">
              <w:rPr>
                <w:rFonts w:ascii="Arial Narrow" w:hAnsi="Arial Narrow"/>
                <w:b/>
              </w:rPr>
              <w:t xml:space="preserve">e realizzare </w:t>
            </w:r>
            <w:r w:rsidR="00F0327A">
              <w:rPr>
                <w:rFonts w:ascii="Arial Narrow" w:hAnsi="Arial Narrow"/>
              </w:rPr>
              <w:t>a memoria</w:t>
            </w:r>
            <w:r>
              <w:rPr>
                <w:rFonts w:ascii="Arial Narrow" w:hAnsi="Arial Narrow"/>
              </w:rPr>
              <w:t xml:space="preserve"> un brano rispettandone le scansioni ritmiche, le dinamiche di intensità, le varianti di altezza sincronizzando il proprio canto con quello degli altri.</w:t>
            </w:r>
          </w:p>
          <w:p w14:paraId="3A858ABB" w14:textId="77777777" w:rsidR="00A80019" w:rsidRPr="00AC2E07" w:rsidRDefault="00A80019" w:rsidP="008656E9">
            <w:pPr>
              <w:jc w:val="center"/>
              <w:rPr>
                <w:color w:val="222A35" w:themeColor="text2" w:themeShade="80"/>
                <w:sz w:val="24"/>
              </w:rPr>
            </w:pPr>
          </w:p>
        </w:tc>
      </w:tr>
      <w:tr w:rsidR="00E00172" w14:paraId="59793B50" w14:textId="77777777" w:rsidTr="006C516F">
        <w:trPr>
          <w:trHeight w:val="88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0A4615B1" w14:textId="77777777" w:rsidR="00A80019" w:rsidRDefault="00A80019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3DBAD72E" w14:textId="77777777" w:rsidR="00A80019" w:rsidRPr="009C4949" w:rsidRDefault="007F04A1" w:rsidP="008656E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7F04A1">
              <w:rPr>
                <w:rFonts w:ascii="Arial Narrow" w:hAnsi="Arial Narrow"/>
                <w:b/>
              </w:rPr>
              <w:t>Realizzare</w:t>
            </w:r>
            <w:r>
              <w:rPr>
                <w:rFonts w:ascii="Arial Narrow" w:hAnsi="Arial Narrow"/>
              </w:rPr>
              <w:t xml:space="preserve"> </w:t>
            </w:r>
            <w:r w:rsidR="00A80019" w:rsidRPr="009C4949">
              <w:rPr>
                <w:rFonts w:ascii="Arial Narrow" w:hAnsi="Arial Narrow"/>
              </w:rPr>
              <w:t>semplici canti</w:t>
            </w:r>
            <w:r>
              <w:rPr>
                <w:rFonts w:ascii="Arial Narrow" w:hAnsi="Arial Narrow"/>
              </w:rPr>
              <w:t>.</w:t>
            </w:r>
          </w:p>
          <w:p w14:paraId="43DDDC2C" w14:textId="77777777" w:rsidR="00A80019" w:rsidRPr="009C4949" w:rsidRDefault="00A80019" w:rsidP="008656E9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</w:tc>
        <w:tc>
          <w:tcPr>
            <w:tcW w:w="2816" w:type="dxa"/>
            <w:vAlign w:val="center"/>
          </w:tcPr>
          <w:p w14:paraId="3154635F" w14:textId="77777777" w:rsidR="00A80019" w:rsidRPr="009C4949" w:rsidRDefault="007F04A1" w:rsidP="008656E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7F04A1">
              <w:rPr>
                <w:rFonts w:ascii="Arial Narrow" w:hAnsi="Arial Narrow"/>
                <w:b/>
              </w:rPr>
              <w:t>Realizzare</w:t>
            </w:r>
            <w:r w:rsidRPr="009C4949">
              <w:rPr>
                <w:rFonts w:ascii="Arial Narrow" w:hAnsi="Arial Narrow"/>
              </w:rPr>
              <w:t xml:space="preserve"> </w:t>
            </w:r>
            <w:r w:rsidR="00A80019" w:rsidRPr="009C4949">
              <w:rPr>
                <w:rFonts w:ascii="Arial Narrow" w:hAnsi="Arial Narrow"/>
              </w:rPr>
              <w:t>semplici canti</w:t>
            </w:r>
            <w:r w:rsidR="007D5484" w:rsidRPr="009C4949">
              <w:rPr>
                <w:rFonts w:ascii="Arial Narrow" w:hAnsi="Arial Narrow"/>
              </w:rPr>
              <w:t xml:space="preserve"> esprimendo personali emozioni</w:t>
            </w:r>
            <w:r w:rsidR="00532296">
              <w:rPr>
                <w:rFonts w:ascii="Arial Narrow" w:hAnsi="Arial Narrow"/>
              </w:rPr>
              <w:t xml:space="preserve"> .</w:t>
            </w:r>
          </w:p>
          <w:p w14:paraId="0D74EFC2" w14:textId="77777777" w:rsidR="00A80019" w:rsidRPr="009C4949" w:rsidRDefault="00A80019" w:rsidP="008656E9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</w:tc>
        <w:tc>
          <w:tcPr>
            <w:tcW w:w="2598" w:type="dxa"/>
            <w:vAlign w:val="center"/>
          </w:tcPr>
          <w:p w14:paraId="5A1E9A73" w14:textId="77777777" w:rsidR="00A80019" w:rsidRPr="00AC2E07" w:rsidRDefault="007F04A1" w:rsidP="008656E9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</w:rPr>
            </w:pPr>
            <w:r w:rsidRPr="007F04A1">
              <w:rPr>
                <w:rFonts w:ascii="Arial Narrow" w:hAnsi="Arial Narrow"/>
                <w:b/>
              </w:rPr>
              <w:t>Realizzare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9C4949">
              <w:rPr>
                <w:rFonts w:ascii="Arial Narrow" w:hAnsi="Arial Narrow"/>
              </w:rPr>
              <w:t>semplici canti</w:t>
            </w:r>
            <w:r>
              <w:rPr>
                <w:rFonts w:ascii="Arial Narrow" w:hAnsi="Arial Narrow"/>
              </w:rPr>
              <w:t xml:space="preserve"> utilizzando</w:t>
            </w:r>
            <w:r w:rsidRPr="00AC2E07">
              <w:rPr>
                <w:rFonts w:ascii="Arial Narrow" w:hAnsi="Arial Narrow"/>
              </w:rPr>
              <w:t xml:space="preserve"> </w:t>
            </w:r>
            <w:r w:rsidR="007D5484">
              <w:rPr>
                <w:rFonts w:ascii="Arial Narrow" w:hAnsi="Arial Narrow"/>
              </w:rPr>
              <w:t>la corretta intonazione</w:t>
            </w:r>
            <w:r w:rsidR="00A80019" w:rsidRPr="00AC2E07">
              <w:rPr>
                <w:rFonts w:ascii="Arial Narrow" w:hAnsi="Arial Narrow"/>
              </w:rPr>
              <w:t>.</w:t>
            </w:r>
          </w:p>
          <w:p w14:paraId="631817B9" w14:textId="77777777" w:rsidR="00A80019" w:rsidRPr="00AC2E07" w:rsidRDefault="00A80019" w:rsidP="008656E9">
            <w:pPr>
              <w:pStyle w:val="Paragrafoelenco"/>
              <w:ind w:left="284"/>
              <w:jc w:val="both"/>
              <w:rPr>
                <w:rFonts w:ascii="Arial Narrow" w:hAnsi="Arial Narrow"/>
              </w:rPr>
            </w:pPr>
          </w:p>
        </w:tc>
        <w:tc>
          <w:tcPr>
            <w:tcW w:w="2872" w:type="dxa"/>
            <w:vAlign w:val="center"/>
          </w:tcPr>
          <w:p w14:paraId="2E530E44" w14:textId="77777777" w:rsidR="00A80019" w:rsidRPr="00AC2E07" w:rsidRDefault="007F04A1" w:rsidP="007F04A1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</w:rPr>
            </w:pPr>
            <w:r w:rsidRPr="007F04A1">
              <w:rPr>
                <w:rFonts w:ascii="Arial Narrow" w:hAnsi="Arial Narrow"/>
                <w:b/>
              </w:rPr>
              <w:t>Realizzare</w:t>
            </w:r>
            <w:r>
              <w:rPr>
                <w:rFonts w:ascii="Arial Narrow" w:hAnsi="Arial Narrow"/>
              </w:rPr>
              <w:t xml:space="preserve"> canti </w:t>
            </w:r>
            <w:r w:rsidR="00A80019" w:rsidRPr="00AC2E07">
              <w:rPr>
                <w:rFonts w:ascii="Arial Narrow" w:hAnsi="Arial Narrow"/>
              </w:rPr>
              <w:t>in gruppo rispettando la voce degli altri</w:t>
            </w:r>
            <w:r w:rsidR="007D5484">
              <w:rPr>
                <w:rFonts w:ascii="Arial Narrow" w:hAnsi="Arial Narrow"/>
              </w:rPr>
              <w:t>.</w:t>
            </w:r>
          </w:p>
        </w:tc>
        <w:tc>
          <w:tcPr>
            <w:tcW w:w="2773" w:type="dxa"/>
            <w:vAlign w:val="center"/>
          </w:tcPr>
          <w:p w14:paraId="43571C6C" w14:textId="77777777" w:rsidR="00A80019" w:rsidRPr="00AC2E07" w:rsidRDefault="007F04A1" w:rsidP="008656E9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</w:rPr>
            </w:pPr>
            <w:r w:rsidRPr="007F04A1">
              <w:rPr>
                <w:rFonts w:ascii="Arial Narrow" w:hAnsi="Arial Narrow"/>
                <w:b/>
              </w:rPr>
              <w:t>Realizzare</w:t>
            </w:r>
            <w:r>
              <w:rPr>
                <w:rFonts w:ascii="Arial Narrow" w:hAnsi="Arial Narrow"/>
              </w:rPr>
              <w:t xml:space="preserve"> canti</w:t>
            </w:r>
            <w:r w:rsidR="00A80019" w:rsidRPr="00AC2E07">
              <w:rPr>
                <w:rFonts w:ascii="Arial Narrow" w:hAnsi="Arial Narrow"/>
              </w:rPr>
              <w:t xml:space="preserve"> in gruppo rispettando la voce degli altri, l’andamento e l’intensità del brano.</w:t>
            </w:r>
          </w:p>
          <w:p w14:paraId="7FEA2D47" w14:textId="77777777" w:rsidR="00A80019" w:rsidRPr="00AC2E07" w:rsidRDefault="00A80019" w:rsidP="008656E9">
            <w:pPr>
              <w:pStyle w:val="Paragrafoelenco"/>
              <w:ind w:left="197"/>
              <w:jc w:val="both"/>
              <w:rPr>
                <w:color w:val="222A35" w:themeColor="text2" w:themeShade="80"/>
              </w:rPr>
            </w:pPr>
          </w:p>
          <w:p w14:paraId="55D7F906" w14:textId="77777777" w:rsidR="00A80019" w:rsidRPr="00AC2E07" w:rsidRDefault="00A80019" w:rsidP="008656E9">
            <w:pPr>
              <w:pStyle w:val="Paragrafoelenco"/>
              <w:ind w:left="197"/>
              <w:jc w:val="both"/>
              <w:rPr>
                <w:rFonts w:ascii="Arial Narrow" w:hAnsi="Arial Narrow"/>
              </w:rPr>
            </w:pPr>
          </w:p>
        </w:tc>
      </w:tr>
      <w:tr w:rsidR="00E00172" w14:paraId="3764E559" w14:textId="77777777" w:rsidTr="006C516F">
        <w:trPr>
          <w:trHeight w:val="88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1AE547A1" w14:textId="77777777" w:rsidR="00EB6E7F" w:rsidRDefault="00EB6E7F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68F99D9D" w14:textId="77777777" w:rsidR="00EB6E7F" w:rsidRPr="009C4949" w:rsidRDefault="007F04A1" w:rsidP="00BE340C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</w:rPr>
            </w:pPr>
            <w:r w:rsidRPr="007F04A1">
              <w:rPr>
                <w:rFonts w:ascii="Arial Narrow" w:hAnsi="Arial Narrow"/>
                <w:b/>
              </w:rPr>
              <w:t>Eseguire</w:t>
            </w:r>
            <w:r w:rsidR="00EB6E7F" w:rsidRPr="009C4949">
              <w:rPr>
                <w:rFonts w:ascii="Arial Narrow" w:hAnsi="Arial Narrow"/>
              </w:rPr>
              <w:t xml:space="preserve"> semplici canti in gruppo all’unisono.</w:t>
            </w:r>
          </w:p>
          <w:p w14:paraId="4B207DBB" w14:textId="77777777" w:rsidR="00EB6E7F" w:rsidRPr="009C4949" w:rsidRDefault="00EB6E7F" w:rsidP="00BE340C">
            <w:pPr>
              <w:pStyle w:val="Paragrafoelenco"/>
              <w:ind w:left="197"/>
              <w:jc w:val="both"/>
              <w:rPr>
                <w:rFonts w:ascii="Arial Narrow" w:hAnsi="Arial Narrow"/>
              </w:rPr>
            </w:pPr>
          </w:p>
        </w:tc>
        <w:tc>
          <w:tcPr>
            <w:tcW w:w="2816" w:type="dxa"/>
            <w:vAlign w:val="center"/>
          </w:tcPr>
          <w:p w14:paraId="388445C7" w14:textId="77777777" w:rsidR="00EB6E7F" w:rsidRPr="009C4949" w:rsidRDefault="007F04A1" w:rsidP="00BE340C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rFonts w:ascii="Arial Narrow" w:hAnsi="Arial Narrow"/>
              </w:rPr>
            </w:pPr>
            <w:r w:rsidRPr="007F04A1">
              <w:rPr>
                <w:rFonts w:ascii="Arial Narrow" w:hAnsi="Arial Narrow"/>
                <w:b/>
              </w:rPr>
              <w:t>Eseguire</w:t>
            </w:r>
            <w:r>
              <w:rPr>
                <w:rFonts w:ascii="Arial Narrow" w:hAnsi="Arial Narrow"/>
              </w:rPr>
              <w:t xml:space="preserve"> canti</w:t>
            </w:r>
            <w:r w:rsidR="00EB6E7F" w:rsidRPr="009C4949">
              <w:rPr>
                <w:rFonts w:ascii="Arial Narrow" w:hAnsi="Arial Narrow"/>
              </w:rPr>
              <w:t xml:space="preserve"> in gruppo all’unisono accompagnandosi con oggetti sonori e alcuni strumenti a percussione.</w:t>
            </w:r>
          </w:p>
          <w:p w14:paraId="4575AAC6" w14:textId="77777777" w:rsidR="00EB6E7F" w:rsidRPr="009C4949" w:rsidRDefault="00EB6E7F" w:rsidP="00BE340C">
            <w:pPr>
              <w:pStyle w:val="Paragrafoelenco"/>
              <w:ind w:left="197"/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4E2552B5" w14:textId="77777777" w:rsidR="00EB6E7F" w:rsidRPr="009C4949" w:rsidRDefault="00EB6E7F" w:rsidP="00BE340C">
            <w:pPr>
              <w:pStyle w:val="Paragrafoelenco"/>
              <w:ind w:left="197"/>
              <w:jc w:val="both"/>
              <w:rPr>
                <w:rFonts w:ascii="Arial Narrow" w:hAnsi="Arial Narrow"/>
              </w:rPr>
            </w:pPr>
          </w:p>
        </w:tc>
        <w:tc>
          <w:tcPr>
            <w:tcW w:w="2598" w:type="dxa"/>
            <w:vAlign w:val="center"/>
          </w:tcPr>
          <w:p w14:paraId="08E2CF5C" w14:textId="77777777" w:rsidR="00EB6E7F" w:rsidRPr="00EB6E7F" w:rsidRDefault="007F04A1" w:rsidP="007F04A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7F04A1">
              <w:rPr>
                <w:rFonts w:ascii="Arial Narrow" w:hAnsi="Arial Narrow"/>
                <w:b/>
              </w:rPr>
              <w:t>Eseguire</w:t>
            </w:r>
            <w:r>
              <w:rPr>
                <w:rFonts w:ascii="Arial Narrow" w:hAnsi="Arial Narrow"/>
              </w:rPr>
              <w:t xml:space="preserve"> canti </w:t>
            </w:r>
            <w:r w:rsidR="00EB6E7F" w:rsidRPr="00EB6E7F">
              <w:rPr>
                <w:rFonts w:ascii="Arial Narrow" w:hAnsi="Arial Narrow"/>
              </w:rPr>
              <w:t xml:space="preserve">in gruppo all’unisono </w:t>
            </w:r>
            <w:r w:rsidR="00EB6E7F">
              <w:rPr>
                <w:rFonts w:ascii="Arial Narrow" w:hAnsi="Arial Narrow"/>
              </w:rPr>
              <w:t>con l’accompagnamento dello strumentario a percussione.</w:t>
            </w:r>
          </w:p>
        </w:tc>
        <w:tc>
          <w:tcPr>
            <w:tcW w:w="2872" w:type="dxa"/>
            <w:vAlign w:val="center"/>
          </w:tcPr>
          <w:p w14:paraId="0039BB97" w14:textId="77777777" w:rsidR="00EB6E7F" w:rsidRPr="009C4949" w:rsidRDefault="007F04A1" w:rsidP="00EB6E7F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color w:val="222A35" w:themeColor="text2" w:themeShade="80"/>
              </w:rPr>
            </w:pPr>
            <w:r w:rsidRPr="007F04A1">
              <w:rPr>
                <w:rFonts w:ascii="Arial Narrow" w:hAnsi="Arial Narrow"/>
                <w:b/>
              </w:rPr>
              <w:t>Eseguire</w:t>
            </w:r>
            <w:r>
              <w:rPr>
                <w:rFonts w:ascii="Arial Narrow" w:hAnsi="Arial Narrow"/>
              </w:rPr>
              <w:t xml:space="preserve"> canti </w:t>
            </w:r>
            <w:r w:rsidR="00EB6E7F">
              <w:rPr>
                <w:rFonts w:ascii="Arial Narrow" w:hAnsi="Arial Narrow"/>
              </w:rPr>
              <w:t xml:space="preserve">in gruppo </w:t>
            </w:r>
            <w:r w:rsidR="00EB6E7F" w:rsidRPr="007F04A1">
              <w:rPr>
                <w:rFonts w:ascii="Arial Narrow" w:hAnsi="Arial Narrow"/>
                <w:b/>
              </w:rPr>
              <w:t xml:space="preserve">e </w:t>
            </w:r>
            <w:r w:rsidRPr="007F04A1">
              <w:rPr>
                <w:rFonts w:ascii="Arial Narrow" w:hAnsi="Arial Narrow"/>
                <w:b/>
              </w:rPr>
              <w:t xml:space="preserve">realizzare </w:t>
            </w:r>
            <w:r>
              <w:rPr>
                <w:rFonts w:ascii="Arial Narrow" w:hAnsi="Arial Narrow"/>
              </w:rPr>
              <w:t xml:space="preserve">a memoria </w:t>
            </w:r>
            <w:r w:rsidR="00EB6E7F">
              <w:rPr>
                <w:rFonts w:ascii="Arial Narrow" w:hAnsi="Arial Narrow"/>
              </w:rPr>
              <w:t>un semplice brano</w:t>
            </w:r>
            <w:r w:rsidR="00EB6E7F" w:rsidRPr="00AC2E07">
              <w:rPr>
                <w:rFonts w:ascii="Arial Narrow" w:hAnsi="Arial Narrow"/>
              </w:rPr>
              <w:t xml:space="preserve"> accompagnandosi con strumentario didattico.</w:t>
            </w:r>
          </w:p>
          <w:p w14:paraId="41DE480D" w14:textId="77777777" w:rsidR="009C4949" w:rsidRDefault="009C4949" w:rsidP="009C4949">
            <w:pPr>
              <w:tabs>
                <w:tab w:val="num" w:pos="197"/>
              </w:tabs>
              <w:jc w:val="both"/>
              <w:rPr>
                <w:color w:val="222A35" w:themeColor="text2" w:themeShade="80"/>
              </w:rPr>
            </w:pPr>
          </w:p>
          <w:p w14:paraId="077EFD69" w14:textId="77777777" w:rsidR="009C4949" w:rsidRDefault="009C4949" w:rsidP="009C4949">
            <w:pPr>
              <w:tabs>
                <w:tab w:val="num" w:pos="197"/>
              </w:tabs>
              <w:jc w:val="both"/>
              <w:rPr>
                <w:color w:val="222A35" w:themeColor="text2" w:themeShade="80"/>
              </w:rPr>
            </w:pPr>
          </w:p>
          <w:p w14:paraId="2DCC491D" w14:textId="77777777" w:rsidR="009C4949" w:rsidRPr="009C4949" w:rsidRDefault="009C4949" w:rsidP="009C4949">
            <w:pPr>
              <w:tabs>
                <w:tab w:val="num" w:pos="197"/>
              </w:tabs>
              <w:jc w:val="both"/>
              <w:rPr>
                <w:color w:val="222A35" w:themeColor="text2" w:themeShade="80"/>
              </w:rPr>
            </w:pPr>
          </w:p>
        </w:tc>
        <w:tc>
          <w:tcPr>
            <w:tcW w:w="2773" w:type="dxa"/>
            <w:vAlign w:val="center"/>
          </w:tcPr>
          <w:p w14:paraId="111D9835" w14:textId="77777777" w:rsidR="00EB6E7F" w:rsidRPr="00AC2E07" w:rsidRDefault="007F04A1" w:rsidP="007F04A1">
            <w:pPr>
              <w:pStyle w:val="Paragrafoelenco"/>
              <w:numPr>
                <w:ilvl w:val="0"/>
                <w:numId w:val="4"/>
              </w:numPr>
              <w:tabs>
                <w:tab w:val="clear" w:pos="360"/>
                <w:tab w:val="num" w:pos="197"/>
              </w:tabs>
              <w:ind w:left="197" w:hanging="197"/>
              <w:jc w:val="both"/>
              <w:rPr>
                <w:color w:val="222A35" w:themeColor="text2" w:themeShade="80"/>
              </w:rPr>
            </w:pPr>
            <w:r w:rsidRPr="007F04A1">
              <w:rPr>
                <w:rFonts w:ascii="Arial Narrow" w:hAnsi="Arial Narrow"/>
                <w:b/>
              </w:rPr>
              <w:t>Eseguire</w:t>
            </w:r>
            <w:r>
              <w:rPr>
                <w:rFonts w:ascii="Arial Narrow" w:hAnsi="Arial Narrow"/>
              </w:rPr>
              <w:t xml:space="preserve"> canti in gruppo </w:t>
            </w:r>
            <w:r w:rsidRPr="007F04A1">
              <w:rPr>
                <w:rFonts w:ascii="Arial Narrow" w:hAnsi="Arial Narrow"/>
                <w:b/>
              </w:rPr>
              <w:t xml:space="preserve">e realizzare </w:t>
            </w:r>
            <w:r>
              <w:rPr>
                <w:rFonts w:ascii="Arial Narrow" w:hAnsi="Arial Narrow"/>
              </w:rPr>
              <w:t xml:space="preserve">a memoria </w:t>
            </w:r>
            <w:r w:rsidR="00EB6E7F">
              <w:rPr>
                <w:rFonts w:ascii="Arial Narrow" w:hAnsi="Arial Narrow"/>
              </w:rPr>
              <w:t xml:space="preserve">un brano </w:t>
            </w:r>
            <w:r w:rsidR="00EB6E7F" w:rsidRPr="00AC2E07">
              <w:rPr>
                <w:rFonts w:ascii="Arial Narrow" w:hAnsi="Arial Narrow"/>
              </w:rPr>
              <w:t>accompagnandosi con strumentario didattico</w:t>
            </w:r>
            <w:r w:rsidR="00EB6E7F">
              <w:rPr>
                <w:rFonts w:ascii="Arial Narrow" w:hAnsi="Arial Narrow"/>
              </w:rPr>
              <w:t xml:space="preserve"> rispettando la giusta intonazione e le indicazioni di tempo date.</w:t>
            </w:r>
          </w:p>
        </w:tc>
      </w:tr>
      <w:tr w:rsidR="00E00172" w14:paraId="0DDEABE8" w14:textId="77777777" w:rsidTr="006C516F">
        <w:trPr>
          <w:trHeight w:val="88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34BF54BC" w14:textId="77777777" w:rsidR="00A82C43" w:rsidRDefault="00A82C43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2B227C20" w14:textId="68BEF579" w:rsidR="00A82C43" w:rsidRPr="002E78C4" w:rsidRDefault="00E00172" w:rsidP="00E00172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  <w:color w:val="222A35" w:themeColor="text2" w:themeShade="80"/>
              </w:rPr>
            </w:pPr>
            <w:r w:rsidRPr="00E00172">
              <w:rPr>
                <w:rFonts w:ascii="Arial Narrow" w:hAnsi="Arial Narrow"/>
                <w:b/>
                <w:color w:val="222A35" w:themeColor="text2" w:themeShade="80"/>
              </w:rPr>
              <w:t>Realizzare</w:t>
            </w:r>
            <w:r>
              <w:rPr>
                <w:rFonts w:ascii="Arial Narrow" w:hAnsi="Arial Narrow"/>
                <w:color w:val="222A35" w:themeColor="text2" w:themeShade="80"/>
              </w:rPr>
              <w:t xml:space="preserve"> un’iniziale</w:t>
            </w:r>
            <w:r w:rsidR="00BE340C" w:rsidRPr="002E78C4">
              <w:rPr>
                <w:rFonts w:ascii="Arial Narrow" w:hAnsi="Arial Narrow"/>
                <w:color w:val="222A35" w:themeColor="text2" w:themeShade="80"/>
              </w:rPr>
              <w:t xml:space="preserve"> capacità di controllo della produzione sonora in semplici esecuzioni collettive.</w:t>
            </w:r>
          </w:p>
        </w:tc>
        <w:tc>
          <w:tcPr>
            <w:tcW w:w="2816" w:type="dxa"/>
            <w:vAlign w:val="center"/>
          </w:tcPr>
          <w:p w14:paraId="6500AA92" w14:textId="77777777" w:rsidR="00A82C43" w:rsidRPr="002E78C4" w:rsidRDefault="00E00172" w:rsidP="002E78C4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  <w:color w:val="222A35" w:themeColor="text2" w:themeShade="80"/>
              </w:rPr>
            </w:pPr>
            <w:r w:rsidRPr="00E00172">
              <w:rPr>
                <w:rFonts w:ascii="Arial Narrow" w:hAnsi="Arial Narrow"/>
                <w:b/>
                <w:color w:val="222A35" w:themeColor="text2" w:themeShade="80"/>
              </w:rPr>
              <w:t>Realizzare</w:t>
            </w:r>
            <w:r w:rsidR="00BE340C" w:rsidRPr="002E78C4">
              <w:rPr>
                <w:rFonts w:ascii="Arial Narrow" w:hAnsi="Arial Narrow"/>
                <w:color w:val="222A35" w:themeColor="text2" w:themeShade="80"/>
              </w:rPr>
              <w:t xml:space="preserve"> la capacità </w:t>
            </w:r>
            <w:r w:rsidR="00903208" w:rsidRPr="002E78C4">
              <w:rPr>
                <w:rFonts w:ascii="Arial Narrow" w:hAnsi="Arial Narrow"/>
                <w:color w:val="222A35" w:themeColor="text2" w:themeShade="80"/>
              </w:rPr>
              <w:t xml:space="preserve">di </w:t>
            </w:r>
            <w:r w:rsidR="00BE340C" w:rsidRPr="002E78C4">
              <w:rPr>
                <w:rFonts w:ascii="Arial Narrow" w:hAnsi="Arial Narrow"/>
                <w:color w:val="222A35" w:themeColor="text2" w:themeShade="80"/>
              </w:rPr>
              <w:t>controllo della produzione sonora in semplici esecuzioni collettive.</w:t>
            </w:r>
          </w:p>
        </w:tc>
        <w:tc>
          <w:tcPr>
            <w:tcW w:w="2598" w:type="dxa"/>
            <w:vAlign w:val="center"/>
          </w:tcPr>
          <w:p w14:paraId="659C7FCC" w14:textId="77777777" w:rsidR="00A82C43" w:rsidRPr="002E78C4" w:rsidRDefault="00E00172" w:rsidP="002E78C4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  <w:color w:val="222A35" w:themeColor="text2" w:themeShade="80"/>
              </w:rPr>
            </w:pPr>
            <w:r w:rsidRPr="00E00172">
              <w:rPr>
                <w:rFonts w:ascii="Arial Narrow" w:hAnsi="Arial Narrow"/>
                <w:b/>
                <w:color w:val="222A35" w:themeColor="text2" w:themeShade="80"/>
              </w:rPr>
              <w:t>Utilizzare</w:t>
            </w:r>
            <w:r w:rsidR="009C4949" w:rsidRPr="002E78C4">
              <w:rPr>
                <w:rFonts w:ascii="Arial Narrow" w:hAnsi="Arial Narrow"/>
                <w:color w:val="222A35" w:themeColor="text2" w:themeShade="80"/>
              </w:rPr>
              <w:t xml:space="preserve"> in modo essenziale</w:t>
            </w:r>
            <w:r>
              <w:rPr>
                <w:rFonts w:ascii="Arial Narrow" w:hAnsi="Arial Narrow"/>
                <w:color w:val="222A35" w:themeColor="text2" w:themeShade="80"/>
              </w:rPr>
              <w:t xml:space="preserve"> un iniziale approccio</w:t>
            </w:r>
            <w:r w:rsidR="009C4949" w:rsidRPr="002E78C4">
              <w:rPr>
                <w:rFonts w:ascii="Arial Narrow" w:hAnsi="Arial Narrow"/>
                <w:color w:val="222A35" w:themeColor="text2" w:themeShade="80"/>
              </w:rPr>
              <w:t xml:space="preserve"> ad uno strumento musicale (flauto dolce).</w:t>
            </w:r>
          </w:p>
        </w:tc>
        <w:tc>
          <w:tcPr>
            <w:tcW w:w="2872" w:type="dxa"/>
            <w:vAlign w:val="center"/>
          </w:tcPr>
          <w:p w14:paraId="3FDFB05E" w14:textId="77777777" w:rsidR="00A82C43" w:rsidRPr="002E78C4" w:rsidRDefault="00E00172" w:rsidP="00E0017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222A35" w:themeColor="text2" w:themeShade="80"/>
              </w:rPr>
            </w:pPr>
            <w:r w:rsidRPr="00E00172">
              <w:rPr>
                <w:rFonts w:ascii="Arial Narrow" w:hAnsi="Arial Narrow"/>
                <w:b/>
                <w:color w:val="222A35" w:themeColor="text2" w:themeShade="80"/>
              </w:rPr>
              <w:t>Utilizzare</w:t>
            </w:r>
            <w:r>
              <w:rPr>
                <w:rFonts w:ascii="Arial Narrow" w:hAnsi="Arial Narrow"/>
                <w:color w:val="222A35" w:themeColor="text2" w:themeShade="80"/>
              </w:rPr>
              <w:t xml:space="preserve"> un approccio più consapevole </w:t>
            </w:r>
            <w:r w:rsidR="00532296">
              <w:rPr>
                <w:rFonts w:ascii="Arial Narrow" w:hAnsi="Arial Narrow"/>
                <w:color w:val="222A35" w:themeColor="text2" w:themeShade="80"/>
              </w:rPr>
              <w:t xml:space="preserve">ad uno </w:t>
            </w:r>
            <w:r w:rsidR="009C4949" w:rsidRPr="002E78C4">
              <w:rPr>
                <w:rFonts w:ascii="Arial Narrow" w:hAnsi="Arial Narrow"/>
                <w:color w:val="222A35" w:themeColor="text2" w:themeShade="80"/>
              </w:rPr>
              <w:t>strumento musicale (flauto dolce)</w:t>
            </w:r>
          </w:p>
        </w:tc>
        <w:tc>
          <w:tcPr>
            <w:tcW w:w="2773" w:type="dxa"/>
            <w:vAlign w:val="center"/>
          </w:tcPr>
          <w:p w14:paraId="037DD846" w14:textId="77777777" w:rsidR="00A82C43" w:rsidRPr="002E78C4" w:rsidRDefault="00E00172" w:rsidP="002E78C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222A35" w:themeColor="text2" w:themeShade="80"/>
              </w:rPr>
            </w:pPr>
            <w:r w:rsidRPr="00E00172">
              <w:rPr>
                <w:rFonts w:ascii="Arial Narrow" w:hAnsi="Arial Narrow"/>
                <w:b/>
                <w:color w:val="222A35" w:themeColor="text2" w:themeShade="80"/>
              </w:rPr>
              <w:t>Realizzare</w:t>
            </w:r>
            <w:r w:rsidR="009C4949" w:rsidRPr="002E78C4">
              <w:rPr>
                <w:rFonts w:ascii="Arial Narrow" w:hAnsi="Arial Narrow"/>
                <w:color w:val="222A35" w:themeColor="text2" w:themeShade="80"/>
              </w:rPr>
              <w:t xml:space="preserve"> la pratica di uno strumento musicale (flauto dolce)</w:t>
            </w:r>
          </w:p>
        </w:tc>
      </w:tr>
      <w:tr w:rsidR="00E00172" w14:paraId="288CF3EE" w14:textId="77777777" w:rsidTr="006C516F">
        <w:trPr>
          <w:trHeight w:val="88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327598C8" w14:textId="77777777" w:rsidR="00A82C43" w:rsidRDefault="00A82C43" w:rsidP="008656E9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6472FEA8" w14:textId="77777777" w:rsidR="00A82C43" w:rsidRPr="006C516F" w:rsidRDefault="00E00172" w:rsidP="002E78C4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  <w:color w:val="222A35" w:themeColor="text2" w:themeShade="80"/>
              </w:rPr>
            </w:pPr>
            <w:r w:rsidRPr="006C516F">
              <w:rPr>
                <w:rFonts w:ascii="Arial Narrow" w:hAnsi="Arial Narrow"/>
                <w:b/>
                <w:color w:val="222A35" w:themeColor="text2" w:themeShade="80"/>
              </w:rPr>
              <w:t>Realizzare</w:t>
            </w:r>
            <w:r w:rsidR="002E78C4" w:rsidRPr="006C516F">
              <w:rPr>
                <w:rFonts w:ascii="Arial Narrow" w:hAnsi="Arial Narrow"/>
                <w:color w:val="222A35" w:themeColor="text2" w:themeShade="80"/>
              </w:rPr>
              <w:t xml:space="preserve"> la pratica strumentale tramite la manipolazione di oggetti sonori e strumentario a percussione a suono indeterminato.</w:t>
            </w:r>
          </w:p>
          <w:p w14:paraId="2AA0503E" w14:textId="77777777" w:rsidR="007A0DC5" w:rsidRPr="006C516F" w:rsidRDefault="007A0DC5" w:rsidP="007A0DC5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09C6A55D" w14:textId="77777777" w:rsidR="00E476D6" w:rsidRPr="006C516F" w:rsidRDefault="00E476D6" w:rsidP="007A0DC5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24C2A63F" w14:textId="77777777" w:rsidR="007A0DC5" w:rsidRPr="006C516F" w:rsidRDefault="007A0DC5" w:rsidP="006C516F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color w:val="222A35" w:themeColor="text2" w:themeShade="80"/>
              </w:rPr>
            </w:pPr>
            <w:r w:rsidRPr="006C516F">
              <w:rPr>
                <w:rFonts w:ascii="Arial Narrow" w:hAnsi="Arial Narrow"/>
                <w:b/>
                <w:color w:val="222A35" w:themeColor="text2" w:themeShade="80"/>
              </w:rPr>
              <w:t xml:space="preserve">Criticare </w:t>
            </w:r>
            <w:r w:rsidRPr="006C516F">
              <w:rPr>
                <w:rFonts w:ascii="Arial Narrow" w:hAnsi="Arial Narrow"/>
                <w:color w:val="222A35" w:themeColor="text2" w:themeShade="80"/>
              </w:rPr>
              <w:t>in modo essenziale l’utilizzo di oggetti vari in giochi, situazioni, storie e libere attività per espressioni parlate, recitate e cantate.</w:t>
            </w:r>
          </w:p>
          <w:p w14:paraId="5A7080F9" w14:textId="77777777" w:rsidR="007A0DC5" w:rsidRPr="006C516F" w:rsidRDefault="007A0DC5" w:rsidP="007A0DC5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</w:tc>
        <w:tc>
          <w:tcPr>
            <w:tcW w:w="2816" w:type="dxa"/>
            <w:vAlign w:val="center"/>
          </w:tcPr>
          <w:p w14:paraId="2910B23D" w14:textId="0D004BEA" w:rsidR="00A82C43" w:rsidRPr="006C516F" w:rsidRDefault="00E00172" w:rsidP="002E78C4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  <w:color w:val="222A35" w:themeColor="text2" w:themeShade="80"/>
              </w:rPr>
            </w:pPr>
            <w:r w:rsidRPr="006C516F">
              <w:rPr>
                <w:rFonts w:ascii="Arial Narrow" w:hAnsi="Arial Narrow"/>
                <w:b/>
                <w:color w:val="222A35" w:themeColor="text2" w:themeShade="80"/>
              </w:rPr>
              <w:t>Realizzare</w:t>
            </w:r>
            <w:r w:rsidR="002E78C4" w:rsidRPr="006C516F">
              <w:rPr>
                <w:rFonts w:ascii="Arial Narrow" w:hAnsi="Arial Narrow"/>
                <w:b/>
                <w:color w:val="222A35" w:themeColor="text2" w:themeShade="80"/>
              </w:rPr>
              <w:t xml:space="preserve"> </w:t>
            </w:r>
            <w:r w:rsidR="002E78C4" w:rsidRPr="006C516F">
              <w:rPr>
                <w:rFonts w:ascii="Arial Narrow" w:hAnsi="Arial Narrow"/>
                <w:color w:val="222A35" w:themeColor="text2" w:themeShade="80"/>
              </w:rPr>
              <w:t>la pratica strumentale tramite l’esercitazione di oggetti sonori e strumentario a percussione</w:t>
            </w:r>
            <w:r w:rsidR="00E476D6" w:rsidRPr="006C516F">
              <w:rPr>
                <w:rFonts w:ascii="Arial Narrow" w:hAnsi="Arial Narrow"/>
                <w:color w:val="222A35" w:themeColor="text2" w:themeShade="80"/>
              </w:rPr>
              <w:t xml:space="preserve"> </w:t>
            </w:r>
            <w:r w:rsidR="002E78C4" w:rsidRPr="006C516F">
              <w:rPr>
                <w:rFonts w:ascii="Arial Narrow" w:hAnsi="Arial Narrow"/>
                <w:color w:val="222A35" w:themeColor="text2" w:themeShade="80"/>
              </w:rPr>
              <w:t xml:space="preserve">proposto </w:t>
            </w:r>
            <w:proofErr w:type="spellStart"/>
            <w:r w:rsidR="002E78C4" w:rsidRPr="006C516F">
              <w:rPr>
                <w:rFonts w:ascii="Arial Narrow" w:hAnsi="Arial Narrow"/>
                <w:color w:val="222A35" w:themeColor="text2" w:themeShade="80"/>
              </w:rPr>
              <w:t>da</w:t>
            </w:r>
            <w:r w:rsidR="00F05D06">
              <w:rPr>
                <w:rFonts w:ascii="Arial Narrow" w:hAnsi="Arial Narrow"/>
                <w:color w:val="222A35" w:themeColor="text2" w:themeShade="80"/>
              </w:rPr>
              <w:t>lla</w:t>
            </w:r>
            <w:r w:rsidR="002E78C4" w:rsidRPr="006C516F">
              <w:rPr>
                <w:rFonts w:ascii="Arial Narrow" w:hAnsi="Arial Narrow"/>
                <w:color w:val="222A35" w:themeColor="text2" w:themeShade="80"/>
              </w:rPr>
              <w:t>l</w:t>
            </w:r>
            <w:proofErr w:type="spellEnd"/>
            <w:r w:rsidR="002E78C4" w:rsidRPr="006C516F">
              <w:rPr>
                <w:rFonts w:ascii="Arial Narrow" w:hAnsi="Arial Narrow"/>
                <w:color w:val="222A35" w:themeColor="text2" w:themeShade="80"/>
              </w:rPr>
              <w:t xml:space="preserve"> docente.</w:t>
            </w:r>
          </w:p>
          <w:p w14:paraId="36793571" w14:textId="0750716B" w:rsidR="00F05D06" w:rsidRPr="00F05D06" w:rsidRDefault="00F05D06" w:rsidP="00F05D0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298D235D" w14:textId="77777777" w:rsidR="00E476D6" w:rsidRPr="006C516F" w:rsidRDefault="00E476D6" w:rsidP="00E476D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26925DB6" w14:textId="77777777" w:rsidR="007A0DC5" w:rsidRPr="006C516F" w:rsidRDefault="007A0DC5" w:rsidP="007A0DC5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5821C810" w14:textId="77777777" w:rsidR="007A0DC5" w:rsidRPr="006C516F" w:rsidRDefault="009B72E7" w:rsidP="006C516F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b/>
                <w:color w:val="222A35" w:themeColor="text2" w:themeShade="80"/>
              </w:rPr>
            </w:pPr>
            <w:r w:rsidRPr="006C516F">
              <w:rPr>
                <w:rFonts w:ascii="Arial Narrow" w:hAnsi="Arial Narrow"/>
                <w:b/>
                <w:color w:val="222A35" w:themeColor="text2" w:themeShade="80"/>
              </w:rPr>
              <w:t xml:space="preserve">Giustificare </w:t>
            </w:r>
            <w:r w:rsidR="00E476D6" w:rsidRPr="006C516F">
              <w:rPr>
                <w:rFonts w:ascii="Arial Narrow" w:hAnsi="Arial Narrow"/>
                <w:color w:val="222A35" w:themeColor="text2" w:themeShade="80"/>
              </w:rPr>
              <w:t xml:space="preserve">in modo semplice </w:t>
            </w:r>
            <w:r w:rsidRPr="006C516F">
              <w:rPr>
                <w:rFonts w:ascii="Arial Narrow" w:hAnsi="Arial Narrow"/>
                <w:color w:val="222A35" w:themeColor="text2" w:themeShade="80"/>
              </w:rPr>
              <w:t>l’utilizzo dello strumentario didattico</w:t>
            </w:r>
            <w:r w:rsidR="00F37608" w:rsidRPr="006C516F">
              <w:rPr>
                <w:rFonts w:ascii="Arial Narrow" w:hAnsi="Arial Narrow"/>
                <w:color w:val="222A35" w:themeColor="text2" w:themeShade="80"/>
              </w:rPr>
              <w:t xml:space="preserve"> collegandosi alla gestualità e al movimento di tutto il corpo.</w:t>
            </w:r>
          </w:p>
          <w:p w14:paraId="2304E974" w14:textId="77777777" w:rsidR="007A0DC5" w:rsidRPr="006C516F" w:rsidRDefault="007A0DC5" w:rsidP="007A0DC5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</w:tc>
        <w:tc>
          <w:tcPr>
            <w:tcW w:w="2598" w:type="dxa"/>
            <w:vAlign w:val="center"/>
          </w:tcPr>
          <w:p w14:paraId="0E7CC03D" w14:textId="77777777" w:rsidR="00A82C43" w:rsidRPr="006C516F" w:rsidRDefault="00E00172" w:rsidP="00E00172">
            <w:pPr>
              <w:pStyle w:val="Paragrafoelenco"/>
              <w:numPr>
                <w:ilvl w:val="0"/>
                <w:numId w:val="2"/>
              </w:numPr>
              <w:ind w:left="284" w:hanging="250"/>
              <w:jc w:val="both"/>
              <w:rPr>
                <w:rFonts w:ascii="Arial Narrow" w:hAnsi="Arial Narrow"/>
                <w:color w:val="222A35" w:themeColor="text2" w:themeShade="80"/>
              </w:rPr>
            </w:pPr>
            <w:r w:rsidRPr="006C516F">
              <w:rPr>
                <w:rFonts w:ascii="Arial Narrow" w:hAnsi="Arial Narrow"/>
                <w:b/>
                <w:color w:val="222A35" w:themeColor="text2" w:themeShade="80"/>
              </w:rPr>
              <w:t>Utilizzare</w:t>
            </w:r>
            <w:r w:rsidRPr="006C516F">
              <w:rPr>
                <w:rFonts w:ascii="Arial Narrow" w:hAnsi="Arial Narrow"/>
                <w:color w:val="222A35" w:themeColor="text2" w:themeShade="80"/>
              </w:rPr>
              <w:t xml:space="preserve"> in modo basilare un iniziale approccio </w:t>
            </w:r>
            <w:r w:rsidR="00DB48CC" w:rsidRPr="006C516F">
              <w:rPr>
                <w:rFonts w:ascii="Arial Narrow" w:hAnsi="Arial Narrow"/>
                <w:color w:val="222A35" w:themeColor="text2" w:themeShade="80"/>
              </w:rPr>
              <w:t>allo studio della tastiera.</w:t>
            </w:r>
          </w:p>
          <w:p w14:paraId="62E7A75E" w14:textId="77777777" w:rsidR="00E476D6" w:rsidRPr="006C516F" w:rsidRDefault="00E476D6" w:rsidP="00E476D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6C0CBEBA" w14:textId="77777777" w:rsidR="00E476D6" w:rsidRPr="006C516F" w:rsidRDefault="00E476D6" w:rsidP="00E476D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3FFDCFE5" w14:textId="77777777" w:rsidR="00E476D6" w:rsidRPr="006C516F" w:rsidRDefault="00E476D6" w:rsidP="00E476D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071D5472" w14:textId="77777777" w:rsidR="004C5F70" w:rsidRPr="006C516F" w:rsidRDefault="004C5F70" w:rsidP="004C5F7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0B3D3B23" w14:textId="77777777" w:rsidR="00E476D6" w:rsidRPr="006C516F" w:rsidRDefault="00E476D6" w:rsidP="004C5F7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47125726" w14:textId="77777777" w:rsidR="00E476D6" w:rsidRPr="006C516F" w:rsidRDefault="00E476D6" w:rsidP="004C5F7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25A637CE" w14:textId="77777777" w:rsidR="00E476D6" w:rsidRPr="006C516F" w:rsidRDefault="00E476D6" w:rsidP="004C5F7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74B79BFF" w14:textId="77777777" w:rsidR="00E476D6" w:rsidRPr="006C516F" w:rsidRDefault="00E476D6" w:rsidP="004C5F7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42E86E63" w14:textId="77777777" w:rsidR="004C5F70" w:rsidRPr="006C516F" w:rsidRDefault="004448F7" w:rsidP="004448F7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Arial Narrow" w:hAnsi="Arial Narrow"/>
                <w:color w:val="222A35" w:themeColor="text2" w:themeShade="80"/>
              </w:rPr>
            </w:pPr>
            <w:r w:rsidRPr="006C516F">
              <w:rPr>
                <w:rFonts w:ascii="Arial Narrow" w:hAnsi="Arial Narrow"/>
                <w:b/>
                <w:color w:val="222A35" w:themeColor="text2" w:themeShade="80"/>
              </w:rPr>
              <w:t>Giudicare</w:t>
            </w:r>
            <w:r w:rsidRPr="006C516F">
              <w:rPr>
                <w:rFonts w:ascii="Arial Narrow" w:hAnsi="Arial Narrow"/>
                <w:color w:val="222A35" w:themeColor="text2" w:themeShade="80"/>
              </w:rPr>
              <w:t xml:space="preserve"> elementari capacità tecnico- esecutive nel suonare la tastiera.</w:t>
            </w:r>
          </w:p>
        </w:tc>
        <w:tc>
          <w:tcPr>
            <w:tcW w:w="2872" w:type="dxa"/>
            <w:vAlign w:val="center"/>
          </w:tcPr>
          <w:p w14:paraId="69DFA367" w14:textId="77777777" w:rsidR="00A82C43" w:rsidRPr="006C516F" w:rsidRDefault="00E00172" w:rsidP="00E0017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222A35" w:themeColor="text2" w:themeShade="80"/>
              </w:rPr>
            </w:pPr>
            <w:r w:rsidRPr="006C516F">
              <w:rPr>
                <w:rFonts w:ascii="Arial Narrow" w:hAnsi="Arial Narrow"/>
                <w:b/>
                <w:color w:val="222A35" w:themeColor="text2" w:themeShade="80"/>
              </w:rPr>
              <w:t>Utilizzare</w:t>
            </w:r>
            <w:r w:rsidRPr="006C516F">
              <w:rPr>
                <w:rFonts w:ascii="Arial Narrow" w:hAnsi="Arial Narrow"/>
                <w:color w:val="222A35" w:themeColor="text2" w:themeShade="80"/>
              </w:rPr>
              <w:t xml:space="preserve"> un approccio consapevole </w:t>
            </w:r>
            <w:r w:rsidR="00DB48CC" w:rsidRPr="006C516F">
              <w:rPr>
                <w:rFonts w:ascii="Arial Narrow" w:hAnsi="Arial Narrow"/>
                <w:color w:val="222A35" w:themeColor="text2" w:themeShade="80"/>
              </w:rPr>
              <w:t>allo studio della tastiera.</w:t>
            </w:r>
          </w:p>
          <w:p w14:paraId="438CA5A5" w14:textId="77777777" w:rsidR="001F1800" w:rsidRPr="006C516F" w:rsidRDefault="001F1800" w:rsidP="001F180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05BB951E" w14:textId="77777777" w:rsidR="00E476D6" w:rsidRPr="006C516F" w:rsidRDefault="00E476D6" w:rsidP="001F180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08546224" w14:textId="77777777" w:rsidR="00E476D6" w:rsidRPr="006C516F" w:rsidRDefault="00E476D6" w:rsidP="001F180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2845A212" w14:textId="77777777" w:rsidR="00E476D6" w:rsidRPr="006C516F" w:rsidRDefault="00E476D6" w:rsidP="001F180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12675FB6" w14:textId="77777777" w:rsidR="00E476D6" w:rsidRPr="006C516F" w:rsidRDefault="00E476D6" w:rsidP="001F180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22CF946C" w14:textId="77777777" w:rsidR="00E476D6" w:rsidRPr="006C516F" w:rsidRDefault="00E476D6" w:rsidP="001F180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107DBBC5" w14:textId="77777777" w:rsidR="00E476D6" w:rsidRPr="006C516F" w:rsidRDefault="00E476D6" w:rsidP="001F180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42992173" w14:textId="77777777" w:rsidR="00E476D6" w:rsidRPr="006C516F" w:rsidRDefault="00E476D6" w:rsidP="001F1800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07A50B0D" w14:textId="77777777" w:rsidR="001F1800" w:rsidRPr="006C516F" w:rsidRDefault="001F1800" w:rsidP="006C516F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color w:val="222A35" w:themeColor="text2" w:themeShade="80"/>
              </w:rPr>
            </w:pPr>
            <w:r w:rsidRPr="006C516F">
              <w:rPr>
                <w:rFonts w:ascii="Arial Narrow" w:hAnsi="Arial Narrow"/>
                <w:b/>
                <w:color w:val="222A35" w:themeColor="text2" w:themeShade="80"/>
              </w:rPr>
              <w:t>Motivare</w:t>
            </w:r>
            <w:r w:rsidRPr="006C516F">
              <w:rPr>
                <w:rFonts w:ascii="Arial Narrow" w:hAnsi="Arial Narrow"/>
                <w:color w:val="222A35" w:themeColor="text2" w:themeShade="80"/>
              </w:rPr>
              <w:t xml:space="preserve"> in modo consapevole l’utilizzo di elementari capacità tecnico</w:t>
            </w:r>
            <w:r w:rsidR="00041594" w:rsidRPr="006C516F">
              <w:rPr>
                <w:rFonts w:ascii="Arial Narrow" w:hAnsi="Arial Narrow"/>
                <w:color w:val="222A35" w:themeColor="text2" w:themeShade="80"/>
              </w:rPr>
              <w:t>-</w:t>
            </w:r>
            <w:r w:rsidRPr="006C516F">
              <w:rPr>
                <w:rFonts w:ascii="Arial Narrow" w:hAnsi="Arial Narrow"/>
                <w:color w:val="222A35" w:themeColor="text2" w:themeShade="80"/>
              </w:rPr>
              <w:t>esecutive nell’approcciarsi allo studio della ta</w:t>
            </w:r>
            <w:r w:rsidR="00041594" w:rsidRPr="006C516F">
              <w:rPr>
                <w:rFonts w:ascii="Arial Narrow" w:hAnsi="Arial Narrow"/>
                <w:color w:val="222A35" w:themeColor="text2" w:themeShade="80"/>
              </w:rPr>
              <w:t>s</w:t>
            </w:r>
            <w:r w:rsidRPr="006C516F">
              <w:rPr>
                <w:rFonts w:ascii="Arial Narrow" w:hAnsi="Arial Narrow"/>
                <w:color w:val="222A35" w:themeColor="text2" w:themeShade="80"/>
              </w:rPr>
              <w:t>tiera.</w:t>
            </w:r>
          </w:p>
        </w:tc>
        <w:tc>
          <w:tcPr>
            <w:tcW w:w="2773" w:type="dxa"/>
            <w:vAlign w:val="center"/>
          </w:tcPr>
          <w:p w14:paraId="61A5B621" w14:textId="77777777" w:rsidR="00A82C43" w:rsidRPr="006C516F" w:rsidRDefault="00E00172" w:rsidP="002E78C4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222A35" w:themeColor="text2" w:themeShade="80"/>
              </w:rPr>
            </w:pPr>
            <w:r w:rsidRPr="006C516F">
              <w:rPr>
                <w:rFonts w:ascii="Arial Narrow" w:hAnsi="Arial Narrow"/>
                <w:b/>
                <w:color w:val="222A35" w:themeColor="text2" w:themeShade="80"/>
              </w:rPr>
              <w:t xml:space="preserve">Realizzare </w:t>
            </w:r>
            <w:r w:rsidR="000049EF" w:rsidRPr="006C516F">
              <w:rPr>
                <w:rFonts w:ascii="Arial Narrow" w:hAnsi="Arial Narrow"/>
                <w:color w:val="222A35" w:themeColor="text2" w:themeShade="80"/>
              </w:rPr>
              <w:t>elementari capacità tecnico esecutive nel suonare la tastiera.</w:t>
            </w:r>
          </w:p>
          <w:p w14:paraId="2D4909F9" w14:textId="77777777" w:rsidR="00CF2E95" w:rsidRPr="006C516F" w:rsidRDefault="00CF2E95" w:rsidP="00CF2E95">
            <w:pPr>
              <w:pStyle w:val="Paragrafoelenco"/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66106434" w14:textId="77777777" w:rsidR="00E476D6" w:rsidRPr="006C516F" w:rsidRDefault="00E476D6" w:rsidP="00E476D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1DE11B6D" w14:textId="77777777" w:rsidR="00E476D6" w:rsidRPr="006C516F" w:rsidRDefault="00E476D6" w:rsidP="00E476D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5FE5D3BA" w14:textId="77777777" w:rsidR="00E476D6" w:rsidRPr="006C516F" w:rsidRDefault="00E476D6" w:rsidP="00E476D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0EF86A14" w14:textId="77777777" w:rsidR="00E476D6" w:rsidRPr="006C516F" w:rsidRDefault="00E476D6" w:rsidP="00E476D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6B0A3D22" w14:textId="77777777" w:rsidR="00E476D6" w:rsidRPr="006C516F" w:rsidRDefault="00E476D6" w:rsidP="00E476D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02D82037" w14:textId="77777777" w:rsidR="00E476D6" w:rsidRPr="006C516F" w:rsidRDefault="00E476D6" w:rsidP="00E476D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38588FF5" w14:textId="77777777" w:rsidR="00E476D6" w:rsidRPr="006C516F" w:rsidRDefault="00E476D6" w:rsidP="00E476D6">
            <w:pPr>
              <w:jc w:val="both"/>
              <w:rPr>
                <w:rFonts w:ascii="Arial Narrow" w:hAnsi="Arial Narrow"/>
                <w:color w:val="222A35" w:themeColor="text2" w:themeShade="80"/>
              </w:rPr>
            </w:pPr>
          </w:p>
          <w:p w14:paraId="389789C4" w14:textId="77777777" w:rsidR="00CF2E95" w:rsidRPr="006C516F" w:rsidRDefault="00CF2E95" w:rsidP="006C516F">
            <w:pPr>
              <w:pStyle w:val="Paragrafoelenco"/>
              <w:numPr>
                <w:ilvl w:val="0"/>
                <w:numId w:val="7"/>
              </w:numPr>
              <w:rPr>
                <w:rFonts w:ascii="Arial Narrow" w:hAnsi="Arial Narrow"/>
                <w:color w:val="222A35" w:themeColor="text2" w:themeShade="80"/>
              </w:rPr>
            </w:pPr>
            <w:r w:rsidRPr="006C516F">
              <w:rPr>
                <w:rFonts w:ascii="Arial Narrow" w:hAnsi="Arial Narrow"/>
                <w:b/>
                <w:color w:val="222A35" w:themeColor="text2" w:themeShade="80"/>
              </w:rPr>
              <w:t>Chiarificare</w:t>
            </w:r>
            <w:r w:rsidRPr="006C516F">
              <w:rPr>
                <w:rFonts w:ascii="Arial Narrow" w:hAnsi="Arial Narrow"/>
                <w:color w:val="222A35" w:themeColor="text2" w:themeShade="80"/>
              </w:rPr>
              <w:t xml:space="preserve"> in modo appropriato e produttivo l’utilizzo di elementari capacità tecnico- esecutive nell’approcciarsi allo studio della tastiera.</w:t>
            </w:r>
          </w:p>
        </w:tc>
      </w:tr>
      <w:tr w:rsidR="00E00172" w:rsidRPr="006C516F" w14:paraId="71397E70" w14:textId="77777777" w:rsidTr="006C516F">
        <w:trPr>
          <w:trHeight w:val="579"/>
          <w:jc w:val="center"/>
        </w:trPr>
        <w:tc>
          <w:tcPr>
            <w:tcW w:w="2055" w:type="dxa"/>
            <w:shd w:val="clear" w:color="auto" w:fill="D5DCE4" w:themeFill="text2" w:themeFillTint="33"/>
            <w:vAlign w:val="center"/>
          </w:tcPr>
          <w:p w14:paraId="4276AF21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Ordine di scuola</w:t>
            </w:r>
          </w:p>
        </w:tc>
        <w:tc>
          <w:tcPr>
            <w:tcW w:w="13559" w:type="dxa"/>
            <w:gridSpan w:val="5"/>
            <w:shd w:val="clear" w:color="auto" w:fill="D5DCE4" w:themeFill="text2" w:themeFillTint="33"/>
            <w:vAlign w:val="center"/>
          </w:tcPr>
          <w:p w14:paraId="5E294B45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PRIMARIA</w:t>
            </w:r>
          </w:p>
        </w:tc>
      </w:tr>
      <w:tr w:rsidR="00E00172" w:rsidRPr="006C516F" w14:paraId="07C67279" w14:textId="77777777" w:rsidTr="006C516F">
        <w:trPr>
          <w:trHeight w:val="882"/>
          <w:jc w:val="center"/>
        </w:trPr>
        <w:tc>
          <w:tcPr>
            <w:tcW w:w="2055" w:type="dxa"/>
            <w:shd w:val="clear" w:color="auto" w:fill="B4C6E7" w:themeFill="accent1" w:themeFillTint="66"/>
            <w:vAlign w:val="center"/>
          </w:tcPr>
          <w:p w14:paraId="45B48FDD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Traguardo Competenze</w:t>
            </w:r>
          </w:p>
        </w:tc>
        <w:tc>
          <w:tcPr>
            <w:tcW w:w="13559" w:type="dxa"/>
            <w:gridSpan w:val="5"/>
            <w:vAlign w:val="center"/>
          </w:tcPr>
          <w:p w14:paraId="3AFFF0D2" w14:textId="5502C600" w:rsidR="00A82C43" w:rsidRPr="006C516F" w:rsidRDefault="00A82C43" w:rsidP="008656E9">
            <w:pPr>
              <w:jc w:val="center"/>
              <w:rPr>
                <w:rFonts w:ascii="Arial" w:hAnsi="Arial" w:cs="Arial"/>
                <w:i/>
                <w:color w:val="222A35" w:themeColor="text2" w:themeShade="80"/>
                <w:sz w:val="18"/>
                <w:szCs w:val="18"/>
              </w:rPr>
            </w:pPr>
          </w:p>
        </w:tc>
      </w:tr>
      <w:tr w:rsidR="00E00172" w:rsidRPr="006C516F" w14:paraId="2E9D13DE" w14:textId="77777777" w:rsidTr="006C516F">
        <w:trPr>
          <w:trHeight w:val="824"/>
          <w:jc w:val="center"/>
        </w:trPr>
        <w:tc>
          <w:tcPr>
            <w:tcW w:w="2055" w:type="dxa"/>
            <w:shd w:val="clear" w:color="auto" w:fill="D9E2F3" w:themeFill="accent1" w:themeFillTint="33"/>
            <w:vAlign w:val="center"/>
          </w:tcPr>
          <w:p w14:paraId="632238B0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Obiettivo Generale termine classe quinta</w:t>
            </w:r>
          </w:p>
        </w:tc>
        <w:tc>
          <w:tcPr>
            <w:tcW w:w="13559" w:type="dxa"/>
            <w:gridSpan w:val="5"/>
            <w:shd w:val="clear" w:color="auto" w:fill="auto"/>
            <w:vAlign w:val="center"/>
          </w:tcPr>
          <w:p w14:paraId="32E5A2A3" w14:textId="6672C3DE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</w:tr>
      <w:tr w:rsidR="00E00172" w:rsidRPr="006C516F" w14:paraId="5114DC2F" w14:textId="77777777" w:rsidTr="006C516F">
        <w:trPr>
          <w:trHeight w:val="752"/>
          <w:jc w:val="center"/>
        </w:trPr>
        <w:tc>
          <w:tcPr>
            <w:tcW w:w="2055" w:type="dxa"/>
            <w:shd w:val="clear" w:color="auto" w:fill="D9E2F3" w:themeFill="accent1" w:themeFillTint="33"/>
            <w:vAlign w:val="center"/>
          </w:tcPr>
          <w:p w14:paraId="5B0FFE85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Obiettivo Generale</w:t>
            </w:r>
          </w:p>
          <w:p w14:paraId="0FA40A1D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termine classe terza</w:t>
            </w:r>
          </w:p>
        </w:tc>
        <w:tc>
          <w:tcPr>
            <w:tcW w:w="13559" w:type="dxa"/>
            <w:gridSpan w:val="5"/>
            <w:shd w:val="clear" w:color="auto" w:fill="auto"/>
            <w:vAlign w:val="center"/>
          </w:tcPr>
          <w:p w14:paraId="2324AD30" w14:textId="5BD0FBA1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</w:tr>
      <w:tr w:rsidR="00E00172" w:rsidRPr="006C516F" w14:paraId="5F6EAFFF" w14:textId="77777777" w:rsidTr="006C516F">
        <w:trPr>
          <w:trHeight w:val="922"/>
          <w:jc w:val="center"/>
        </w:trPr>
        <w:tc>
          <w:tcPr>
            <w:tcW w:w="2055" w:type="dxa"/>
            <w:vMerge w:val="restart"/>
            <w:shd w:val="clear" w:color="auto" w:fill="E2EFD9" w:themeFill="accent6" w:themeFillTint="33"/>
            <w:vAlign w:val="center"/>
          </w:tcPr>
          <w:p w14:paraId="284FD76F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 xml:space="preserve">Obiettivi Specifici </w:t>
            </w:r>
          </w:p>
          <w:p w14:paraId="1A08876E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in forma Operativa</w:t>
            </w:r>
          </w:p>
          <w:p w14:paraId="54405316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D5DCE4" w:themeFill="text2" w:themeFillTint="33"/>
            <w:vAlign w:val="center"/>
          </w:tcPr>
          <w:p w14:paraId="42C061D0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Classe Prima</w:t>
            </w:r>
          </w:p>
        </w:tc>
        <w:tc>
          <w:tcPr>
            <w:tcW w:w="2816" w:type="dxa"/>
            <w:shd w:val="clear" w:color="auto" w:fill="D5DCE4" w:themeFill="text2" w:themeFillTint="33"/>
            <w:vAlign w:val="center"/>
          </w:tcPr>
          <w:p w14:paraId="697534D6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Classe Seconda</w:t>
            </w:r>
          </w:p>
        </w:tc>
        <w:tc>
          <w:tcPr>
            <w:tcW w:w="2598" w:type="dxa"/>
            <w:shd w:val="clear" w:color="auto" w:fill="D5DCE4" w:themeFill="text2" w:themeFillTint="33"/>
            <w:vAlign w:val="center"/>
          </w:tcPr>
          <w:p w14:paraId="5078F27F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Classe Terza</w:t>
            </w:r>
          </w:p>
        </w:tc>
        <w:tc>
          <w:tcPr>
            <w:tcW w:w="2872" w:type="dxa"/>
            <w:shd w:val="clear" w:color="auto" w:fill="D5DCE4" w:themeFill="text2" w:themeFillTint="33"/>
            <w:vAlign w:val="center"/>
          </w:tcPr>
          <w:p w14:paraId="4AFBDC89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Classe Quarta</w:t>
            </w:r>
          </w:p>
        </w:tc>
        <w:tc>
          <w:tcPr>
            <w:tcW w:w="2773" w:type="dxa"/>
            <w:shd w:val="clear" w:color="auto" w:fill="D5DCE4" w:themeFill="text2" w:themeFillTint="33"/>
            <w:vAlign w:val="center"/>
          </w:tcPr>
          <w:p w14:paraId="3B484AE9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Classe Quinta</w:t>
            </w:r>
          </w:p>
        </w:tc>
      </w:tr>
      <w:tr w:rsidR="00E00172" w:rsidRPr="006C516F" w14:paraId="2A2AE2D0" w14:textId="77777777" w:rsidTr="006C516F">
        <w:trPr>
          <w:trHeight w:val="92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3462C44C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500" w:type="dxa"/>
            <w:vAlign w:val="center"/>
          </w:tcPr>
          <w:p w14:paraId="4C115859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14:paraId="507725C6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14:paraId="05F0F5CC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14:paraId="081256EC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773" w:type="dxa"/>
            <w:vAlign w:val="center"/>
          </w:tcPr>
          <w:p w14:paraId="429D5DF9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</w:tr>
      <w:tr w:rsidR="00E00172" w:rsidRPr="006C516F" w14:paraId="4810DCDB" w14:textId="77777777" w:rsidTr="006C516F">
        <w:trPr>
          <w:trHeight w:val="882"/>
          <w:jc w:val="center"/>
        </w:trPr>
        <w:tc>
          <w:tcPr>
            <w:tcW w:w="2055" w:type="dxa"/>
            <w:shd w:val="clear" w:color="auto" w:fill="B4C6E7" w:themeFill="accent1" w:themeFillTint="66"/>
            <w:vAlign w:val="center"/>
          </w:tcPr>
          <w:p w14:paraId="673B1D1B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Traguardo Competenze</w:t>
            </w:r>
          </w:p>
        </w:tc>
        <w:tc>
          <w:tcPr>
            <w:tcW w:w="13559" w:type="dxa"/>
            <w:gridSpan w:val="5"/>
            <w:vAlign w:val="center"/>
          </w:tcPr>
          <w:p w14:paraId="61D87517" w14:textId="7B524379" w:rsidR="00A82C43" w:rsidRPr="006C516F" w:rsidRDefault="00A82C43" w:rsidP="008656E9">
            <w:pPr>
              <w:jc w:val="center"/>
              <w:rPr>
                <w:rFonts w:ascii="Arial" w:hAnsi="Arial" w:cs="Arial"/>
                <w:i/>
                <w:color w:val="222A35" w:themeColor="text2" w:themeShade="80"/>
                <w:sz w:val="18"/>
                <w:szCs w:val="18"/>
              </w:rPr>
            </w:pPr>
          </w:p>
        </w:tc>
      </w:tr>
      <w:tr w:rsidR="00E00172" w:rsidRPr="006C516F" w14:paraId="0853C7F5" w14:textId="77777777" w:rsidTr="006C516F">
        <w:trPr>
          <w:trHeight w:val="824"/>
          <w:jc w:val="center"/>
        </w:trPr>
        <w:tc>
          <w:tcPr>
            <w:tcW w:w="2055" w:type="dxa"/>
            <w:shd w:val="clear" w:color="auto" w:fill="D9E2F3" w:themeFill="accent1" w:themeFillTint="33"/>
            <w:vAlign w:val="center"/>
          </w:tcPr>
          <w:p w14:paraId="49F58DCE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Obiettivo Generale termine classe quinta</w:t>
            </w:r>
          </w:p>
        </w:tc>
        <w:tc>
          <w:tcPr>
            <w:tcW w:w="13559" w:type="dxa"/>
            <w:gridSpan w:val="5"/>
            <w:shd w:val="clear" w:color="auto" w:fill="auto"/>
            <w:vAlign w:val="center"/>
          </w:tcPr>
          <w:p w14:paraId="6C4E0647" w14:textId="1DF3800E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</w:tr>
      <w:tr w:rsidR="00E00172" w:rsidRPr="006C516F" w14:paraId="58BBEDA3" w14:textId="77777777" w:rsidTr="006C516F">
        <w:trPr>
          <w:trHeight w:val="752"/>
          <w:jc w:val="center"/>
        </w:trPr>
        <w:tc>
          <w:tcPr>
            <w:tcW w:w="2055" w:type="dxa"/>
            <w:shd w:val="clear" w:color="auto" w:fill="D9E2F3" w:themeFill="accent1" w:themeFillTint="33"/>
            <w:vAlign w:val="center"/>
          </w:tcPr>
          <w:p w14:paraId="112AC6B7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Obiettivo Generale</w:t>
            </w:r>
          </w:p>
          <w:p w14:paraId="3116239D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termine classe terza</w:t>
            </w:r>
          </w:p>
        </w:tc>
        <w:tc>
          <w:tcPr>
            <w:tcW w:w="13559" w:type="dxa"/>
            <w:gridSpan w:val="5"/>
            <w:shd w:val="clear" w:color="auto" w:fill="auto"/>
            <w:vAlign w:val="center"/>
          </w:tcPr>
          <w:p w14:paraId="3960FC4D" w14:textId="21845FBF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</w:tr>
      <w:tr w:rsidR="00E00172" w:rsidRPr="006C516F" w14:paraId="0F945210" w14:textId="77777777" w:rsidTr="006C516F">
        <w:trPr>
          <w:trHeight w:val="922"/>
          <w:jc w:val="center"/>
        </w:trPr>
        <w:tc>
          <w:tcPr>
            <w:tcW w:w="2055" w:type="dxa"/>
            <w:vMerge w:val="restart"/>
            <w:shd w:val="clear" w:color="auto" w:fill="E2EFD9" w:themeFill="accent6" w:themeFillTint="33"/>
            <w:vAlign w:val="center"/>
          </w:tcPr>
          <w:p w14:paraId="3C9873FC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 xml:space="preserve">Obiettivi Specifici </w:t>
            </w:r>
          </w:p>
          <w:p w14:paraId="3FA6685C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in forma Operativa</w:t>
            </w:r>
          </w:p>
          <w:p w14:paraId="6DFE54C8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500" w:type="dxa"/>
            <w:shd w:val="clear" w:color="auto" w:fill="D5DCE4" w:themeFill="text2" w:themeFillTint="33"/>
            <w:vAlign w:val="center"/>
          </w:tcPr>
          <w:p w14:paraId="510761CF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Classe Prima</w:t>
            </w:r>
          </w:p>
        </w:tc>
        <w:tc>
          <w:tcPr>
            <w:tcW w:w="2816" w:type="dxa"/>
            <w:shd w:val="clear" w:color="auto" w:fill="D5DCE4" w:themeFill="text2" w:themeFillTint="33"/>
            <w:vAlign w:val="center"/>
          </w:tcPr>
          <w:p w14:paraId="2340246F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Classe Seconda</w:t>
            </w:r>
          </w:p>
        </w:tc>
        <w:tc>
          <w:tcPr>
            <w:tcW w:w="2598" w:type="dxa"/>
            <w:shd w:val="clear" w:color="auto" w:fill="D5DCE4" w:themeFill="text2" w:themeFillTint="33"/>
            <w:vAlign w:val="center"/>
          </w:tcPr>
          <w:p w14:paraId="6EC26ED1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Classe Terza</w:t>
            </w:r>
          </w:p>
        </w:tc>
        <w:tc>
          <w:tcPr>
            <w:tcW w:w="2872" w:type="dxa"/>
            <w:shd w:val="clear" w:color="auto" w:fill="D5DCE4" w:themeFill="text2" w:themeFillTint="33"/>
            <w:vAlign w:val="center"/>
          </w:tcPr>
          <w:p w14:paraId="3422467B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Classe Quarta</w:t>
            </w:r>
          </w:p>
        </w:tc>
        <w:tc>
          <w:tcPr>
            <w:tcW w:w="2773" w:type="dxa"/>
            <w:shd w:val="clear" w:color="auto" w:fill="D5DCE4" w:themeFill="text2" w:themeFillTint="33"/>
            <w:vAlign w:val="center"/>
          </w:tcPr>
          <w:p w14:paraId="21F6AE95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  <w:r w:rsidRPr="006C516F"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  <w:t>Classe Quinta</w:t>
            </w:r>
          </w:p>
        </w:tc>
      </w:tr>
      <w:tr w:rsidR="00E00172" w:rsidRPr="006C516F" w14:paraId="0C537822" w14:textId="77777777" w:rsidTr="006C516F">
        <w:trPr>
          <w:trHeight w:val="92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481CF1AD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500" w:type="dxa"/>
            <w:vAlign w:val="center"/>
          </w:tcPr>
          <w:p w14:paraId="197046BA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14:paraId="03560EFD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14:paraId="1789A2FB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14:paraId="163E2AF6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773" w:type="dxa"/>
            <w:vAlign w:val="center"/>
          </w:tcPr>
          <w:p w14:paraId="6A02E68C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</w:tr>
      <w:tr w:rsidR="00E00172" w:rsidRPr="006C516F" w14:paraId="7EE08A76" w14:textId="77777777" w:rsidTr="006C516F">
        <w:trPr>
          <w:trHeight w:val="882"/>
          <w:jc w:val="center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</w:tcPr>
          <w:p w14:paraId="793459B5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500" w:type="dxa"/>
            <w:vAlign w:val="center"/>
          </w:tcPr>
          <w:p w14:paraId="68627F25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14:paraId="25B49B2A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14:paraId="1CB1633E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872" w:type="dxa"/>
            <w:vAlign w:val="center"/>
          </w:tcPr>
          <w:p w14:paraId="5C38F1DA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2773" w:type="dxa"/>
            <w:vAlign w:val="center"/>
          </w:tcPr>
          <w:p w14:paraId="0FA3181B" w14:textId="77777777" w:rsidR="00A82C43" w:rsidRPr="006C516F" w:rsidRDefault="00A82C43" w:rsidP="008656E9">
            <w:pPr>
              <w:jc w:val="center"/>
              <w:rPr>
                <w:rFonts w:ascii="Arial" w:hAnsi="Arial" w:cs="Arial"/>
                <w:b/>
                <w:color w:val="222A35" w:themeColor="text2" w:themeShade="80"/>
                <w:sz w:val="18"/>
                <w:szCs w:val="18"/>
              </w:rPr>
            </w:pPr>
          </w:p>
        </w:tc>
      </w:tr>
    </w:tbl>
    <w:p w14:paraId="78DCB613" w14:textId="77777777" w:rsidR="00176112" w:rsidRPr="006C516F" w:rsidRDefault="00176112" w:rsidP="004F344F">
      <w:pPr>
        <w:tabs>
          <w:tab w:val="left" w:pos="1293"/>
        </w:tabs>
        <w:ind w:left="851"/>
        <w:rPr>
          <w:rFonts w:ascii="Arial" w:hAnsi="Arial" w:cs="Arial"/>
          <w:b/>
          <w:color w:val="222A35" w:themeColor="text2" w:themeShade="80"/>
          <w:sz w:val="18"/>
          <w:szCs w:val="18"/>
        </w:rPr>
      </w:pPr>
    </w:p>
    <w:sectPr w:rsidR="00176112" w:rsidRPr="006C516F" w:rsidSect="00176112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00E1" w14:textId="77777777" w:rsidR="00D746E5" w:rsidRDefault="00D746E5" w:rsidP="00176112">
      <w:pPr>
        <w:spacing w:after="0" w:line="240" w:lineRule="auto"/>
      </w:pPr>
      <w:r>
        <w:separator/>
      </w:r>
    </w:p>
  </w:endnote>
  <w:endnote w:type="continuationSeparator" w:id="0">
    <w:p w14:paraId="4BA7578B" w14:textId="77777777" w:rsidR="00D746E5" w:rsidRDefault="00D746E5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616E" w14:textId="24D4CA0B" w:rsidR="00AA6DCF" w:rsidRPr="00176112" w:rsidRDefault="00AA6DCF">
    <w:pPr>
      <w:pStyle w:val="Pidipagina"/>
      <w:jc w:val="right"/>
      <w:rPr>
        <w:sz w:val="16"/>
      </w:rPr>
    </w:pPr>
    <w:r>
      <w:t xml:space="preserve">   </w:t>
    </w:r>
    <w:r>
      <w:rPr>
        <w:i/>
        <w:color w:val="767171" w:themeColor="background2" w:themeShade="80"/>
        <w:sz w:val="20"/>
      </w:rPr>
      <w:t>il presente Format rappresenta uno schema possibile (non obbligatorio) per la progettazione del Curricolo Verticale</w:t>
    </w:r>
    <w:r>
      <w:rPr>
        <w:i/>
        <w:sz w:val="20"/>
      </w:rPr>
      <w:t xml:space="preserve">       </w:t>
    </w:r>
    <w:sdt>
      <w:sdtPr>
        <w:id w:val="362790675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Pr="00176112">
          <w:rPr>
            <w:sz w:val="16"/>
          </w:rPr>
          <w:fldChar w:fldCharType="begin"/>
        </w:r>
        <w:r w:rsidRPr="00176112">
          <w:rPr>
            <w:sz w:val="16"/>
          </w:rPr>
          <w:instrText>PAGE   \* MERGEFORMAT</w:instrText>
        </w:r>
        <w:r w:rsidRPr="00176112">
          <w:rPr>
            <w:sz w:val="16"/>
          </w:rPr>
          <w:fldChar w:fldCharType="separate"/>
        </w:r>
        <w:r w:rsidR="003671AB">
          <w:rPr>
            <w:noProof/>
            <w:sz w:val="16"/>
          </w:rPr>
          <w:t>5</w:t>
        </w:r>
        <w:r w:rsidRPr="00176112">
          <w:rPr>
            <w:sz w:val="16"/>
          </w:rPr>
          <w:fldChar w:fldCharType="end"/>
        </w:r>
      </w:sdtContent>
    </w:sdt>
  </w:p>
  <w:p w14:paraId="67279558" w14:textId="77777777" w:rsidR="00AA6DCF" w:rsidRDefault="00AA6DCF">
    <w:pPr>
      <w:pStyle w:val="Pidipagina"/>
    </w:pPr>
  </w:p>
  <w:p w14:paraId="2640B5F4" w14:textId="77777777" w:rsidR="000726A1" w:rsidRDefault="00072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A021" w14:textId="77777777" w:rsidR="00D746E5" w:rsidRDefault="00D746E5" w:rsidP="00176112">
      <w:pPr>
        <w:spacing w:after="0" w:line="240" w:lineRule="auto"/>
      </w:pPr>
      <w:r>
        <w:separator/>
      </w:r>
    </w:p>
  </w:footnote>
  <w:footnote w:type="continuationSeparator" w:id="0">
    <w:p w14:paraId="5DA468F6" w14:textId="77777777" w:rsidR="00D746E5" w:rsidRDefault="00D746E5" w:rsidP="0017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E82"/>
    <w:multiLevelType w:val="hybridMultilevel"/>
    <w:tmpl w:val="1478BE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E50C6"/>
    <w:multiLevelType w:val="hybridMultilevel"/>
    <w:tmpl w:val="00CA9A6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2542D"/>
    <w:multiLevelType w:val="hybridMultilevel"/>
    <w:tmpl w:val="FE64E068"/>
    <w:lvl w:ilvl="0" w:tplc="07AEF5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639F6"/>
    <w:multiLevelType w:val="hybridMultilevel"/>
    <w:tmpl w:val="1CD6B286"/>
    <w:lvl w:ilvl="0" w:tplc="0410000D">
      <w:start w:val="1"/>
      <w:numFmt w:val="bullet"/>
      <w:lvlText w:val=""/>
      <w:lvlJc w:val="left"/>
      <w:pPr>
        <w:ind w:left="9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4" w15:restartNumberingAfterBreak="0">
    <w:nsid w:val="25B3776F"/>
    <w:multiLevelType w:val="hybridMultilevel"/>
    <w:tmpl w:val="7ADEF6F0"/>
    <w:lvl w:ilvl="0" w:tplc="0410000D">
      <w:start w:val="1"/>
      <w:numFmt w:val="bullet"/>
      <w:lvlText w:val=""/>
      <w:lvlJc w:val="left"/>
      <w:pPr>
        <w:ind w:left="9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" w15:restartNumberingAfterBreak="0">
    <w:nsid w:val="38B77FC0"/>
    <w:multiLevelType w:val="hybridMultilevel"/>
    <w:tmpl w:val="5CE8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82275"/>
    <w:multiLevelType w:val="hybridMultilevel"/>
    <w:tmpl w:val="272289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619D"/>
    <w:multiLevelType w:val="hybridMultilevel"/>
    <w:tmpl w:val="DA42AD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67A6E"/>
    <w:multiLevelType w:val="hybridMultilevel"/>
    <w:tmpl w:val="441C35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D1F"/>
    <w:multiLevelType w:val="hybridMultilevel"/>
    <w:tmpl w:val="78C832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3EB3"/>
    <w:multiLevelType w:val="hybridMultilevel"/>
    <w:tmpl w:val="4D702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C6C7B"/>
    <w:multiLevelType w:val="hybridMultilevel"/>
    <w:tmpl w:val="05B41D9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C7E3F"/>
    <w:multiLevelType w:val="hybridMultilevel"/>
    <w:tmpl w:val="08A29C98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5434DE2"/>
    <w:multiLevelType w:val="hybridMultilevel"/>
    <w:tmpl w:val="2A1A78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16557"/>
    <w:multiLevelType w:val="hybridMultilevel"/>
    <w:tmpl w:val="F40E86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70758">
    <w:abstractNumId w:val="0"/>
  </w:num>
  <w:num w:numId="2" w16cid:durableId="1268269548">
    <w:abstractNumId w:val="10"/>
  </w:num>
  <w:num w:numId="3" w16cid:durableId="1058360339">
    <w:abstractNumId w:val="5"/>
  </w:num>
  <w:num w:numId="4" w16cid:durableId="230771734">
    <w:abstractNumId w:val="7"/>
  </w:num>
  <w:num w:numId="5" w16cid:durableId="201523237">
    <w:abstractNumId w:val="11"/>
  </w:num>
  <w:num w:numId="6" w16cid:durableId="225578143">
    <w:abstractNumId w:val="2"/>
  </w:num>
  <w:num w:numId="7" w16cid:durableId="1633712340">
    <w:abstractNumId w:val="3"/>
  </w:num>
  <w:num w:numId="8" w16cid:durableId="430005852">
    <w:abstractNumId w:val="14"/>
  </w:num>
  <w:num w:numId="9" w16cid:durableId="1799761944">
    <w:abstractNumId w:val="12"/>
  </w:num>
  <w:num w:numId="10" w16cid:durableId="2015760887">
    <w:abstractNumId w:val="4"/>
  </w:num>
  <w:num w:numId="11" w16cid:durableId="736782811">
    <w:abstractNumId w:val="13"/>
  </w:num>
  <w:num w:numId="12" w16cid:durableId="1991210853">
    <w:abstractNumId w:val="1"/>
  </w:num>
  <w:num w:numId="13" w16cid:durableId="1292517483">
    <w:abstractNumId w:val="8"/>
  </w:num>
  <w:num w:numId="14" w16cid:durableId="1599293269">
    <w:abstractNumId w:val="9"/>
  </w:num>
  <w:num w:numId="15" w16cid:durableId="294988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ocumentProtection w:edit="readOnly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12"/>
    <w:rsid w:val="000049EF"/>
    <w:rsid w:val="00017B7E"/>
    <w:rsid w:val="000222F8"/>
    <w:rsid w:val="000311C1"/>
    <w:rsid w:val="000329CC"/>
    <w:rsid w:val="00041594"/>
    <w:rsid w:val="00044F03"/>
    <w:rsid w:val="00053404"/>
    <w:rsid w:val="000537CF"/>
    <w:rsid w:val="00067B1E"/>
    <w:rsid w:val="00071A30"/>
    <w:rsid w:val="000726A1"/>
    <w:rsid w:val="0009242B"/>
    <w:rsid w:val="000A5797"/>
    <w:rsid w:val="000B3E3D"/>
    <w:rsid w:val="000C6855"/>
    <w:rsid w:val="000D345F"/>
    <w:rsid w:val="000E3FDE"/>
    <w:rsid w:val="000F14B2"/>
    <w:rsid w:val="0011721B"/>
    <w:rsid w:val="00126B95"/>
    <w:rsid w:val="00141C6E"/>
    <w:rsid w:val="0014347C"/>
    <w:rsid w:val="001571DF"/>
    <w:rsid w:val="0016273D"/>
    <w:rsid w:val="00165421"/>
    <w:rsid w:val="001742A7"/>
    <w:rsid w:val="00176112"/>
    <w:rsid w:val="001F1800"/>
    <w:rsid w:val="00206620"/>
    <w:rsid w:val="00213896"/>
    <w:rsid w:val="002322CB"/>
    <w:rsid w:val="00292846"/>
    <w:rsid w:val="002965F5"/>
    <w:rsid w:val="002C39A9"/>
    <w:rsid w:val="002E342D"/>
    <w:rsid w:val="002E78C4"/>
    <w:rsid w:val="0030491F"/>
    <w:rsid w:val="0030500B"/>
    <w:rsid w:val="00325B83"/>
    <w:rsid w:val="003671AB"/>
    <w:rsid w:val="00373DA6"/>
    <w:rsid w:val="004148FA"/>
    <w:rsid w:val="004307B6"/>
    <w:rsid w:val="004448F7"/>
    <w:rsid w:val="0045405C"/>
    <w:rsid w:val="004914CB"/>
    <w:rsid w:val="004C5F70"/>
    <w:rsid w:val="004F344F"/>
    <w:rsid w:val="00532296"/>
    <w:rsid w:val="0055335A"/>
    <w:rsid w:val="005B5194"/>
    <w:rsid w:val="005D2C8A"/>
    <w:rsid w:val="005E3072"/>
    <w:rsid w:val="00610E63"/>
    <w:rsid w:val="0067693D"/>
    <w:rsid w:val="006866F8"/>
    <w:rsid w:val="00693BB2"/>
    <w:rsid w:val="006C516F"/>
    <w:rsid w:val="006E240F"/>
    <w:rsid w:val="007102AD"/>
    <w:rsid w:val="00737BE8"/>
    <w:rsid w:val="007445B4"/>
    <w:rsid w:val="00765299"/>
    <w:rsid w:val="00790329"/>
    <w:rsid w:val="007A0DC5"/>
    <w:rsid w:val="007D5484"/>
    <w:rsid w:val="007F04A1"/>
    <w:rsid w:val="007F22F2"/>
    <w:rsid w:val="008272CF"/>
    <w:rsid w:val="00845BEF"/>
    <w:rsid w:val="008656E9"/>
    <w:rsid w:val="008A0093"/>
    <w:rsid w:val="008A72E4"/>
    <w:rsid w:val="008C34BA"/>
    <w:rsid w:val="008D6451"/>
    <w:rsid w:val="00903208"/>
    <w:rsid w:val="00965F14"/>
    <w:rsid w:val="00971A77"/>
    <w:rsid w:val="009B72E7"/>
    <w:rsid w:val="009C0C42"/>
    <w:rsid w:val="009C4949"/>
    <w:rsid w:val="009F2799"/>
    <w:rsid w:val="00A5238D"/>
    <w:rsid w:val="00A53091"/>
    <w:rsid w:val="00A80019"/>
    <w:rsid w:val="00A82C43"/>
    <w:rsid w:val="00A82ED8"/>
    <w:rsid w:val="00A87088"/>
    <w:rsid w:val="00A93203"/>
    <w:rsid w:val="00AA6DCF"/>
    <w:rsid w:val="00AC2E07"/>
    <w:rsid w:val="00B00097"/>
    <w:rsid w:val="00B36D58"/>
    <w:rsid w:val="00B47AB1"/>
    <w:rsid w:val="00B56194"/>
    <w:rsid w:val="00B744A8"/>
    <w:rsid w:val="00BC362F"/>
    <w:rsid w:val="00BE340C"/>
    <w:rsid w:val="00C05FE9"/>
    <w:rsid w:val="00C30901"/>
    <w:rsid w:val="00C64B51"/>
    <w:rsid w:val="00C75A2D"/>
    <w:rsid w:val="00C97322"/>
    <w:rsid w:val="00CA156C"/>
    <w:rsid w:val="00CC788D"/>
    <w:rsid w:val="00CD51A7"/>
    <w:rsid w:val="00CF2E95"/>
    <w:rsid w:val="00D032F1"/>
    <w:rsid w:val="00D135C4"/>
    <w:rsid w:val="00D1660C"/>
    <w:rsid w:val="00D3595E"/>
    <w:rsid w:val="00D41759"/>
    <w:rsid w:val="00D746E5"/>
    <w:rsid w:val="00D83255"/>
    <w:rsid w:val="00DB48CC"/>
    <w:rsid w:val="00E00172"/>
    <w:rsid w:val="00E06D35"/>
    <w:rsid w:val="00E476D6"/>
    <w:rsid w:val="00E50D9F"/>
    <w:rsid w:val="00E53031"/>
    <w:rsid w:val="00E56681"/>
    <w:rsid w:val="00E6103C"/>
    <w:rsid w:val="00E6229A"/>
    <w:rsid w:val="00EB6E7F"/>
    <w:rsid w:val="00EC3480"/>
    <w:rsid w:val="00ED18F8"/>
    <w:rsid w:val="00F0327A"/>
    <w:rsid w:val="00F05D06"/>
    <w:rsid w:val="00F17FA8"/>
    <w:rsid w:val="00F22B46"/>
    <w:rsid w:val="00F37608"/>
    <w:rsid w:val="00F4281B"/>
    <w:rsid w:val="00F947A1"/>
    <w:rsid w:val="00F947CE"/>
    <w:rsid w:val="00FA0C93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331D7B"/>
  <w15:docId w15:val="{657B5306-0211-4BC8-B66F-5AC1D2B9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5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61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6112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112"/>
  </w:style>
  <w:style w:type="paragraph" w:styleId="Pidipagina">
    <w:name w:val="footer"/>
    <w:basedOn w:val="Normale"/>
    <w:link w:val="Pidipagina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112"/>
  </w:style>
  <w:style w:type="table" w:styleId="Grigliatabella">
    <w:name w:val="Table Grid"/>
    <w:basedOn w:val="Tabellanormale"/>
    <w:uiPriority w:val="39"/>
    <w:rsid w:val="0017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40F"/>
    <w:rPr>
      <w:rFonts w:ascii="Tahoma" w:hAnsi="Tahoma" w:cs="Tahoma"/>
      <w:sz w:val="16"/>
      <w:szCs w:val="16"/>
    </w:rPr>
  </w:style>
  <w:style w:type="paragraph" w:customStyle="1" w:styleId="Indicazioninormale">
    <w:name w:val="Indicazioni normale"/>
    <w:basedOn w:val="Normale"/>
    <w:uiPriority w:val="99"/>
    <w:rsid w:val="006E240F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next w:val="Indicazioninormale"/>
    <w:link w:val="RientrocorpodeltestoCarattere"/>
    <w:uiPriority w:val="99"/>
    <w:semiHidden/>
    <w:unhideWhenUsed/>
    <w:rsid w:val="006E240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E240F"/>
  </w:style>
  <w:style w:type="paragraph" w:styleId="Paragrafoelenco">
    <w:name w:val="List Paragraph"/>
    <w:basedOn w:val="Normale"/>
    <w:uiPriority w:val="34"/>
    <w:qFormat/>
    <w:rsid w:val="00053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904F3-9BB1-4413-BF59-205F88D49B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Curricolo Verticale per competenze</vt:lpstr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Curricolo Verticale per competenze</dc:title>
  <dc:creator>Prof. Roberto Trinchero e Dott. Alessio Tomassone</dc:creator>
  <cp:lastModifiedBy>PAOLA DONGU</cp:lastModifiedBy>
  <cp:revision>2</cp:revision>
  <cp:lastPrinted>2018-07-07T15:15:00Z</cp:lastPrinted>
  <dcterms:created xsi:type="dcterms:W3CDTF">2023-03-02T16:12:00Z</dcterms:created>
  <dcterms:modified xsi:type="dcterms:W3CDTF">2023-03-02T16:12:00Z</dcterms:modified>
</cp:coreProperties>
</file>