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302B" w:rsidRDefault="000D1FB3">
      <w:pPr>
        <w:spacing w:line="369" w:lineRule="exact"/>
        <w:rPr>
          <w:rFonts w:ascii="Times New Roman" w:eastAsia="Times New Roman" w:hAnsi="Times New Roman"/>
          <w:sz w:val="24"/>
        </w:rPr>
      </w:pPr>
      <w:r>
        <w:rPr>
          <w:noProof/>
        </w:rPr>
        <w:drawing>
          <wp:anchor distT="0" distB="0" distL="114300" distR="114300" simplePos="0" relativeHeight="251648512" behindDoc="1" locked="0" layoutInCell="1" allowOverlap="1">
            <wp:simplePos x="0" y="0"/>
            <wp:positionH relativeFrom="page">
              <wp:posOffset>3522980</wp:posOffset>
            </wp:positionH>
            <wp:positionV relativeFrom="page">
              <wp:posOffset>450215</wp:posOffset>
            </wp:positionV>
            <wp:extent cx="514350" cy="571500"/>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14350" cy="571500"/>
                    </a:xfrm>
                    <a:prstGeom prst="rect">
                      <a:avLst/>
                    </a:prstGeom>
                    <a:noFill/>
                  </pic:spPr>
                </pic:pic>
              </a:graphicData>
            </a:graphic>
          </wp:anchor>
        </w:drawing>
      </w:r>
    </w:p>
    <w:p w:rsidR="00A0302B" w:rsidRDefault="005117F1">
      <w:pPr>
        <w:spacing w:line="0" w:lineRule="atLeast"/>
        <w:ind w:right="194"/>
        <w:jc w:val="center"/>
        <w:rPr>
          <w:rFonts w:ascii="Arial" w:eastAsia="Arial" w:hAnsi="Arial"/>
          <w:sz w:val="40"/>
        </w:rPr>
      </w:pPr>
      <w:r>
        <w:rPr>
          <w:rFonts w:ascii="Arial" w:eastAsia="Arial" w:hAnsi="Arial"/>
          <w:sz w:val="40"/>
        </w:rPr>
        <w:t>Ministero dell’Istruzione, dell’Università e della Ricerca</w:t>
      </w:r>
    </w:p>
    <w:p w:rsidR="00A0302B" w:rsidRDefault="005117F1">
      <w:pPr>
        <w:spacing w:line="0" w:lineRule="atLeast"/>
        <w:ind w:right="174"/>
        <w:jc w:val="center"/>
        <w:rPr>
          <w:rFonts w:ascii="Arial" w:eastAsia="Arial" w:hAnsi="Arial"/>
          <w:sz w:val="36"/>
        </w:rPr>
      </w:pPr>
      <w:r>
        <w:rPr>
          <w:rFonts w:ascii="Arial" w:eastAsia="Arial" w:hAnsi="Arial"/>
          <w:sz w:val="36"/>
        </w:rPr>
        <w:t>Ufficio Scolastico Regionale per la Sardegna</w:t>
      </w:r>
    </w:p>
    <w:p w:rsidR="00A0302B" w:rsidRDefault="00A0302B">
      <w:pPr>
        <w:spacing w:line="8" w:lineRule="exact"/>
        <w:rPr>
          <w:rFonts w:ascii="Times New Roman" w:eastAsia="Times New Roman" w:hAnsi="Times New Roman"/>
          <w:sz w:val="24"/>
        </w:rPr>
      </w:pPr>
    </w:p>
    <w:p w:rsidR="00A0302B" w:rsidRDefault="005117F1">
      <w:pPr>
        <w:spacing w:line="0" w:lineRule="atLeast"/>
        <w:ind w:left="1386"/>
        <w:rPr>
          <w:rFonts w:ascii="Times New Roman" w:eastAsia="Times New Roman" w:hAnsi="Times New Roman"/>
          <w:sz w:val="28"/>
        </w:rPr>
      </w:pPr>
      <w:r>
        <w:rPr>
          <w:rFonts w:ascii="Times New Roman" w:eastAsia="Times New Roman" w:hAnsi="Times New Roman"/>
          <w:sz w:val="28"/>
        </w:rPr>
        <w:t xml:space="preserve">UFFICIO </w:t>
      </w:r>
      <w:proofErr w:type="spellStart"/>
      <w:r>
        <w:rPr>
          <w:rFonts w:ascii="Times New Roman" w:eastAsia="Times New Roman" w:hAnsi="Times New Roman"/>
          <w:sz w:val="28"/>
        </w:rPr>
        <w:t>VI</w:t>
      </w:r>
      <w:proofErr w:type="spellEnd"/>
      <w:r>
        <w:rPr>
          <w:rFonts w:ascii="Times New Roman" w:eastAsia="Times New Roman" w:hAnsi="Times New Roman"/>
          <w:sz w:val="28"/>
        </w:rPr>
        <w:t xml:space="preserve"> - Ambito territoriale per la provincia di Sassari</w:t>
      </w:r>
    </w:p>
    <w:p w:rsidR="00A0302B" w:rsidRDefault="00A0302B">
      <w:pPr>
        <w:spacing w:line="304" w:lineRule="exact"/>
        <w:rPr>
          <w:rFonts w:ascii="Times New Roman" w:eastAsia="Times New Roman" w:hAnsi="Times New Roman"/>
          <w:sz w:val="24"/>
        </w:rPr>
      </w:pPr>
    </w:p>
    <w:p w:rsidR="00A0302B" w:rsidRDefault="005117F1">
      <w:pPr>
        <w:spacing w:line="0" w:lineRule="atLeast"/>
        <w:ind w:left="26"/>
        <w:rPr>
          <w:rFonts w:ascii="Times New Roman" w:eastAsia="Times New Roman" w:hAnsi="Times New Roman"/>
          <w:b/>
        </w:rPr>
      </w:pPr>
      <w:r>
        <w:rPr>
          <w:rFonts w:ascii="Times New Roman" w:eastAsia="Times New Roman" w:hAnsi="Times New Roman"/>
          <w:b/>
        </w:rPr>
        <w:t>OGGETTO</w:t>
      </w:r>
      <w:r>
        <w:rPr>
          <w:rFonts w:ascii="Times New Roman" w:eastAsia="Times New Roman" w:hAnsi="Times New Roman"/>
        </w:rPr>
        <w:t>:</w:t>
      </w:r>
      <w:r w:rsidR="007477F1">
        <w:rPr>
          <w:rFonts w:ascii="Times New Roman" w:eastAsia="Times New Roman" w:hAnsi="Times New Roman"/>
          <w:b/>
        </w:rPr>
        <w:t xml:space="preserve"> Esami di Stato A.S. 2019-2020</w:t>
      </w:r>
      <w:r>
        <w:rPr>
          <w:rFonts w:ascii="Times New Roman" w:eastAsia="Times New Roman" w:hAnsi="Times New Roman"/>
          <w:b/>
        </w:rPr>
        <w:t>.</w:t>
      </w:r>
    </w:p>
    <w:p w:rsidR="00A0302B" w:rsidRDefault="00A0302B">
      <w:pPr>
        <w:spacing w:line="228" w:lineRule="exact"/>
        <w:rPr>
          <w:rFonts w:ascii="Times New Roman" w:eastAsia="Times New Roman" w:hAnsi="Times New Roman"/>
          <w:sz w:val="24"/>
        </w:rPr>
      </w:pPr>
    </w:p>
    <w:p w:rsidR="00A0302B" w:rsidRDefault="005117F1">
      <w:pPr>
        <w:spacing w:line="0" w:lineRule="atLeast"/>
        <w:ind w:left="1986"/>
        <w:rPr>
          <w:rFonts w:ascii="Times New Roman" w:eastAsia="Times New Roman" w:hAnsi="Times New Roman"/>
          <w:b/>
        </w:rPr>
      </w:pPr>
      <w:r>
        <w:rPr>
          <w:rFonts w:ascii="Times New Roman" w:eastAsia="Times New Roman" w:hAnsi="Times New Roman"/>
          <w:b/>
        </w:rPr>
        <w:t xml:space="preserve">Domanda di ammissione in qualità di </w:t>
      </w:r>
      <w:proofErr w:type="spellStart"/>
      <w:r>
        <w:rPr>
          <w:rFonts w:ascii="Times New Roman" w:eastAsia="Times New Roman" w:hAnsi="Times New Roman"/>
          <w:b/>
        </w:rPr>
        <w:t>candidata\o</w:t>
      </w:r>
      <w:proofErr w:type="spellEnd"/>
      <w:r>
        <w:rPr>
          <w:rFonts w:ascii="Times New Roman" w:eastAsia="Times New Roman" w:hAnsi="Times New Roman"/>
          <w:b/>
        </w:rPr>
        <w:t xml:space="preserve"> </w:t>
      </w:r>
      <w:proofErr w:type="spellStart"/>
      <w:r>
        <w:rPr>
          <w:rFonts w:ascii="Times New Roman" w:eastAsia="Times New Roman" w:hAnsi="Times New Roman"/>
          <w:b/>
        </w:rPr>
        <w:t>esterna\o</w:t>
      </w:r>
      <w:proofErr w:type="spellEnd"/>
      <w:r>
        <w:rPr>
          <w:rFonts w:ascii="Times New Roman" w:eastAsia="Times New Roman" w:hAnsi="Times New Roman"/>
          <w:b/>
        </w:rPr>
        <w:t>.</w:t>
      </w:r>
    </w:p>
    <w:p w:rsidR="00A0302B" w:rsidRDefault="00A0302B">
      <w:pPr>
        <w:spacing w:line="231" w:lineRule="exact"/>
        <w:rPr>
          <w:rFonts w:ascii="Times New Roman" w:eastAsia="Times New Roman" w:hAnsi="Times New Roman"/>
          <w:sz w:val="24"/>
        </w:rPr>
      </w:pPr>
    </w:p>
    <w:p w:rsidR="00A0302B" w:rsidRDefault="005117F1">
      <w:pPr>
        <w:spacing w:line="0" w:lineRule="atLeast"/>
        <w:ind w:left="26"/>
        <w:rPr>
          <w:rFonts w:ascii="Times New Roman" w:eastAsia="Times New Roman" w:hAnsi="Times New Roman"/>
          <w:b/>
        </w:rPr>
      </w:pPr>
      <w:r>
        <w:rPr>
          <w:rFonts w:ascii="Times New Roman" w:eastAsia="Times New Roman" w:hAnsi="Times New Roman"/>
          <w:b/>
        </w:rPr>
        <w:t>DA COMPILARE IN STAMPATELLO LEGGIBILE E IN OGNI PARTE E TRASMETTERE A:</w:t>
      </w:r>
    </w:p>
    <w:p w:rsidR="00A0302B" w:rsidRDefault="00A0302B">
      <w:pPr>
        <w:spacing w:line="13" w:lineRule="exact"/>
        <w:rPr>
          <w:rFonts w:ascii="Times New Roman" w:eastAsia="Times New Roman" w:hAnsi="Times New Roman"/>
          <w:sz w:val="24"/>
        </w:rPr>
      </w:pPr>
    </w:p>
    <w:p w:rsidR="00A0302B" w:rsidRDefault="005117F1">
      <w:pPr>
        <w:spacing w:line="0" w:lineRule="atLeast"/>
        <w:ind w:left="26"/>
        <w:rPr>
          <w:rFonts w:ascii="Times New Roman" w:eastAsia="Times New Roman" w:hAnsi="Times New Roman"/>
          <w:color w:val="0000FF"/>
          <w:sz w:val="24"/>
          <w:u w:val="single"/>
        </w:rPr>
      </w:pPr>
      <w:r>
        <w:rPr>
          <w:rFonts w:ascii="Times New Roman" w:eastAsia="Times New Roman" w:hAnsi="Times New Roman"/>
          <w:sz w:val="24"/>
        </w:rPr>
        <w:t xml:space="preserve">Pec: </w:t>
      </w:r>
      <w:hyperlink r:id="rId6" w:history="1">
        <w:r>
          <w:rPr>
            <w:rFonts w:ascii="Times New Roman" w:eastAsia="Times New Roman" w:hAnsi="Times New Roman"/>
            <w:color w:val="0000FF"/>
            <w:sz w:val="24"/>
            <w:u w:val="single"/>
          </w:rPr>
          <w:t>uspss@postacert.istruzione.it</w:t>
        </w:r>
      </w:hyperlink>
    </w:p>
    <w:p w:rsidR="00A0302B" w:rsidRDefault="00A0302B">
      <w:pPr>
        <w:spacing w:line="12" w:lineRule="exact"/>
        <w:rPr>
          <w:rFonts w:ascii="Times New Roman" w:eastAsia="Times New Roman" w:hAnsi="Times New Roman"/>
          <w:sz w:val="24"/>
        </w:rPr>
      </w:pPr>
    </w:p>
    <w:p w:rsidR="00A0302B" w:rsidRDefault="005117F1">
      <w:pPr>
        <w:spacing w:line="0" w:lineRule="atLeast"/>
        <w:ind w:left="26"/>
        <w:rPr>
          <w:rFonts w:ascii="Times New Roman" w:eastAsia="Times New Roman" w:hAnsi="Times New Roman"/>
          <w:sz w:val="24"/>
        </w:rPr>
      </w:pPr>
      <w:r>
        <w:rPr>
          <w:rFonts w:ascii="Times New Roman" w:eastAsia="Times New Roman" w:hAnsi="Times New Roman"/>
          <w:b/>
          <w:sz w:val="22"/>
        </w:rPr>
        <w:t xml:space="preserve">(per coloro che non possiedono una mail certificata) mail: </w:t>
      </w:r>
      <w:r>
        <w:rPr>
          <w:rFonts w:ascii="Times New Roman" w:eastAsia="Times New Roman" w:hAnsi="Times New Roman"/>
          <w:sz w:val="24"/>
        </w:rPr>
        <w:t>usp.ss@istruzione.it</w:t>
      </w:r>
    </w:p>
    <w:p w:rsidR="00A0302B" w:rsidRDefault="00A0302B">
      <w:pPr>
        <w:spacing w:line="236" w:lineRule="exact"/>
        <w:rPr>
          <w:rFonts w:ascii="Times New Roman" w:eastAsia="Times New Roman" w:hAnsi="Times New Roman"/>
          <w:sz w:val="24"/>
        </w:rPr>
      </w:pPr>
    </w:p>
    <w:tbl>
      <w:tblPr>
        <w:tblW w:w="0" w:type="auto"/>
        <w:tblInd w:w="26" w:type="dxa"/>
        <w:tblLayout w:type="fixed"/>
        <w:tblCellMar>
          <w:left w:w="0" w:type="dxa"/>
          <w:right w:w="0" w:type="dxa"/>
        </w:tblCellMar>
        <w:tblLook w:val="0000"/>
      </w:tblPr>
      <w:tblGrid>
        <w:gridCol w:w="1420"/>
        <w:gridCol w:w="180"/>
        <w:gridCol w:w="980"/>
        <w:gridCol w:w="820"/>
        <w:gridCol w:w="1480"/>
        <w:gridCol w:w="780"/>
        <w:gridCol w:w="1000"/>
        <w:gridCol w:w="780"/>
        <w:gridCol w:w="1100"/>
        <w:gridCol w:w="1140"/>
      </w:tblGrid>
      <w:tr w:rsidR="00A0302B">
        <w:trPr>
          <w:trHeight w:val="273"/>
        </w:trPr>
        <w:tc>
          <w:tcPr>
            <w:tcW w:w="1600" w:type="dxa"/>
            <w:gridSpan w:val="2"/>
            <w:shd w:val="clear" w:color="auto" w:fill="auto"/>
            <w:vAlign w:val="bottom"/>
          </w:tcPr>
          <w:p w:rsidR="00A0302B" w:rsidRDefault="005117F1">
            <w:pPr>
              <w:spacing w:line="0" w:lineRule="atLeast"/>
              <w:rPr>
                <w:rFonts w:ascii="Times New Roman" w:eastAsia="Times New Roman" w:hAnsi="Times New Roman"/>
                <w:sz w:val="22"/>
              </w:rPr>
            </w:pPr>
            <w:r>
              <w:rPr>
                <w:rFonts w:ascii="Times New Roman" w:eastAsia="Times New Roman" w:hAnsi="Times New Roman"/>
                <w:sz w:val="22"/>
              </w:rPr>
              <w:t>Il/a Sottoscritto/a</w:t>
            </w:r>
          </w:p>
        </w:tc>
        <w:tc>
          <w:tcPr>
            <w:tcW w:w="3280" w:type="dxa"/>
            <w:gridSpan w:val="3"/>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3"/>
              </w:rPr>
            </w:pPr>
          </w:p>
        </w:tc>
        <w:tc>
          <w:tcPr>
            <w:tcW w:w="3020" w:type="dxa"/>
            <w:gridSpan w:val="3"/>
            <w:shd w:val="clear" w:color="auto" w:fill="auto"/>
            <w:vAlign w:val="bottom"/>
          </w:tcPr>
          <w:p w:rsidR="00A0302B" w:rsidRDefault="005117F1">
            <w:pPr>
              <w:spacing w:line="0" w:lineRule="atLeast"/>
              <w:ind w:left="40"/>
              <w:rPr>
                <w:rFonts w:ascii="Times New Roman" w:eastAsia="Times New Roman" w:hAnsi="Times New Roman"/>
                <w:sz w:val="22"/>
              </w:rPr>
            </w:pPr>
            <w:r>
              <w:rPr>
                <w:rFonts w:ascii="Times New Roman" w:eastAsia="Times New Roman" w:hAnsi="Times New Roman"/>
                <w:sz w:val="22"/>
              </w:rPr>
              <w:t>nato/ a</w:t>
            </w:r>
          </w:p>
        </w:tc>
      </w:tr>
      <w:tr w:rsidR="00A0302B">
        <w:trPr>
          <w:trHeight w:val="330"/>
        </w:trPr>
        <w:tc>
          <w:tcPr>
            <w:tcW w:w="2580" w:type="dxa"/>
            <w:gridSpan w:val="3"/>
            <w:shd w:val="clear" w:color="auto" w:fill="auto"/>
            <w:vAlign w:val="bottom"/>
          </w:tcPr>
          <w:p w:rsidR="00A0302B" w:rsidRDefault="005117F1">
            <w:pPr>
              <w:spacing w:line="0" w:lineRule="atLeast"/>
              <w:rPr>
                <w:rFonts w:ascii="Times New Roman" w:eastAsia="Times New Roman" w:hAnsi="Times New Roman"/>
                <w:sz w:val="22"/>
              </w:rPr>
            </w:pPr>
            <w:r>
              <w:rPr>
                <w:rFonts w:ascii="Times New Roman" w:eastAsia="Times New Roman" w:hAnsi="Times New Roman"/>
                <w:sz w:val="22"/>
              </w:rPr>
              <w:t xml:space="preserve">il __ /___/______  </w:t>
            </w:r>
            <w:proofErr w:type="spellStart"/>
            <w:r>
              <w:rPr>
                <w:rFonts w:ascii="Times New Roman" w:eastAsia="Times New Roman" w:hAnsi="Times New Roman"/>
                <w:sz w:val="22"/>
              </w:rPr>
              <w:t>e.mail</w:t>
            </w:r>
            <w:proofErr w:type="spellEnd"/>
            <w:r>
              <w:rPr>
                <w:rFonts w:ascii="Times New Roman" w:eastAsia="Times New Roman" w:hAnsi="Times New Roman"/>
                <w:sz w:val="22"/>
              </w:rPr>
              <w:t>:</w:t>
            </w:r>
          </w:p>
        </w:tc>
        <w:tc>
          <w:tcPr>
            <w:tcW w:w="2300" w:type="dxa"/>
            <w:gridSpan w:val="2"/>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1100" w:type="dxa"/>
            <w:tcBorders>
              <w:top w:val="single" w:sz="8" w:space="0" w:color="auto"/>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1140" w:type="dxa"/>
            <w:tcBorders>
              <w:top w:val="single" w:sz="8" w:space="0" w:color="auto"/>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r>
      <w:tr w:rsidR="00A0302B">
        <w:trPr>
          <w:trHeight w:val="372"/>
        </w:trPr>
        <w:tc>
          <w:tcPr>
            <w:tcW w:w="4880" w:type="dxa"/>
            <w:gridSpan w:val="5"/>
            <w:shd w:val="clear" w:color="auto" w:fill="auto"/>
            <w:vAlign w:val="bottom"/>
          </w:tcPr>
          <w:p w:rsidR="00A0302B" w:rsidRDefault="005117F1">
            <w:pPr>
              <w:spacing w:line="0" w:lineRule="atLeast"/>
              <w:rPr>
                <w:rFonts w:ascii="Times New Roman" w:eastAsia="Times New Roman" w:hAnsi="Times New Roman"/>
                <w:sz w:val="22"/>
              </w:rPr>
            </w:pPr>
            <w:r>
              <w:rPr>
                <w:rFonts w:ascii="Times New Roman" w:eastAsia="Times New Roman" w:hAnsi="Times New Roman"/>
                <w:sz w:val="22"/>
              </w:rPr>
              <w:t>in possesso della promozione alla classe</w:t>
            </w:r>
          </w:p>
        </w:tc>
        <w:tc>
          <w:tcPr>
            <w:tcW w:w="780" w:type="dxa"/>
            <w:shd w:val="clear" w:color="auto" w:fill="auto"/>
            <w:vAlign w:val="bottom"/>
          </w:tcPr>
          <w:p w:rsidR="00A0302B" w:rsidRDefault="00A0302B">
            <w:pPr>
              <w:spacing w:line="0" w:lineRule="atLeast"/>
              <w:rPr>
                <w:rFonts w:ascii="Times New Roman" w:eastAsia="Times New Roman" w:hAnsi="Times New Roman"/>
                <w:sz w:val="24"/>
              </w:rPr>
            </w:pPr>
          </w:p>
        </w:tc>
        <w:tc>
          <w:tcPr>
            <w:tcW w:w="4020" w:type="dxa"/>
            <w:gridSpan w:val="4"/>
            <w:shd w:val="clear" w:color="auto" w:fill="auto"/>
            <w:vAlign w:val="bottom"/>
          </w:tcPr>
          <w:p w:rsidR="00A0302B" w:rsidRDefault="005117F1">
            <w:pPr>
              <w:spacing w:line="0" w:lineRule="atLeast"/>
              <w:ind w:left="40"/>
              <w:rPr>
                <w:rFonts w:ascii="Times New Roman" w:eastAsia="Times New Roman" w:hAnsi="Times New Roman"/>
                <w:sz w:val="22"/>
              </w:rPr>
            </w:pPr>
            <w:r>
              <w:rPr>
                <w:rFonts w:ascii="Times New Roman" w:eastAsia="Times New Roman" w:hAnsi="Times New Roman"/>
                <w:sz w:val="22"/>
              </w:rPr>
              <w:t>conseguita nell’anno scolastico</w:t>
            </w:r>
          </w:p>
        </w:tc>
      </w:tr>
      <w:tr w:rsidR="00A0302B">
        <w:trPr>
          <w:trHeight w:val="309"/>
        </w:trPr>
        <w:tc>
          <w:tcPr>
            <w:tcW w:w="1420" w:type="dxa"/>
            <w:vMerge w:val="restart"/>
            <w:shd w:val="clear" w:color="auto" w:fill="auto"/>
            <w:vAlign w:val="bottom"/>
          </w:tcPr>
          <w:p w:rsidR="00A0302B" w:rsidRDefault="005117F1">
            <w:pPr>
              <w:spacing w:line="0" w:lineRule="atLeast"/>
              <w:rPr>
                <w:rFonts w:ascii="Times New Roman" w:eastAsia="Times New Roman" w:hAnsi="Times New Roman"/>
                <w:sz w:val="22"/>
              </w:rPr>
            </w:pPr>
            <w:r>
              <w:rPr>
                <w:rFonts w:ascii="Times New Roman" w:eastAsia="Times New Roman" w:hAnsi="Times New Roman"/>
                <w:sz w:val="22"/>
              </w:rPr>
              <w:t>presso l’istituto</w:t>
            </w:r>
          </w:p>
        </w:tc>
        <w:tc>
          <w:tcPr>
            <w:tcW w:w="1980" w:type="dxa"/>
            <w:gridSpan w:val="3"/>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1480" w:type="dxa"/>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780" w:type="dxa"/>
            <w:tcBorders>
              <w:top w:val="single" w:sz="8" w:space="0" w:color="auto"/>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1100" w:type="dxa"/>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1140" w:type="dxa"/>
            <w:tcBorders>
              <w:top w:val="single" w:sz="8" w:space="0" w:color="auto"/>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r>
      <w:tr w:rsidR="00A0302B">
        <w:trPr>
          <w:trHeight w:val="69"/>
        </w:trPr>
        <w:tc>
          <w:tcPr>
            <w:tcW w:w="1420" w:type="dxa"/>
            <w:vMerge/>
            <w:shd w:val="clear" w:color="auto" w:fill="auto"/>
            <w:vAlign w:val="bottom"/>
          </w:tcPr>
          <w:p w:rsidR="00A0302B" w:rsidRDefault="00A0302B">
            <w:pPr>
              <w:spacing w:line="0" w:lineRule="atLeast"/>
              <w:rPr>
                <w:rFonts w:ascii="Times New Roman" w:eastAsia="Times New Roman" w:hAnsi="Times New Roman"/>
                <w:sz w:val="6"/>
              </w:rPr>
            </w:pPr>
          </w:p>
        </w:tc>
        <w:tc>
          <w:tcPr>
            <w:tcW w:w="1980" w:type="dxa"/>
            <w:gridSpan w:val="3"/>
            <w:shd w:val="clear" w:color="auto" w:fill="auto"/>
            <w:vAlign w:val="bottom"/>
          </w:tcPr>
          <w:p w:rsidR="00A0302B" w:rsidRDefault="00A0302B">
            <w:pPr>
              <w:spacing w:line="0" w:lineRule="atLeast"/>
              <w:rPr>
                <w:rFonts w:ascii="Times New Roman" w:eastAsia="Times New Roman" w:hAnsi="Times New Roman"/>
                <w:sz w:val="6"/>
              </w:rPr>
            </w:pPr>
          </w:p>
        </w:tc>
        <w:tc>
          <w:tcPr>
            <w:tcW w:w="1480" w:type="dxa"/>
            <w:shd w:val="clear" w:color="auto" w:fill="auto"/>
            <w:vAlign w:val="bottom"/>
          </w:tcPr>
          <w:p w:rsidR="00A0302B" w:rsidRDefault="00A0302B">
            <w:pPr>
              <w:spacing w:line="0" w:lineRule="atLeast"/>
              <w:rPr>
                <w:rFonts w:ascii="Times New Roman" w:eastAsia="Times New Roman" w:hAnsi="Times New Roman"/>
                <w:sz w:val="6"/>
              </w:rPr>
            </w:pPr>
          </w:p>
        </w:tc>
        <w:tc>
          <w:tcPr>
            <w:tcW w:w="780" w:type="dxa"/>
            <w:shd w:val="clear" w:color="auto" w:fill="auto"/>
            <w:vAlign w:val="bottom"/>
          </w:tcPr>
          <w:p w:rsidR="00A0302B" w:rsidRDefault="00A0302B">
            <w:pPr>
              <w:spacing w:line="0" w:lineRule="atLeast"/>
              <w:rPr>
                <w:rFonts w:ascii="Times New Roman" w:eastAsia="Times New Roman" w:hAnsi="Times New Roman"/>
                <w:sz w:val="6"/>
              </w:rPr>
            </w:pPr>
          </w:p>
        </w:tc>
        <w:tc>
          <w:tcPr>
            <w:tcW w:w="1000" w:type="dxa"/>
            <w:shd w:val="clear" w:color="auto" w:fill="auto"/>
            <w:vAlign w:val="bottom"/>
          </w:tcPr>
          <w:p w:rsidR="00A0302B" w:rsidRDefault="00A0302B">
            <w:pPr>
              <w:spacing w:line="0" w:lineRule="atLeast"/>
              <w:rPr>
                <w:rFonts w:ascii="Times New Roman" w:eastAsia="Times New Roman" w:hAnsi="Times New Roman"/>
                <w:sz w:val="6"/>
              </w:rPr>
            </w:pPr>
          </w:p>
        </w:tc>
        <w:tc>
          <w:tcPr>
            <w:tcW w:w="780" w:type="dxa"/>
            <w:shd w:val="clear" w:color="auto" w:fill="auto"/>
            <w:vAlign w:val="bottom"/>
          </w:tcPr>
          <w:p w:rsidR="00A0302B" w:rsidRDefault="00A0302B">
            <w:pPr>
              <w:spacing w:line="0" w:lineRule="atLeast"/>
              <w:rPr>
                <w:rFonts w:ascii="Times New Roman" w:eastAsia="Times New Roman" w:hAnsi="Times New Roman"/>
                <w:sz w:val="6"/>
              </w:rPr>
            </w:pPr>
          </w:p>
        </w:tc>
        <w:tc>
          <w:tcPr>
            <w:tcW w:w="1100" w:type="dxa"/>
            <w:shd w:val="clear" w:color="auto" w:fill="auto"/>
            <w:vAlign w:val="bottom"/>
          </w:tcPr>
          <w:p w:rsidR="00A0302B" w:rsidRDefault="00A0302B">
            <w:pPr>
              <w:spacing w:line="0" w:lineRule="atLeast"/>
              <w:rPr>
                <w:rFonts w:ascii="Times New Roman" w:eastAsia="Times New Roman" w:hAnsi="Times New Roman"/>
                <w:sz w:val="6"/>
              </w:rPr>
            </w:pPr>
          </w:p>
        </w:tc>
        <w:tc>
          <w:tcPr>
            <w:tcW w:w="1140" w:type="dxa"/>
            <w:shd w:val="clear" w:color="auto" w:fill="auto"/>
            <w:vAlign w:val="bottom"/>
          </w:tcPr>
          <w:p w:rsidR="00A0302B" w:rsidRDefault="00A0302B">
            <w:pPr>
              <w:spacing w:line="0" w:lineRule="atLeast"/>
              <w:rPr>
                <w:rFonts w:ascii="Times New Roman" w:eastAsia="Times New Roman" w:hAnsi="Times New Roman"/>
                <w:sz w:val="6"/>
              </w:rPr>
            </w:pPr>
          </w:p>
        </w:tc>
      </w:tr>
      <w:tr w:rsidR="00A0302B">
        <w:trPr>
          <w:trHeight w:val="331"/>
        </w:trPr>
        <w:tc>
          <w:tcPr>
            <w:tcW w:w="3400" w:type="dxa"/>
            <w:gridSpan w:val="4"/>
            <w:shd w:val="clear" w:color="auto" w:fill="auto"/>
            <w:vAlign w:val="bottom"/>
          </w:tcPr>
          <w:p w:rsidR="00A0302B" w:rsidRDefault="005117F1">
            <w:pPr>
              <w:spacing w:line="0" w:lineRule="atLeast"/>
              <w:rPr>
                <w:rFonts w:ascii="Times New Roman" w:eastAsia="Times New Roman" w:hAnsi="Times New Roman"/>
                <w:sz w:val="22"/>
              </w:rPr>
            </w:pPr>
            <w:r>
              <w:rPr>
                <w:rFonts w:ascii="Times New Roman" w:eastAsia="Times New Roman" w:hAnsi="Times New Roman"/>
                <w:sz w:val="22"/>
              </w:rPr>
              <w:t>Lingua e/o lingue straniere studiata/e</w:t>
            </w:r>
          </w:p>
        </w:tc>
        <w:tc>
          <w:tcPr>
            <w:tcW w:w="1480" w:type="dxa"/>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1100" w:type="dxa"/>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rsidR="00A0302B" w:rsidRDefault="00A0302B">
            <w:pPr>
              <w:spacing w:line="0" w:lineRule="atLeast"/>
              <w:rPr>
                <w:rFonts w:ascii="Times New Roman" w:eastAsia="Times New Roman" w:hAnsi="Times New Roman"/>
                <w:sz w:val="24"/>
              </w:rPr>
            </w:pPr>
          </w:p>
        </w:tc>
      </w:tr>
    </w:tbl>
    <w:p w:rsidR="00A0302B" w:rsidRDefault="00A0302B">
      <w:pPr>
        <w:spacing w:line="200" w:lineRule="exact"/>
        <w:rPr>
          <w:rFonts w:ascii="Times New Roman" w:eastAsia="Times New Roman" w:hAnsi="Times New Roman"/>
          <w:sz w:val="24"/>
        </w:rPr>
      </w:pPr>
    </w:p>
    <w:p w:rsidR="00A0302B" w:rsidRDefault="00A0302B">
      <w:pPr>
        <w:spacing w:line="238" w:lineRule="exact"/>
        <w:rPr>
          <w:rFonts w:ascii="Times New Roman" w:eastAsia="Times New Roman" w:hAnsi="Times New Roman"/>
          <w:sz w:val="24"/>
        </w:rPr>
      </w:pPr>
    </w:p>
    <w:p w:rsidR="00A0302B" w:rsidRDefault="005117F1">
      <w:pPr>
        <w:spacing w:line="0" w:lineRule="atLeast"/>
        <w:ind w:right="174"/>
        <w:jc w:val="center"/>
        <w:rPr>
          <w:rFonts w:ascii="Times New Roman" w:eastAsia="Times New Roman" w:hAnsi="Times New Roman"/>
          <w:b/>
          <w:sz w:val="22"/>
        </w:rPr>
      </w:pPr>
      <w:r>
        <w:rPr>
          <w:rFonts w:ascii="Times New Roman" w:eastAsia="Times New Roman" w:hAnsi="Times New Roman"/>
          <w:b/>
          <w:sz w:val="22"/>
        </w:rPr>
        <w:t>CHIEDE</w:t>
      </w:r>
    </w:p>
    <w:p w:rsidR="00A0302B" w:rsidRDefault="00A0302B">
      <w:pPr>
        <w:spacing w:line="251" w:lineRule="exact"/>
        <w:rPr>
          <w:rFonts w:ascii="Times New Roman" w:eastAsia="Times New Roman" w:hAnsi="Times New Roman"/>
          <w:sz w:val="24"/>
        </w:rPr>
      </w:pPr>
    </w:p>
    <w:p w:rsidR="00A0302B" w:rsidRDefault="005117F1">
      <w:pPr>
        <w:spacing w:line="0" w:lineRule="atLeast"/>
        <w:ind w:left="6"/>
        <w:rPr>
          <w:rFonts w:ascii="Times New Roman" w:eastAsia="Times New Roman" w:hAnsi="Times New Roman"/>
          <w:sz w:val="22"/>
        </w:rPr>
      </w:pPr>
      <w:r>
        <w:rPr>
          <w:rFonts w:ascii="Times New Roman" w:eastAsia="Times New Roman" w:hAnsi="Times New Roman"/>
          <w:sz w:val="22"/>
        </w:rPr>
        <w:t>di sostenere l’esame di Stato, nell’anno scolastico 2018-2019, in qualità di candidate esterno, presso le scuole</w:t>
      </w:r>
    </w:p>
    <w:p w:rsidR="00A0302B" w:rsidRDefault="005117F1">
      <w:pPr>
        <w:spacing w:line="236" w:lineRule="auto"/>
        <w:ind w:left="6"/>
        <w:rPr>
          <w:rFonts w:ascii="Times New Roman" w:eastAsia="Times New Roman" w:hAnsi="Times New Roman"/>
          <w:b/>
          <w:sz w:val="22"/>
        </w:rPr>
      </w:pPr>
      <w:r>
        <w:rPr>
          <w:rFonts w:ascii="Times New Roman" w:eastAsia="Times New Roman" w:hAnsi="Times New Roman"/>
          <w:b/>
          <w:sz w:val="22"/>
        </w:rPr>
        <w:t>(indicare almeno tre istituzioni scolastiche in cui si chiede di sostenere l’esame, in ordine di preferenza)</w:t>
      </w:r>
    </w:p>
    <w:p w:rsidR="00A0302B" w:rsidRDefault="00A0302B">
      <w:pPr>
        <w:spacing w:line="144" w:lineRule="exact"/>
        <w:rPr>
          <w:rFonts w:ascii="Times New Roman" w:eastAsia="Times New Roman" w:hAnsi="Times New Roman"/>
          <w:sz w:val="24"/>
        </w:rPr>
      </w:pPr>
    </w:p>
    <w:p w:rsidR="00A0302B" w:rsidRDefault="005117F1">
      <w:pPr>
        <w:spacing w:line="0" w:lineRule="atLeast"/>
        <w:ind w:left="6"/>
        <w:rPr>
          <w:rFonts w:ascii="Times New Roman" w:eastAsia="Times New Roman" w:hAnsi="Times New Roman"/>
          <w:b/>
          <w:sz w:val="19"/>
        </w:rPr>
      </w:pPr>
      <w:r>
        <w:rPr>
          <w:rFonts w:ascii="Times New Roman" w:eastAsia="Times New Roman" w:hAnsi="Times New Roman"/>
          <w:b/>
          <w:sz w:val="22"/>
        </w:rPr>
        <w:t>1</w:t>
      </w:r>
      <w:r>
        <w:rPr>
          <w:rFonts w:ascii="Times New Roman" w:eastAsia="Times New Roman" w:hAnsi="Times New Roman"/>
          <w:b/>
          <w:sz w:val="19"/>
        </w:rPr>
        <w:t>)</w:t>
      </w:r>
    </w:p>
    <w:p w:rsidR="00A0302B" w:rsidRDefault="00A0302B">
      <w:pPr>
        <w:spacing w:line="20" w:lineRule="exact"/>
        <w:rPr>
          <w:rFonts w:ascii="Times New Roman" w:eastAsia="Times New Roman" w:hAnsi="Times New Roman"/>
          <w:sz w:val="24"/>
        </w:rPr>
      </w:pPr>
      <w:r w:rsidRPr="00A0302B">
        <w:rPr>
          <w:rFonts w:ascii="Times New Roman" w:eastAsia="Times New Roman" w:hAnsi="Times New Roman"/>
          <w:b/>
          <w:sz w:val="19"/>
        </w:rPr>
        <w:pict>
          <v:line id="_x0000_s1027" style="position:absolute;z-index:-251666944" from="11.05pt,-.3pt" to="487.3pt,-.3pt" o:userdrawn="t"/>
        </w:pict>
      </w:r>
    </w:p>
    <w:p w:rsidR="00A0302B" w:rsidRDefault="00A0302B">
      <w:pPr>
        <w:spacing w:line="262" w:lineRule="exact"/>
        <w:rPr>
          <w:rFonts w:ascii="Times New Roman" w:eastAsia="Times New Roman" w:hAnsi="Times New Roman"/>
          <w:sz w:val="24"/>
        </w:rPr>
      </w:pPr>
    </w:p>
    <w:p w:rsidR="00A0302B" w:rsidRDefault="005117F1">
      <w:pPr>
        <w:spacing w:line="0" w:lineRule="atLeast"/>
        <w:ind w:left="6"/>
        <w:rPr>
          <w:rFonts w:ascii="Times New Roman" w:eastAsia="Times New Roman" w:hAnsi="Times New Roman"/>
          <w:b/>
          <w:sz w:val="22"/>
        </w:rPr>
      </w:pPr>
      <w:r>
        <w:rPr>
          <w:rFonts w:ascii="Times New Roman" w:eastAsia="Times New Roman" w:hAnsi="Times New Roman"/>
          <w:b/>
          <w:sz w:val="22"/>
        </w:rPr>
        <w:t>2)</w:t>
      </w:r>
    </w:p>
    <w:p w:rsidR="00A0302B" w:rsidRDefault="00A0302B">
      <w:pPr>
        <w:spacing w:line="20" w:lineRule="exact"/>
        <w:rPr>
          <w:rFonts w:ascii="Times New Roman" w:eastAsia="Times New Roman" w:hAnsi="Times New Roman"/>
          <w:sz w:val="24"/>
        </w:rPr>
      </w:pPr>
      <w:r w:rsidRPr="00A0302B">
        <w:rPr>
          <w:rFonts w:ascii="Times New Roman" w:eastAsia="Times New Roman" w:hAnsi="Times New Roman"/>
          <w:b/>
          <w:sz w:val="22"/>
        </w:rPr>
        <w:pict>
          <v:line id="_x0000_s1028" style="position:absolute;z-index:-251665920" from="11.05pt,2.15pt" to="485.05pt,2.15pt" o:userdrawn="t"/>
        </w:pict>
      </w:r>
    </w:p>
    <w:p w:rsidR="00A0302B" w:rsidRDefault="00A0302B">
      <w:pPr>
        <w:spacing w:line="322" w:lineRule="exact"/>
        <w:rPr>
          <w:rFonts w:ascii="Times New Roman" w:eastAsia="Times New Roman" w:hAnsi="Times New Roman"/>
          <w:sz w:val="24"/>
        </w:rPr>
      </w:pPr>
    </w:p>
    <w:p w:rsidR="00A0302B" w:rsidRDefault="005117F1">
      <w:pPr>
        <w:spacing w:line="0" w:lineRule="atLeast"/>
        <w:ind w:left="6"/>
        <w:rPr>
          <w:rFonts w:ascii="Times New Roman" w:eastAsia="Times New Roman" w:hAnsi="Times New Roman"/>
          <w:b/>
          <w:sz w:val="22"/>
        </w:rPr>
      </w:pPr>
      <w:r>
        <w:rPr>
          <w:rFonts w:ascii="Times New Roman" w:eastAsia="Times New Roman" w:hAnsi="Times New Roman"/>
          <w:b/>
          <w:sz w:val="22"/>
        </w:rPr>
        <w:t>3)</w:t>
      </w:r>
    </w:p>
    <w:p w:rsidR="00A0302B" w:rsidRDefault="00A0302B">
      <w:pPr>
        <w:spacing w:line="20" w:lineRule="exact"/>
        <w:rPr>
          <w:rFonts w:ascii="Times New Roman" w:eastAsia="Times New Roman" w:hAnsi="Times New Roman"/>
          <w:sz w:val="24"/>
        </w:rPr>
      </w:pPr>
      <w:r w:rsidRPr="00A0302B">
        <w:rPr>
          <w:rFonts w:ascii="Times New Roman" w:eastAsia="Times New Roman" w:hAnsi="Times New Roman"/>
          <w:b/>
          <w:sz w:val="22"/>
        </w:rPr>
        <w:pict>
          <v:line id="_x0000_s1029" style="position:absolute;z-index:-251664896" from="11.05pt,.15pt" to="485.05pt,.15pt" o:userdrawn="t"/>
        </w:pict>
      </w:r>
    </w:p>
    <w:p w:rsidR="00A0302B" w:rsidRDefault="00A0302B">
      <w:pPr>
        <w:spacing w:line="200" w:lineRule="exact"/>
        <w:rPr>
          <w:rFonts w:ascii="Times New Roman" w:eastAsia="Times New Roman" w:hAnsi="Times New Roman"/>
          <w:sz w:val="24"/>
        </w:rPr>
      </w:pPr>
    </w:p>
    <w:p w:rsidR="00A0302B" w:rsidRDefault="00A0302B">
      <w:pPr>
        <w:spacing w:line="264" w:lineRule="exact"/>
        <w:rPr>
          <w:rFonts w:ascii="Times New Roman" w:eastAsia="Times New Roman" w:hAnsi="Times New Roman"/>
          <w:sz w:val="24"/>
        </w:rPr>
      </w:pPr>
    </w:p>
    <w:p w:rsidR="00A0302B" w:rsidRDefault="005117F1">
      <w:pPr>
        <w:numPr>
          <w:ilvl w:val="0"/>
          <w:numId w:val="1"/>
        </w:numPr>
        <w:tabs>
          <w:tab w:val="left" w:pos="186"/>
        </w:tabs>
        <w:spacing w:line="0" w:lineRule="atLeast"/>
        <w:ind w:left="186" w:hanging="186"/>
        <w:rPr>
          <w:rFonts w:ascii="Times New Roman" w:eastAsia="Times New Roman" w:hAnsi="Times New Roman"/>
          <w:sz w:val="22"/>
        </w:rPr>
      </w:pPr>
      <w:r>
        <w:rPr>
          <w:rFonts w:ascii="Times New Roman" w:eastAsia="Times New Roman" w:hAnsi="Times New Roman"/>
          <w:sz w:val="22"/>
        </w:rPr>
        <w:t>corso di studio</w:t>
      </w:r>
    </w:p>
    <w:p w:rsidR="00A0302B" w:rsidRDefault="00A0302B">
      <w:pPr>
        <w:spacing w:line="251" w:lineRule="exact"/>
        <w:rPr>
          <w:rFonts w:ascii="Times New Roman" w:eastAsia="Times New Roman" w:hAnsi="Times New Roman"/>
          <w:sz w:val="22"/>
        </w:rPr>
      </w:pPr>
    </w:p>
    <w:p w:rsidR="00A0302B" w:rsidRDefault="005117F1">
      <w:pPr>
        <w:numPr>
          <w:ilvl w:val="0"/>
          <w:numId w:val="1"/>
        </w:numPr>
        <w:tabs>
          <w:tab w:val="left" w:pos="246"/>
        </w:tabs>
        <w:spacing w:line="0" w:lineRule="atLeast"/>
        <w:ind w:left="246" w:hanging="246"/>
        <w:rPr>
          <w:rFonts w:ascii="Times New Roman" w:eastAsia="Times New Roman" w:hAnsi="Times New Roman"/>
          <w:sz w:val="22"/>
        </w:rPr>
      </w:pPr>
      <w:r>
        <w:rPr>
          <w:rFonts w:ascii="Times New Roman" w:eastAsia="Times New Roman" w:hAnsi="Times New Roman"/>
          <w:sz w:val="22"/>
        </w:rPr>
        <w:t>settore</w:t>
      </w:r>
    </w:p>
    <w:p w:rsidR="00A0302B" w:rsidRDefault="00A0302B">
      <w:pPr>
        <w:spacing w:line="294" w:lineRule="exact"/>
        <w:rPr>
          <w:rFonts w:ascii="Times New Roman" w:eastAsia="Times New Roman" w:hAnsi="Times New Roman"/>
          <w:sz w:val="22"/>
        </w:rPr>
      </w:pPr>
    </w:p>
    <w:p w:rsidR="00A0302B" w:rsidRDefault="005117F1">
      <w:pPr>
        <w:numPr>
          <w:ilvl w:val="0"/>
          <w:numId w:val="1"/>
        </w:numPr>
        <w:tabs>
          <w:tab w:val="left" w:pos="306"/>
        </w:tabs>
        <w:spacing w:line="0" w:lineRule="atLeast"/>
        <w:ind w:left="306" w:hanging="306"/>
        <w:rPr>
          <w:rFonts w:ascii="Times New Roman" w:eastAsia="Times New Roman" w:hAnsi="Times New Roman"/>
          <w:sz w:val="22"/>
        </w:rPr>
      </w:pPr>
      <w:r>
        <w:rPr>
          <w:rFonts w:ascii="Times New Roman" w:eastAsia="Times New Roman" w:hAnsi="Times New Roman"/>
          <w:sz w:val="22"/>
        </w:rPr>
        <w:t>indirizzo</w:t>
      </w:r>
    </w:p>
    <w:p w:rsidR="00A0302B" w:rsidRDefault="00A0302B">
      <w:pPr>
        <w:spacing w:line="261" w:lineRule="exact"/>
        <w:rPr>
          <w:rFonts w:ascii="Times New Roman" w:eastAsia="Times New Roman" w:hAnsi="Times New Roman"/>
          <w:sz w:val="22"/>
        </w:rPr>
      </w:pPr>
    </w:p>
    <w:p w:rsidR="00A0302B" w:rsidRDefault="005117F1">
      <w:pPr>
        <w:numPr>
          <w:ilvl w:val="0"/>
          <w:numId w:val="1"/>
        </w:numPr>
        <w:tabs>
          <w:tab w:val="left" w:pos="306"/>
        </w:tabs>
        <w:spacing w:line="0" w:lineRule="atLeast"/>
        <w:ind w:left="306" w:hanging="306"/>
        <w:rPr>
          <w:rFonts w:ascii="Times New Roman" w:eastAsia="Times New Roman" w:hAnsi="Times New Roman"/>
          <w:sz w:val="22"/>
        </w:rPr>
      </w:pPr>
      <w:r>
        <w:rPr>
          <w:rFonts w:ascii="Times New Roman" w:eastAsia="Times New Roman" w:hAnsi="Times New Roman"/>
          <w:sz w:val="22"/>
        </w:rPr>
        <w:t>articolazione</w:t>
      </w:r>
    </w:p>
    <w:p w:rsidR="00A0302B" w:rsidRDefault="00A0302B">
      <w:pPr>
        <w:spacing w:line="251" w:lineRule="exact"/>
        <w:rPr>
          <w:rFonts w:ascii="Times New Roman" w:eastAsia="Times New Roman" w:hAnsi="Times New Roman"/>
          <w:sz w:val="22"/>
        </w:rPr>
      </w:pPr>
    </w:p>
    <w:p w:rsidR="00A0302B" w:rsidRDefault="005117F1">
      <w:pPr>
        <w:numPr>
          <w:ilvl w:val="0"/>
          <w:numId w:val="1"/>
        </w:numPr>
        <w:tabs>
          <w:tab w:val="left" w:pos="306"/>
        </w:tabs>
        <w:spacing w:line="0" w:lineRule="atLeast"/>
        <w:ind w:left="306" w:hanging="306"/>
        <w:rPr>
          <w:rFonts w:ascii="Times New Roman" w:eastAsia="Times New Roman" w:hAnsi="Times New Roman"/>
          <w:sz w:val="22"/>
        </w:rPr>
      </w:pPr>
      <w:r>
        <w:rPr>
          <w:rFonts w:ascii="Times New Roman" w:eastAsia="Times New Roman" w:hAnsi="Times New Roman"/>
          <w:sz w:val="22"/>
        </w:rPr>
        <w:t>opzione</w:t>
      </w:r>
    </w:p>
    <w:p w:rsidR="00A0302B" w:rsidRDefault="00A0302B">
      <w:pPr>
        <w:spacing w:line="263" w:lineRule="exact"/>
        <w:rPr>
          <w:rFonts w:ascii="Times New Roman" w:eastAsia="Times New Roman" w:hAnsi="Times New Roman"/>
          <w:sz w:val="22"/>
        </w:rPr>
      </w:pPr>
    </w:p>
    <w:p w:rsidR="00A0302B" w:rsidRDefault="005117F1">
      <w:pPr>
        <w:numPr>
          <w:ilvl w:val="0"/>
          <w:numId w:val="1"/>
        </w:numPr>
        <w:tabs>
          <w:tab w:val="left" w:pos="306"/>
        </w:tabs>
        <w:spacing w:line="0" w:lineRule="atLeast"/>
        <w:ind w:left="306" w:hanging="306"/>
        <w:rPr>
          <w:rFonts w:ascii="Times New Roman" w:eastAsia="Times New Roman" w:hAnsi="Times New Roman"/>
          <w:sz w:val="22"/>
        </w:rPr>
      </w:pPr>
      <w:r>
        <w:rPr>
          <w:rFonts w:ascii="Times New Roman" w:eastAsia="Times New Roman" w:hAnsi="Times New Roman"/>
          <w:sz w:val="22"/>
        </w:rPr>
        <w:t xml:space="preserve">Dichiara di scegliere la </w:t>
      </w:r>
      <w:r>
        <w:rPr>
          <w:rFonts w:ascii="Times New Roman" w:eastAsia="Times New Roman" w:hAnsi="Times New Roman"/>
          <w:b/>
          <w:sz w:val="22"/>
        </w:rPr>
        <w:t>lingua e/o lingue straniere</w:t>
      </w:r>
    </w:p>
    <w:p w:rsidR="00A0302B" w:rsidRDefault="00A0302B">
      <w:pPr>
        <w:spacing w:line="20" w:lineRule="exact"/>
        <w:rPr>
          <w:rFonts w:ascii="Times New Roman" w:eastAsia="Times New Roman" w:hAnsi="Times New Roman"/>
          <w:sz w:val="24"/>
        </w:rPr>
      </w:pPr>
      <w:r w:rsidRPr="00A0302B">
        <w:rPr>
          <w:rFonts w:ascii="Times New Roman" w:eastAsia="Times New Roman" w:hAnsi="Times New Roman"/>
          <w:sz w:val="22"/>
        </w:rPr>
        <w:pict>
          <v:line id="_x0000_s1030" style="position:absolute;z-index:-251663872" from="81.25pt,-133.05pt" to="487pt,-133.05pt" o:userdrawn="t"/>
        </w:pict>
      </w:r>
      <w:r w:rsidRPr="00A0302B">
        <w:rPr>
          <w:rFonts w:ascii="Times New Roman" w:eastAsia="Times New Roman" w:hAnsi="Times New Roman"/>
          <w:sz w:val="22"/>
        </w:rPr>
        <w:pict>
          <v:line id="_x0000_s1031" style="position:absolute;z-index:-251662848" from="58pt,-78pt" to="484.75pt,-78pt" o:userdrawn="t"/>
        </w:pict>
      </w:r>
      <w:r w:rsidRPr="00A0302B">
        <w:rPr>
          <w:rFonts w:ascii="Times New Roman" w:eastAsia="Times New Roman" w:hAnsi="Times New Roman"/>
          <w:sz w:val="22"/>
        </w:rPr>
        <w:pict>
          <v:line id="_x0000_s1032" style="position:absolute;z-index:-251661824" from="81.25pt,-51.85pt" to="487pt,-51.85pt" o:userdrawn="t"/>
        </w:pict>
      </w:r>
      <w:r w:rsidRPr="00A0302B">
        <w:rPr>
          <w:rFonts w:ascii="Times New Roman" w:eastAsia="Times New Roman" w:hAnsi="Times New Roman"/>
          <w:sz w:val="22"/>
        </w:rPr>
        <w:pict>
          <v:line id="_x0000_s1033" style="position:absolute;z-index:-251660800" from="60.25pt,-27.1pt" to="487pt,-27.1pt" o:userdrawn="t"/>
        </w:pict>
      </w:r>
      <w:r w:rsidRPr="00A0302B">
        <w:rPr>
          <w:rFonts w:ascii="Times New Roman" w:eastAsia="Times New Roman" w:hAnsi="Times New Roman"/>
          <w:sz w:val="22"/>
        </w:rPr>
        <w:pict>
          <v:line id="_x0000_s1034" style="position:absolute;z-index:-251659776" from="48.25pt,-106.8pt" to="487pt,-106.8pt" o:userdrawn="t"/>
        </w:pict>
      </w:r>
      <w:r w:rsidRPr="00A0302B">
        <w:rPr>
          <w:rFonts w:ascii="Times New Roman" w:eastAsia="Times New Roman" w:hAnsi="Times New Roman"/>
          <w:sz w:val="22"/>
        </w:rPr>
        <w:pict>
          <v:line id="_x0000_s1035" style="position:absolute;z-index:-251658752" from="245.05pt,-2.3pt" to="485.05pt,-2.3pt" o:userdrawn="t"/>
        </w:pict>
      </w:r>
    </w:p>
    <w:p w:rsidR="00A0302B" w:rsidRDefault="00A0302B">
      <w:pPr>
        <w:spacing w:line="200" w:lineRule="exact"/>
        <w:rPr>
          <w:rFonts w:ascii="Times New Roman" w:eastAsia="Times New Roman" w:hAnsi="Times New Roman"/>
          <w:sz w:val="24"/>
        </w:rPr>
      </w:pPr>
    </w:p>
    <w:p w:rsidR="00A0302B" w:rsidRDefault="00A0302B">
      <w:pPr>
        <w:spacing w:line="200" w:lineRule="exact"/>
        <w:rPr>
          <w:rFonts w:ascii="Times New Roman" w:eastAsia="Times New Roman" w:hAnsi="Times New Roman"/>
          <w:sz w:val="24"/>
        </w:rPr>
      </w:pPr>
    </w:p>
    <w:p w:rsidR="00A0302B" w:rsidRDefault="00A0302B">
      <w:pPr>
        <w:spacing w:line="200" w:lineRule="exact"/>
        <w:rPr>
          <w:rFonts w:ascii="Times New Roman" w:eastAsia="Times New Roman" w:hAnsi="Times New Roman"/>
          <w:sz w:val="24"/>
        </w:rPr>
      </w:pPr>
    </w:p>
    <w:p w:rsidR="00A0302B" w:rsidRDefault="00A0302B">
      <w:pPr>
        <w:spacing w:line="200" w:lineRule="exact"/>
        <w:rPr>
          <w:rFonts w:ascii="Times New Roman" w:eastAsia="Times New Roman" w:hAnsi="Times New Roman"/>
          <w:sz w:val="24"/>
        </w:rPr>
      </w:pPr>
    </w:p>
    <w:p w:rsidR="00A0302B" w:rsidRDefault="00A0302B">
      <w:pPr>
        <w:spacing w:line="200" w:lineRule="exact"/>
        <w:rPr>
          <w:rFonts w:ascii="Times New Roman" w:eastAsia="Times New Roman" w:hAnsi="Times New Roman"/>
          <w:sz w:val="24"/>
        </w:rPr>
      </w:pPr>
    </w:p>
    <w:p w:rsidR="00A0302B" w:rsidRDefault="00A0302B">
      <w:pPr>
        <w:spacing w:line="200" w:lineRule="exact"/>
        <w:rPr>
          <w:rFonts w:ascii="Times New Roman" w:eastAsia="Times New Roman" w:hAnsi="Times New Roman"/>
          <w:sz w:val="24"/>
        </w:rPr>
      </w:pPr>
    </w:p>
    <w:p w:rsidR="00A0302B" w:rsidRDefault="00A0302B">
      <w:pPr>
        <w:spacing w:line="200" w:lineRule="exact"/>
        <w:rPr>
          <w:rFonts w:ascii="Times New Roman" w:eastAsia="Times New Roman" w:hAnsi="Times New Roman"/>
          <w:sz w:val="24"/>
        </w:rPr>
      </w:pPr>
    </w:p>
    <w:p w:rsidR="00A0302B" w:rsidRDefault="00A0302B">
      <w:pPr>
        <w:spacing w:line="268" w:lineRule="exact"/>
        <w:rPr>
          <w:rFonts w:ascii="Times New Roman" w:eastAsia="Times New Roman" w:hAnsi="Times New Roman"/>
          <w:sz w:val="24"/>
        </w:rPr>
      </w:pPr>
    </w:p>
    <w:p w:rsidR="00A0302B" w:rsidRDefault="005117F1">
      <w:pPr>
        <w:spacing w:line="0" w:lineRule="atLeast"/>
        <w:ind w:right="-5"/>
        <w:jc w:val="center"/>
        <w:rPr>
          <w:rFonts w:ascii="Times New Roman" w:eastAsia="Times New Roman" w:hAnsi="Times New Roman"/>
          <w:i/>
          <w:sz w:val="18"/>
        </w:rPr>
      </w:pPr>
      <w:r>
        <w:rPr>
          <w:rFonts w:ascii="Times New Roman" w:eastAsia="Times New Roman" w:hAnsi="Times New Roman"/>
          <w:i/>
          <w:sz w:val="18"/>
        </w:rPr>
        <w:t xml:space="preserve">Corso </w:t>
      </w:r>
      <w:proofErr w:type="spellStart"/>
      <w:r>
        <w:rPr>
          <w:rFonts w:ascii="Times New Roman" w:eastAsia="Times New Roman" w:hAnsi="Times New Roman"/>
          <w:i/>
          <w:sz w:val="18"/>
        </w:rPr>
        <w:t>Angioy</w:t>
      </w:r>
      <w:proofErr w:type="spellEnd"/>
      <w:r>
        <w:rPr>
          <w:rFonts w:ascii="Times New Roman" w:eastAsia="Times New Roman" w:hAnsi="Times New Roman"/>
          <w:i/>
          <w:sz w:val="18"/>
        </w:rPr>
        <w:t xml:space="preserve"> n. 1 – 07100 Sassari</w:t>
      </w:r>
    </w:p>
    <w:p w:rsidR="00A0302B" w:rsidRDefault="005117F1">
      <w:pPr>
        <w:spacing w:line="0" w:lineRule="atLeast"/>
        <w:ind w:right="-5"/>
        <w:jc w:val="center"/>
        <w:rPr>
          <w:rFonts w:ascii="Times New Roman" w:eastAsia="Times New Roman" w:hAnsi="Times New Roman"/>
          <w:i/>
          <w:sz w:val="18"/>
        </w:rPr>
      </w:pPr>
      <w:r>
        <w:rPr>
          <w:rFonts w:ascii="Times New Roman" w:eastAsia="Times New Roman" w:hAnsi="Times New Roman"/>
          <w:i/>
          <w:sz w:val="18"/>
        </w:rPr>
        <w:t xml:space="preserve">Centralino Tel. n. 079-224000 – C.F.: 80003220904 – Codice </w:t>
      </w:r>
      <w:proofErr w:type="spellStart"/>
      <w:r>
        <w:rPr>
          <w:rFonts w:ascii="Times New Roman" w:eastAsia="Times New Roman" w:hAnsi="Times New Roman"/>
          <w:i/>
          <w:sz w:val="18"/>
        </w:rPr>
        <w:t>Ipa</w:t>
      </w:r>
      <w:proofErr w:type="spellEnd"/>
      <w:r>
        <w:rPr>
          <w:rFonts w:ascii="Times New Roman" w:eastAsia="Times New Roman" w:hAnsi="Times New Roman"/>
          <w:i/>
          <w:sz w:val="18"/>
        </w:rPr>
        <w:t xml:space="preserve">: </w:t>
      </w:r>
      <w:proofErr w:type="spellStart"/>
      <w:r>
        <w:rPr>
          <w:rFonts w:ascii="Times New Roman" w:eastAsia="Times New Roman" w:hAnsi="Times New Roman"/>
          <w:i/>
          <w:sz w:val="18"/>
        </w:rPr>
        <w:t>m_pi</w:t>
      </w:r>
      <w:proofErr w:type="spellEnd"/>
    </w:p>
    <w:p w:rsidR="00A0302B" w:rsidRDefault="005117F1">
      <w:pPr>
        <w:spacing w:line="238" w:lineRule="auto"/>
        <w:ind w:right="-5"/>
        <w:jc w:val="center"/>
        <w:rPr>
          <w:rFonts w:ascii="Times New Roman" w:eastAsia="Times New Roman" w:hAnsi="Times New Roman"/>
          <w:i/>
          <w:sz w:val="18"/>
        </w:rPr>
      </w:pPr>
      <w:r>
        <w:rPr>
          <w:rFonts w:ascii="Times New Roman" w:eastAsia="Times New Roman" w:hAnsi="Times New Roman"/>
          <w:i/>
          <w:sz w:val="18"/>
        </w:rPr>
        <w:t>E-MAIL: usp.ss@istruzione.it – PEC: uspss@postacert.istruzione.it -  Sito Web:www.uspss.it</w:t>
      </w:r>
    </w:p>
    <w:p w:rsidR="00A0302B" w:rsidRDefault="005117F1">
      <w:pPr>
        <w:spacing w:line="0" w:lineRule="atLeast"/>
        <w:ind w:right="-5"/>
        <w:jc w:val="center"/>
        <w:rPr>
          <w:rFonts w:ascii="Times New Roman" w:eastAsia="Times New Roman" w:hAnsi="Times New Roman"/>
          <w:i/>
          <w:sz w:val="18"/>
        </w:rPr>
      </w:pPr>
      <w:r>
        <w:rPr>
          <w:rFonts w:ascii="Times New Roman" w:eastAsia="Times New Roman" w:hAnsi="Times New Roman"/>
          <w:i/>
          <w:sz w:val="18"/>
        </w:rPr>
        <w:t>Codici per la fatturazione elettronica: contabilità generale TFPZ48 – contabilità ordinaria 9PZ6JS</w:t>
      </w:r>
    </w:p>
    <w:p w:rsidR="00A0302B" w:rsidRDefault="005117F1">
      <w:pPr>
        <w:spacing w:line="0" w:lineRule="atLeast"/>
        <w:jc w:val="right"/>
        <w:rPr>
          <w:rFonts w:ascii="Times New Roman" w:eastAsia="Times New Roman" w:hAnsi="Times New Roman"/>
        </w:rPr>
      </w:pPr>
      <w:r>
        <w:rPr>
          <w:rFonts w:ascii="Times New Roman" w:eastAsia="Times New Roman" w:hAnsi="Times New Roman"/>
        </w:rPr>
        <w:t>1</w:t>
      </w:r>
    </w:p>
    <w:p w:rsidR="00A0302B" w:rsidRDefault="00A0302B">
      <w:pPr>
        <w:spacing w:line="0" w:lineRule="atLeast"/>
        <w:jc w:val="right"/>
        <w:rPr>
          <w:rFonts w:ascii="Times New Roman" w:eastAsia="Times New Roman" w:hAnsi="Times New Roman"/>
        </w:rPr>
        <w:sectPr w:rsidR="00A0302B">
          <w:pgSz w:w="11900" w:h="16819"/>
          <w:pgMar w:top="1440" w:right="919" w:bottom="159" w:left="1114" w:header="0" w:footer="0" w:gutter="0"/>
          <w:cols w:space="0" w:equalWidth="0">
            <w:col w:w="9866"/>
          </w:cols>
          <w:docGrid w:linePitch="360"/>
        </w:sectPr>
      </w:pPr>
    </w:p>
    <w:p w:rsidR="00A0302B" w:rsidRDefault="000D1FB3">
      <w:pPr>
        <w:spacing w:line="0" w:lineRule="atLeast"/>
        <w:ind w:right="213"/>
        <w:jc w:val="center"/>
        <w:rPr>
          <w:rFonts w:ascii="Arial" w:eastAsia="Arial" w:hAnsi="Arial"/>
          <w:sz w:val="39"/>
        </w:rPr>
      </w:pPr>
      <w:bookmarkStart w:id="0" w:name="page2"/>
      <w:bookmarkEnd w:id="0"/>
      <w:r>
        <w:rPr>
          <w:rFonts w:ascii="Times New Roman" w:eastAsia="Times New Roman" w:hAnsi="Times New Roman"/>
          <w:noProof/>
        </w:rPr>
        <w:lastRenderedPageBreak/>
        <w:drawing>
          <wp:anchor distT="0" distB="0" distL="114300" distR="114300" simplePos="0" relativeHeight="251658752" behindDoc="1" locked="0" layoutInCell="1" allowOverlap="1">
            <wp:simplePos x="0" y="0"/>
            <wp:positionH relativeFrom="page">
              <wp:posOffset>3446780</wp:posOffset>
            </wp:positionH>
            <wp:positionV relativeFrom="page">
              <wp:posOffset>250190</wp:posOffset>
            </wp:positionV>
            <wp:extent cx="514350" cy="571500"/>
            <wp:effectExtent l="1905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514350" cy="571500"/>
                    </a:xfrm>
                    <a:prstGeom prst="rect">
                      <a:avLst/>
                    </a:prstGeom>
                    <a:noFill/>
                  </pic:spPr>
                </pic:pic>
              </a:graphicData>
            </a:graphic>
          </wp:anchor>
        </w:drawing>
      </w:r>
      <w:r w:rsidR="005117F1">
        <w:rPr>
          <w:rFonts w:ascii="Arial" w:eastAsia="Arial" w:hAnsi="Arial"/>
          <w:sz w:val="39"/>
        </w:rPr>
        <w:t>Ministero dell’Istruzione, dell’Università e della Ricerca</w:t>
      </w:r>
    </w:p>
    <w:p w:rsidR="00A0302B" w:rsidRDefault="005117F1">
      <w:pPr>
        <w:spacing w:line="0" w:lineRule="atLeast"/>
        <w:ind w:right="193"/>
        <w:jc w:val="center"/>
        <w:rPr>
          <w:rFonts w:ascii="Arial" w:eastAsia="Arial" w:hAnsi="Arial"/>
          <w:sz w:val="36"/>
        </w:rPr>
      </w:pPr>
      <w:r>
        <w:rPr>
          <w:rFonts w:ascii="Arial" w:eastAsia="Arial" w:hAnsi="Arial"/>
          <w:sz w:val="36"/>
        </w:rPr>
        <w:t>Ufficio Scolastico Regionale per la Sardegna</w:t>
      </w:r>
    </w:p>
    <w:p w:rsidR="00A0302B" w:rsidRDefault="00A0302B">
      <w:pPr>
        <w:spacing w:line="5" w:lineRule="exact"/>
        <w:rPr>
          <w:rFonts w:ascii="Times New Roman" w:eastAsia="Times New Roman" w:hAnsi="Times New Roman"/>
        </w:rPr>
      </w:pPr>
    </w:p>
    <w:p w:rsidR="00A0302B" w:rsidRDefault="005117F1">
      <w:pPr>
        <w:spacing w:line="0" w:lineRule="atLeast"/>
        <w:ind w:left="1367"/>
        <w:rPr>
          <w:rFonts w:ascii="Times New Roman" w:eastAsia="Times New Roman" w:hAnsi="Times New Roman"/>
          <w:sz w:val="28"/>
        </w:rPr>
      </w:pPr>
      <w:r>
        <w:rPr>
          <w:rFonts w:ascii="Times New Roman" w:eastAsia="Times New Roman" w:hAnsi="Times New Roman"/>
          <w:sz w:val="28"/>
        </w:rPr>
        <w:t xml:space="preserve">UFFICIO </w:t>
      </w:r>
      <w:proofErr w:type="spellStart"/>
      <w:r>
        <w:rPr>
          <w:rFonts w:ascii="Times New Roman" w:eastAsia="Times New Roman" w:hAnsi="Times New Roman"/>
          <w:sz w:val="28"/>
        </w:rPr>
        <w:t>VI</w:t>
      </w:r>
      <w:proofErr w:type="spellEnd"/>
      <w:r>
        <w:rPr>
          <w:rFonts w:ascii="Times New Roman" w:eastAsia="Times New Roman" w:hAnsi="Times New Roman"/>
          <w:sz w:val="28"/>
        </w:rPr>
        <w:t xml:space="preserve"> - Ambito territoriale per la provincia di Sassari</w:t>
      </w:r>
    </w:p>
    <w:p w:rsidR="00A0302B" w:rsidRDefault="00A0302B">
      <w:pPr>
        <w:spacing w:line="271" w:lineRule="exact"/>
        <w:rPr>
          <w:rFonts w:ascii="Times New Roman" w:eastAsia="Times New Roman" w:hAnsi="Times New Roman"/>
        </w:rPr>
      </w:pPr>
    </w:p>
    <w:p w:rsidR="00A0302B" w:rsidRDefault="005117F1">
      <w:pPr>
        <w:spacing w:line="0" w:lineRule="atLeast"/>
        <w:ind w:left="7"/>
        <w:rPr>
          <w:rFonts w:ascii="Times New Roman" w:eastAsia="Times New Roman" w:hAnsi="Times New Roman"/>
          <w:b/>
          <w:sz w:val="22"/>
          <w:u w:val="single"/>
        </w:rPr>
      </w:pPr>
      <w:r>
        <w:rPr>
          <w:rFonts w:ascii="Times New Roman" w:eastAsia="Times New Roman" w:hAnsi="Times New Roman"/>
          <w:b/>
          <w:sz w:val="22"/>
          <w:u w:val="single"/>
        </w:rPr>
        <w:t>SI ALLEGANO LE SCANSIONI DEI SEGUENTI DOCUMENTI:</w:t>
      </w:r>
    </w:p>
    <w:p w:rsidR="00A0302B" w:rsidRDefault="000D1FB3">
      <w:pPr>
        <w:spacing w:line="20" w:lineRule="exact"/>
        <w:rPr>
          <w:rFonts w:ascii="Times New Roman" w:eastAsia="Times New Roman" w:hAnsi="Times New Roman"/>
        </w:rPr>
      </w:pPr>
      <w:r>
        <w:rPr>
          <w:rFonts w:ascii="Times New Roman" w:eastAsia="Times New Roman" w:hAnsi="Times New Roman"/>
          <w:b/>
          <w:noProof/>
          <w:sz w:val="22"/>
          <w:u w:val="single"/>
        </w:rPr>
        <w:drawing>
          <wp:anchor distT="0" distB="0" distL="114300" distR="114300" simplePos="0" relativeHeight="251659776" behindDoc="1" locked="0" layoutInCell="1" allowOverlap="1">
            <wp:simplePos x="0" y="0"/>
            <wp:positionH relativeFrom="column">
              <wp:posOffset>0</wp:posOffset>
            </wp:positionH>
            <wp:positionV relativeFrom="paragraph">
              <wp:posOffset>182880</wp:posOffset>
            </wp:positionV>
            <wp:extent cx="216535" cy="155575"/>
            <wp:effectExtent l="1905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216535" cy="155575"/>
                    </a:xfrm>
                    <a:prstGeom prst="rect">
                      <a:avLst/>
                    </a:prstGeom>
                    <a:noFill/>
                  </pic:spPr>
                </pic:pic>
              </a:graphicData>
            </a:graphic>
          </wp:anchor>
        </w:drawing>
      </w:r>
    </w:p>
    <w:p w:rsidR="00A0302B" w:rsidRDefault="00A0302B">
      <w:pPr>
        <w:spacing w:line="257" w:lineRule="exact"/>
        <w:rPr>
          <w:rFonts w:ascii="Times New Roman" w:eastAsia="Times New Roman" w:hAnsi="Times New Roman"/>
        </w:rPr>
      </w:pPr>
    </w:p>
    <w:p w:rsidR="00A0302B" w:rsidRDefault="005117F1">
      <w:pPr>
        <w:spacing w:line="0" w:lineRule="atLeast"/>
        <w:ind w:left="227"/>
        <w:rPr>
          <w:rFonts w:ascii="Times New Roman" w:eastAsia="Times New Roman" w:hAnsi="Times New Roman"/>
          <w:sz w:val="22"/>
        </w:rPr>
      </w:pPr>
      <w:r>
        <w:rPr>
          <w:rFonts w:ascii="Times New Roman" w:eastAsia="Times New Roman" w:hAnsi="Times New Roman"/>
          <w:sz w:val="22"/>
        </w:rPr>
        <w:t xml:space="preserve">ricevuta del versamento di </w:t>
      </w:r>
      <w:r>
        <w:rPr>
          <w:rFonts w:ascii="Times New Roman" w:eastAsia="Times New Roman" w:hAnsi="Times New Roman"/>
          <w:b/>
          <w:sz w:val="22"/>
        </w:rPr>
        <w:t>euro 12,09</w:t>
      </w:r>
      <w:r>
        <w:rPr>
          <w:rFonts w:ascii="Times New Roman" w:eastAsia="Times New Roman" w:hAnsi="Times New Roman"/>
          <w:sz w:val="22"/>
        </w:rPr>
        <w:t xml:space="preserve"> nel conto corrente postale </w:t>
      </w:r>
      <w:r>
        <w:rPr>
          <w:rFonts w:ascii="Times New Roman" w:eastAsia="Times New Roman" w:hAnsi="Times New Roman"/>
          <w:b/>
          <w:sz w:val="22"/>
        </w:rPr>
        <w:t>n. 1016</w:t>
      </w:r>
      <w:r>
        <w:rPr>
          <w:rFonts w:ascii="Times New Roman" w:eastAsia="Times New Roman" w:hAnsi="Times New Roman"/>
          <w:sz w:val="22"/>
        </w:rPr>
        <w:t>,</w:t>
      </w:r>
    </w:p>
    <w:p w:rsidR="00A0302B" w:rsidRDefault="00A0302B">
      <w:pPr>
        <w:spacing w:line="9" w:lineRule="exact"/>
        <w:rPr>
          <w:rFonts w:ascii="Times New Roman" w:eastAsia="Times New Roman" w:hAnsi="Times New Roman"/>
        </w:rPr>
      </w:pPr>
    </w:p>
    <w:p w:rsidR="00A0302B" w:rsidRDefault="005117F1">
      <w:pPr>
        <w:spacing w:line="0" w:lineRule="atLeast"/>
        <w:ind w:left="7"/>
        <w:rPr>
          <w:rFonts w:ascii="Times New Roman" w:eastAsia="Times New Roman" w:hAnsi="Times New Roman"/>
          <w:b/>
          <w:sz w:val="22"/>
        </w:rPr>
      </w:pPr>
      <w:r>
        <w:rPr>
          <w:rFonts w:ascii="Times New Roman" w:eastAsia="Times New Roman" w:hAnsi="Times New Roman"/>
          <w:sz w:val="22"/>
        </w:rPr>
        <w:t xml:space="preserve">intestato a: </w:t>
      </w:r>
      <w:r>
        <w:rPr>
          <w:rFonts w:ascii="Times New Roman" w:eastAsia="Times New Roman" w:hAnsi="Times New Roman"/>
          <w:b/>
          <w:sz w:val="22"/>
        </w:rPr>
        <w:t xml:space="preserve">AGENZIA DELLE ENTRATE - CENTRO OPERATIVO </w:t>
      </w:r>
      <w:proofErr w:type="spellStart"/>
      <w:r>
        <w:rPr>
          <w:rFonts w:ascii="Times New Roman" w:eastAsia="Times New Roman" w:hAnsi="Times New Roman"/>
          <w:b/>
          <w:sz w:val="22"/>
        </w:rPr>
        <w:t>DI</w:t>
      </w:r>
      <w:proofErr w:type="spellEnd"/>
      <w:r>
        <w:rPr>
          <w:rFonts w:ascii="Times New Roman" w:eastAsia="Times New Roman" w:hAnsi="Times New Roman"/>
          <w:b/>
          <w:sz w:val="22"/>
        </w:rPr>
        <w:t xml:space="preserve"> PESCARA - TASSE</w:t>
      </w:r>
    </w:p>
    <w:p w:rsidR="00A0302B" w:rsidRDefault="00A0302B">
      <w:pPr>
        <w:spacing w:line="6" w:lineRule="exact"/>
        <w:rPr>
          <w:rFonts w:ascii="Times New Roman" w:eastAsia="Times New Roman" w:hAnsi="Times New Roman"/>
        </w:rPr>
      </w:pPr>
    </w:p>
    <w:p w:rsidR="00A0302B" w:rsidRDefault="005117F1">
      <w:pPr>
        <w:tabs>
          <w:tab w:val="left" w:pos="2767"/>
        </w:tabs>
        <w:spacing w:line="0" w:lineRule="atLeast"/>
        <w:ind w:left="1047"/>
        <w:rPr>
          <w:rFonts w:ascii="Times New Roman" w:eastAsia="Times New Roman" w:hAnsi="Times New Roman"/>
          <w:b/>
          <w:sz w:val="22"/>
        </w:rPr>
      </w:pPr>
      <w:r>
        <w:rPr>
          <w:rFonts w:ascii="Times New Roman" w:eastAsia="Times New Roman" w:hAnsi="Times New Roman"/>
          <w:b/>
          <w:sz w:val="22"/>
        </w:rPr>
        <w:t>SCOLASTICHE</w:t>
      </w:r>
      <w:r>
        <w:rPr>
          <w:rFonts w:ascii="Times New Roman" w:eastAsia="Times New Roman" w:hAnsi="Times New Roman"/>
        </w:rPr>
        <w:tab/>
      </w:r>
      <w:r>
        <w:rPr>
          <w:rFonts w:ascii="Times New Roman" w:eastAsia="Times New Roman" w:hAnsi="Times New Roman"/>
          <w:sz w:val="22"/>
        </w:rPr>
        <w:t xml:space="preserve">causale: </w:t>
      </w:r>
      <w:r>
        <w:rPr>
          <w:rFonts w:ascii="Times New Roman" w:eastAsia="Times New Roman" w:hAnsi="Times New Roman"/>
          <w:b/>
          <w:sz w:val="22"/>
        </w:rPr>
        <w:t xml:space="preserve">ESAMI </w:t>
      </w:r>
      <w:proofErr w:type="spellStart"/>
      <w:r>
        <w:rPr>
          <w:rFonts w:ascii="Times New Roman" w:eastAsia="Times New Roman" w:hAnsi="Times New Roman"/>
          <w:b/>
          <w:sz w:val="22"/>
        </w:rPr>
        <w:t>DI</w:t>
      </w:r>
      <w:proofErr w:type="spellEnd"/>
      <w:r>
        <w:rPr>
          <w:rFonts w:ascii="Times New Roman" w:eastAsia="Times New Roman" w:hAnsi="Times New Roman"/>
          <w:b/>
          <w:sz w:val="22"/>
        </w:rPr>
        <w:t xml:space="preserve"> STATO</w:t>
      </w:r>
    </w:p>
    <w:p w:rsidR="00A0302B" w:rsidRDefault="000D1FB3">
      <w:pPr>
        <w:spacing w:line="20" w:lineRule="exact"/>
        <w:rPr>
          <w:rFonts w:ascii="Times New Roman" w:eastAsia="Times New Roman" w:hAnsi="Times New Roman"/>
        </w:rPr>
      </w:pPr>
      <w:r>
        <w:rPr>
          <w:rFonts w:ascii="Times New Roman" w:eastAsia="Times New Roman" w:hAnsi="Times New Roman"/>
          <w:b/>
          <w:noProof/>
          <w:sz w:val="22"/>
        </w:rPr>
        <w:drawing>
          <wp:anchor distT="0" distB="0" distL="114300" distR="114300" simplePos="0" relativeHeight="251660800" behindDoc="1" locked="0" layoutInCell="1" allowOverlap="1">
            <wp:simplePos x="0" y="0"/>
            <wp:positionH relativeFrom="column">
              <wp:posOffset>0</wp:posOffset>
            </wp:positionH>
            <wp:positionV relativeFrom="paragraph">
              <wp:posOffset>24130</wp:posOffset>
            </wp:positionV>
            <wp:extent cx="214630" cy="155575"/>
            <wp:effectExtent l="1905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214630" cy="155575"/>
                    </a:xfrm>
                    <a:prstGeom prst="rect">
                      <a:avLst/>
                    </a:prstGeom>
                    <a:noFill/>
                  </pic:spPr>
                </pic:pic>
              </a:graphicData>
            </a:graphic>
          </wp:anchor>
        </w:drawing>
      </w:r>
    </w:p>
    <w:p w:rsidR="00A0302B" w:rsidRDefault="00A0302B">
      <w:pPr>
        <w:spacing w:line="8" w:lineRule="exact"/>
        <w:rPr>
          <w:rFonts w:ascii="Times New Roman" w:eastAsia="Times New Roman" w:hAnsi="Times New Roman"/>
        </w:rPr>
      </w:pPr>
    </w:p>
    <w:p w:rsidR="00A0302B" w:rsidRDefault="005117F1">
      <w:pPr>
        <w:spacing w:line="0" w:lineRule="atLeast"/>
        <w:ind w:left="227"/>
        <w:rPr>
          <w:rFonts w:ascii="Times New Roman" w:eastAsia="Times New Roman" w:hAnsi="Times New Roman"/>
          <w:b/>
          <w:sz w:val="22"/>
        </w:rPr>
      </w:pPr>
      <w:r>
        <w:rPr>
          <w:rFonts w:ascii="Times New Roman" w:eastAsia="Times New Roman" w:hAnsi="Times New Roman"/>
          <w:b/>
          <w:sz w:val="22"/>
        </w:rPr>
        <w:t>una copia del documento di identità in corso di validità (FRONTE E RETRO)</w:t>
      </w:r>
    </w:p>
    <w:p w:rsidR="00A0302B" w:rsidRDefault="000D1FB3">
      <w:pPr>
        <w:spacing w:line="20" w:lineRule="exact"/>
        <w:rPr>
          <w:rFonts w:ascii="Times New Roman" w:eastAsia="Times New Roman" w:hAnsi="Times New Roman"/>
        </w:rPr>
      </w:pPr>
      <w:r>
        <w:rPr>
          <w:rFonts w:ascii="Times New Roman" w:eastAsia="Times New Roman" w:hAnsi="Times New Roman"/>
          <w:b/>
          <w:noProof/>
          <w:sz w:val="22"/>
        </w:rPr>
        <w:drawing>
          <wp:anchor distT="0" distB="0" distL="114300" distR="114300" simplePos="0" relativeHeight="251661824" behindDoc="1" locked="0" layoutInCell="1" allowOverlap="1">
            <wp:simplePos x="0" y="0"/>
            <wp:positionH relativeFrom="column">
              <wp:posOffset>0</wp:posOffset>
            </wp:positionH>
            <wp:positionV relativeFrom="paragraph">
              <wp:posOffset>34925</wp:posOffset>
            </wp:positionV>
            <wp:extent cx="216535" cy="155575"/>
            <wp:effectExtent l="1905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216535" cy="155575"/>
                    </a:xfrm>
                    <a:prstGeom prst="rect">
                      <a:avLst/>
                    </a:prstGeom>
                    <a:noFill/>
                  </pic:spPr>
                </pic:pic>
              </a:graphicData>
            </a:graphic>
          </wp:anchor>
        </w:drawing>
      </w:r>
    </w:p>
    <w:p w:rsidR="00A0302B" w:rsidRDefault="00A0302B">
      <w:pPr>
        <w:spacing w:line="25" w:lineRule="exact"/>
        <w:rPr>
          <w:rFonts w:ascii="Times New Roman" w:eastAsia="Times New Roman" w:hAnsi="Times New Roman"/>
        </w:rPr>
      </w:pPr>
    </w:p>
    <w:p w:rsidR="00A0302B" w:rsidRDefault="005117F1">
      <w:pPr>
        <w:spacing w:line="0" w:lineRule="atLeast"/>
        <w:ind w:left="227"/>
        <w:rPr>
          <w:rFonts w:ascii="Times New Roman" w:eastAsia="Times New Roman" w:hAnsi="Times New Roman"/>
          <w:b/>
          <w:sz w:val="22"/>
        </w:rPr>
      </w:pPr>
      <w:r>
        <w:rPr>
          <w:rFonts w:ascii="Times New Roman" w:eastAsia="Times New Roman" w:hAnsi="Times New Roman"/>
          <w:b/>
          <w:sz w:val="22"/>
        </w:rPr>
        <w:t>dichiarazione sostitutiva del certificato di residenza</w:t>
      </w:r>
    </w:p>
    <w:p w:rsidR="00A0302B" w:rsidRDefault="000D1FB3">
      <w:pPr>
        <w:spacing w:line="20" w:lineRule="exact"/>
        <w:rPr>
          <w:rFonts w:ascii="Times New Roman" w:eastAsia="Times New Roman" w:hAnsi="Times New Roman"/>
        </w:rPr>
      </w:pPr>
      <w:r>
        <w:rPr>
          <w:rFonts w:ascii="Times New Roman" w:eastAsia="Times New Roman" w:hAnsi="Times New Roman"/>
          <w:b/>
          <w:noProof/>
          <w:sz w:val="22"/>
        </w:rPr>
        <w:drawing>
          <wp:anchor distT="0" distB="0" distL="114300" distR="114300" simplePos="0" relativeHeight="251662848" behindDoc="1" locked="0" layoutInCell="1" allowOverlap="1">
            <wp:simplePos x="0" y="0"/>
            <wp:positionH relativeFrom="column">
              <wp:posOffset>0</wp:posOffset>
            </wp:positionH>
            <wp:positionV relativeFrom="paragraph">
              <wp:posOffset>36195</wp:posOffset>
            </wp:positionV>
            <wp:extent cx="216535" cy="155575"/>
            <wp:effectExtent l="1905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535" cy="155575"/>
                    </a:xfrm>
                    <a:prstGeom prst="rect">
                      <a:avLst/>
                    </a:prstGeom>
                    <a:noFill/>
                  </pic:spPr>
                </pic:pic>
              </a:graphicData>
            </a:graphic>
          </wp:anchor>
        </w:drawing>
      </w:r>
    </w:p>
    <w:p w:rsidR="00A0302B" w:rsidRDefault="00A0302B">
      <w:pPr>
        <w:spacing w:line="27" w:lineRule="exact"/>
        <w:rPr>
          <w:rFonts w:ascii="Times New Roman" w:eastAsia="Times New Roman" w:hAnsi="Times New Roman"/>
        </w:rPr>
      </w:pPr>
    </w:p>
    <w:p w:rsidR="00A0302B" w:rsidRDefault="005117F1">
      <w:pPr>
        <w:spacing w:line="0" w:lineRule="atLeast"/>
        <w:ind w:left="227"/>
        <w:rPr>
          <w:rFonts w:ascii="Times New Roman" w:eastAsia="Times New Roman" w:hAnsi="Times New Roman"/>
          <w:b/>
          <w:sz w:val="22"/>
        </w:rPr>
      </w:pPr>
      <w:r>
        <w:rPr>
          <w:rFonts w:ascii="Times New Roman" w:eastAsia="Times New Roman" w:hAnsi="Times New Roman"/>
          <w:b/>
          <w:sz w:val="22"/>
        </w:rPr>
        <w:t>dichiarazione sostitutiva di certificazione titolo di studio</w:t>
      </w:r>
    </w:p>
    <w:p w:rsidR="00A0302B" w:rsidRDefault="00A0302B">
      <w:pPr>
        <w:spacing w:line="288" w:lineRule="exact"/>
        <w:rPr>
          <w:rFonts w:ascii="Times New Roman" w:eastAsia="Times New Roman" w:hAnsi="Times New Roman"/>
        </w:rPr>
      </w:pPr>
    </w:p>
    <w:p w:rsidR="00A0302B" w:rsidRDefault="005117F1">
      <w:pPr>
        <w:spacing w:line="0" w:lineRule="atLeast"/>
        <w:ind w:left="27"/>
        <w:rPr>
          <w:rFonts w:ascii="Times New Roman" w:eastAsia="Times New Roman" w:hAnsi="Times New Roman"/>
          <w:b/>
          <w:sz w:val="22"/>
        </w:rPr>
      </w:pPr>
      <w:r>
        <w:rPr>
          <w:rFonts w:ascii="Times New Roman" w:eastAsia="Times New Roman" w:hAnsi="Times New Roman"/>
          <w:b/>
          <w:sz w:val="22"/>
        </w:rPr>
        <w:t>SCADENZA PRESENT</w:t>
      </w:r>
      <w:r w:rsidR="007477F1">
        <w:rPr>
          <w:rFonts w:ascii="Times New Roman" w:eastAsia="Times New Roman" w:hAnsi="Times New Roman"/>
          <w:b/>
          <w:sz w:val="22"/>
        </w:rPr>
        <w:t>AZIONE DOMANDA: 30 novembre 2019</w:t>
      </w:r>
    </w:p>
    <w:p w:rsidR="00A0302B" w:rsidRDefault="00A0302B">
      <w:pPr>
        <w:spacing w:line="190" w:lineRule="exact"/>
        <w:rPr>
          <w:rFonts w:ascii="Times New Roman" w:eastAsia="Times New Roman" w:hAnsi="Times New Roman"/>
        </w:rPr>
      </w:pPr>
    </w:p>
    <w:p w:rsidR="00A0302B" w:rsidRDefault="005117F1">
      <w:pPr>
        <w:spacing w:line="0" w:lineRule="atLeast"/>
        <w:ind w:left="7"/>
        <w:rPr>
          <w:rFonts w:ascii="Times New Roman" w:eastAsia="Times New Roman" w:hAnsi="Times New Roman"/>
          <w:sz w:val="16"/>
        </w:rPr>
      </w:pPr>
      <w:r>
        <w:rPr>
          <w:rFonts w:ascii="Times New Roman" w:eastAsia="Times New Roman" w:hAnsi="Times New Roman"/>
          <w:sz w:val="16"/>
        </w:rPr>
        <w:t>*</w:t>
      </w:r>
    </w:p>
    <w:p w:rsidR="00A0302B" w:rsidRDefault="00A0302B">
      <w:pPr>
        <w:spacing w:line="9" w:lineRule="exact"/>
        <w:rPr>
          <w:rFonts w:ascii="Times New Roman" w:eastAsia="Times New Roman" w:hAnsi="Times New Roman"/>
        </w:rPr>
      </w:pPr>
    </w:p>
    <w:p w:rsidR="00A0302B" w:rsidRDefault="005117F1">
      <w:pPr>
        <w:spacing w:line="231" w:lineRule="auto"/>
        <w:ind w:left="7" w:right="480"/>
        <w:rPr>
          <w:rFonts w:ascii="Times New Roman" w:eastAsia="Times New Roman" w:hAnsi="Times New Roman"/>
          <w:sz w:val="17"/>
        </w:rPr>
      </w:pPr>
      <w:r>
        <w:rPr>
          <w:rFonts w:ascii="Times New Roman" w:eastAsia="Times New Roman" w:hAnsi="Times New Roman"/>
          <w:sz w:val="17"/>
        </w:rPr>
        <w:t xml:space="preserve">N.B.: I candidati esterni devono presentare la domanda di ammissione agli esami di Stato entro il </w:t>
      </w:r>
      <w:r>
        <w:rPr>
          <w:rFonts w:ascii="Times New Roman" w:eastAsia="Times New Roman" w:hAnsi="Times New Roman"/>
          <w:b/>
          <w:sz w:val="17"/>
        </w:rPr>
        <w:t>30.11.201</w:t>
      </w:r>
      <w:r w:rsidR="007477F1">
        <w:rPr>
          <w:rFonts w:ascii="Times New Roman" w:eastAsia="Times New Roman" w:hAnsi="Times New Roman"/>
          <w:b/>
          <w:sz w:val="17"/>
        </w:rPr>
        <w:t>9</w:t>
      </w:r>
      <w:r>
        <w:rPr>
          <w:rFonts w:ascii="Times New Roman" w:eastAsia="Times New Roman" w:hAnsi="Times New Roman"/>
          <w:sz w:val="17"/>
        </w:rPr>
        <w:t>, con l’indicazione in ordine preferenziale delle istituzioni scolastiche presso cui intendono sostenere l’esame. Quest’Ufficio provvederà ad assegnare i</w:t>
      </w:r>
    </w:p>
    <w:p w:rsidR="00A0302B" w:rsidRDefault="00A0302B">
      <w:pPr>
        <w:spacing w:line="3" w:lineRule="exact"/>
        <w:rPr>
          <w:rFonts w:ascii="Times New Roman" w:eastAsia="Times New Roman" w:hAnsi="Times New Roman"/>
        </w:rPr>
      </w:pPr>
    </w:p>
    <w:p w:rsidR="00A0302B" w:rsidRDefault="005117F1">
      <w:pPr>
        <w:spacing w:line="228" w:lineRule="auto"/>
        <w:ind w:left="7" w:right="80"/>
        <w:rPr>
          <w:rFonts w:ascii="Times New Roman" w:eastAsia="Times New Roman" w:hAnsi="Times New Roman"/>
          <w:sz w:val="18"/>
        </w:rPr>
      </w:pPr>
      <w:r>
        <w:rPr>
          <w:rFonts w:ascii="Times New Roman" w:eastAsia="Times New Roman" w:hAnsi="Times New Roman"/>
          <w:sz w:val="18"/>
        </w:rPr>
        <w:t>candidati medesimi, nel rispetto di quanto previsto dall’art. 4 della Legge n. 425/1997 e successive modifiche, agli istituti scolastici statali o paritari aventi sede nel comune di residenza del candidato ovvero, in caso di assenza nel comune dell’indirizzo di studio indicato nella domanda, nella provincia e, nel caso di assenza anche in questa, del medesimo indirizzo, nella regione.</w:t>
      </w:r>
    </w:p>
    <w:p w:rsidR="00A0302B" w:rsidRDefault="00A0302B">
      <w:pPr>
        <w:spacing w:line="1" w:lineRule="exact"/>
        <w:rPr>
          <w:rFonts w:ascii="Times New Roman" w:eastAsia="Times New Roman" w:hAnsi="Times New Roman"/>
        </w:rPr>
      </w:pPr>
    </w:p>
    <w:p w:rsidR="00A0302B" w:rsidRDefault="005117F1">
      <w:pPr>
        <w:spacing w:line="224" w:lineRule="auto"/>
        <w:ind w:left="7" w:right="360"/>
        <w:rPr>
          <w:rFonts w:ascii="Times New Roman" w:eastAsia="Times New Roman" w:hAnsi="Times New Roman"/>
          <w:sz w:val="18"/>
        </w:rPr>
      </w:pPr>
      <w:r>
        <w:rPr>
          <w:rFonts w:ascii="Times New Roman" w:eastAsia="Times New Roman" w:hAnsi="Times New Roman"/>
          <w:b/>
          <w:sz w:val="18"/>
        </w:rPr>
        <w:t xml:space="preserve">Informativa ai sensi dell’articolo 10 della legge 675/1996: </w:t>
      </w:r>
      <w:r>
        <w:rPr>
          <w:rFonts w:ascii="Times New Roman" w:eastAsia="Times New Roman" w:hAnsi="Times New Roman"/>
          <w:sz w:val="18"/>
        </w:rPr>
        <w:t>i dati sopra riportati sono prescritti dalle disposizioni vigenti ai fini del</w:t>
      </w:r>
      <w:r>
        <w:rPr>
          <w:rFonts w:ascii="Times New Roman" w:eastAsia="Times New Roman" w:hAnsi="Times New Roman"/>
          <w:b/>
          <w:sz w:val="18"/>
        </w:rPr>
        <w:t xml:space="preserve"> </w:t>
      </w:r>
      <w:r>
        <w:rPr>
          <w:rFonts w:ascii="Times New Roman" w:eastAsia="Times New Roman" w:hAnsi="Times New Roman"/>
          <w:sz w:val="18"/>
        </w:rPr>
        <w:t>procedimento per il quale sono richiesti e verranno utilizzati esclusivamente per tale scopo</w:t>
      </w:r>
    </w:p>
    <w:p w:rsidR="00A0302B" w:rsidRDefault="005117F1">
      <w:pPr>
        <w:spacing w:line="235" w:lineRule="auto"/>
        <w:ind w:left="7"/>
        <w:rPr>
          <w:rFonts w:ascii="Times New Roman" w:eastAsia="Times New Roman" w:hAnsi="Times New Roman"/>
          <w:sz w:val="24"/>
        </w:rPr>
      </w:pPr>
      <w:r>
        <w:rPr>
          <w:rFonts w:ascii="Times New Roman" w:eastAsia="Times New Roman" w:hAnsi="Times New Roman"/>
          <w:sz w:val="24"/>
        </w:rPr>
        <w:t>______________________________________________________________________</w:t>
      </w:r>
    </w:p>
    <w:p w:rsidR="00A0302B" w:rsidRDefault="00A0302B">
      <w:pPr>
        <w:spacing w:line="345" w:lineRule="exact"/>
        <w:rPr>
          <w:rFonts w:ascii="Times New Roman" w:eastAsia="Times New Roman" w:hAnsi="Times New Roman"/>
        </w:rPr>
      </w:pPr>
    </w:p>
    <w:p w:rsidR="00A0302B" w:rsidRDefault="005117F1">
      <w:pPr>
        <w:spacing w:line="0" w:lineRule="atLeast"/>
        <w:ind w:right="213"/>
        <w:jc w:val="center"/>
        <w:rPr>
          <w:rFonts w:ascii="Times New Roman" w:eastAsia="Times New Roman" w:hAnsi="Times New Roman"/>
          <w:b/>
          <w:sz w:val="18"/>
        </w:rPr>
      </w:pPr>
      <w:r>
        <w:rPr>
          <w:rFonts w:ascii="Times New Roman" w:eastAsia="Times New Roman" w:hAnsi="Times New Roman"/>
          <w:b/>
          <w:sz w:val="18"/>
        </w:rPr>
        <w:t>DPR n. 445/2000</w:t>
      </w:r>
    </w:p>
    <w:p w:rsidR="00A0302B" w:rsidRDefault="005117F1">
      <w:pPr>
        <w:spacing w:line="221" w:lineRule="auto"/>
        <w:ind w:right="33"/>
        <w:jc w:val="center"/>
        <w:rPr>
          <w:rFonts w:ascii="Times New Roman" w:eastAsia="Times New Roman" w:hAnsi="Times New Roman"/>
          <w:b/>
          <w:sz w:val="18"/>
        </w:rPr>
      </w:pPr>
      <w:r>
        <w:rPr>
          <w:rFonts w:ascii="Times New Roman" w:eastAsia="Times New Roman" w:hAnsi="Times New Roman"/>
          <w:b/>
          <w:sz w:val="18"/>
        </w:rPr>
        <w:t>"Disposizioni legislative in materia di documentazione amministrativa "</w:t>
      </w:r>
    </w:p>
    <w:p w:rsidR="00A0302B" w:rsidRDefault="000D1FB3">
      <w:pPr>
        <w:spacing w:line="20" w:lineRule="exact"/>
        <w:rPr>
          <w:rFonts w:ascii="Times New Roman" w:eastAsia="Times New Roman" w:hAnsi="Times New Roman"/>
        </w:rPr>
      </w:pPr>
      <w:r>
        <w:rPr>
          <w:rFonts w:ascii="Times New Roman" w:eastAsia="Times New Roman" w:hAnsi="Times New Roman"/>
          <w:b/>
          <w:noProof/>
          <w:sz w:val="18"/>
        </w:rPr>
        <w:drawing>
          <wp:anchor distT="0" distB="0" distL="114300" distR="114300" simplePos="0" relativeHeight="251663872" behindDoc="1" locked="0" layoutInCell="1" allowOverlap="1">
            <wp:simplePos x="0" y="0"/>
            <wp:positionH relativeFrom="column">
              <wp:posOffset>0</wp:posOffset>
            </wp:positionH>
            <wp:positionV relativeFrom="paragraph">
              <wp:posOffset>635</wp:posOffset>
            </wp:positionV>
            <wp:extent cx="173990" cy="126365"/>
            <wp:effectExtent l="1905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173990" cy="126365"/>
                    </a:xfrm>
                    <a:prstGeom prst="rect">
                      <a:avLst/>
                    </a:prstGeom>
                    <a:noFill/>
                  </pic:spPr>
                </pic:pic>
              </a:graphicData>
            </a:graphic>
          </wp:anchor>
        </w:drawing>
      </w:r>
    </w:p>
    <w:p w:rsidR="00A0302B" w:rsidRDefault="005117F1">
      <w:pPr>
        <w:spacing w:line="221" w:lineRule="auto"/>
        <w:ind w:left="187"/>
        <w:rPr>
          <w:rFonts w:ascii="Times New Roman" w:eastAsia="Times New Roman" w:hAnsi="Times New Roman"/>
          <w:b/>
          <w:sz w:val="18"/>
        </w:rPr>
      </w:pPr>
      <w:r>
        <w:rPr>
          <w:rFonts w:ascii="Times New Roman" w:eastAsia="Times New Roman" w:hAnsi="Times New Roman"/>
          <w:b/>
          <w:sz w:val="18"/>
        </w:rPr>
        <w:t>Articolo 38</w:t>
      </w:r>
    </w:p>
    <w:p w:rsidR="00A0302B" w:rsidRDefault="005117F1">
      <w:pPr>
        <w:spacing w:line="221" w:lineRule="auto"/>
        <w:ind w:left="7"/>
        <w:rPr>
          <w:rFonts w:ascii="Times New Roman" w:eastAsia="Times New Roman" w:hAnsi="Times New Roman"/>
          <w:b/>
          <w:sz w:val="18"/>
        </w:rPr>
      </w:pPr>
      <w:r>
        <w:rPr>
          <w:rFonts w:ascii="Times New Roman" w:eastAsia="Times New Roman" w:hAnsi="Times New Roman"/>
          <w:b/>
          <w:sz w:val="18"/>
        </w:rPr>
        <w:t>Modalità di invio e sottoscrizione delle istanze</w:t>
      </w:r>
    </w:p>
    <w:p w:rsidR="00A0302B" w:rsidRDefault="00A0302B">
      <w:pPr>
        <w:spacing w:line="3" w:lineRule="exact"/>
        <w:rPr>
          <w:rFonts w:ascii="Times New Roman" w:eastAsia="Times New Roman" w:hAnsi="Times New Roman"/>
        </w:rPr>
      </w:pPr>
    </w:p>
    <w:p w:rsidR="00A0302B" w:rsidRDefault="005117F1">
      <w:pPr>
        <w:numPr>
          <w:ilvl w:val="0"/>
          <w:numId w:val="2"/>
        </w:numPr>
        <w:tabs>
          <w:tab w:val="left" w:pos="187"/>
        </w:tabs>
        <w:spacing w:line="212" w:lineRule="auto"/>
        <w:ind w:left="7" w:right="480" w:hanging="7"/>
        <w:rPr>
          <w:rFonts w:ascii="Times New Roman" w:eastAsia="Times New Roman" w:hAnsi="Times New Roman"/>
          <w:sz w:val="18"/>
        </w:rPr>
      </w:pPr>
      <w:r>
        <w:rPr>
          <w:rFonts w:ascii="Times New Roman" w:eastAsia="Times New Roman" w:hAnsi="Times New Roman"/>
          <w:sz w:val="18"/>
        </w:rPr>
        <w:t>Tutte le istanze e le dichiarazioni da presentare alla pubblica amministrazione o ai gestori o esercenti di pubblici servizi possono essere inviate anche per fax e via telematica.</w:t>
      </w:r>
    </w:p>
    <w:p w:rsidR="00A0302B" w:rsidRDefault="005117F1">
      <w:pPr>
        <w:numPr>
          <w:ilvl w:val="0"/>
          <w:numId w:val="2"/>
        </w:numPr>
        <w:tabs>
          <w:tab w:val="left" w:pos="182"/>
        </w:tabs>
        <w:spacing w:line="210" w:lineRule="auto"/>
        <w:ind w:left="7" w:right="280" w:hanging="7"/>
        <w:rPr>
          <w:rFonts w:ascii="Times New Roman" w:eastAsia="Times New Roman" w:hAnsi="Times New Roman"/>
          <w:sz w:val="18"/>
        </w:rPr>
      </w:pPr>
      <w:r>
        <w:rPr>
          <w:rFonts w:ascii="Times New Roman" w:eastAsia="Times New Roman" w:hAnsi="Times New Roman"/>
          <w:sz w:val="18"/>
        </w:rPr>
        <w:t>Le istanze e le dichiarazioni inviate per via telematica sono valide se sottoscritte mediante la firma digitale o quando il sottoscrittore e' identificato dal sistema informatico con l'uso della carta di identità elettronica.</w:t>
      </w:r>
    </w:p>
    <w:p w:rsidR="00A0302B" w:rsidRDefault="005117F1">
      <w:pPr>
        <w:numPr>
          <w:ilvl w:val="0"/>
          <w:numId w:val="2"/>
        </w:numPr>
        <w:tabs>
          <w:tab w:val="left" w:pos="189"/>
        </w:tabs>
        <w:spacing w:line="214" w:lineRule="auto"/>
        <w:ind w:left="7" w:right="480" w:hanging="7"/>
        <w:rPr>
          <w:rFonts w:ascii="Times New Roman" w:eastAsia="Times New Roman" w:hAnsi="Times New Roman"/>
          <w:sz w:val="18"/>
        </w:rPr>
      </w:pPr>
      <w:r>
        <w:rPr>
          <w:rFonts w:ascii="Times New Roman" w:eastAsia="Times New Roman" w:hAnsi="Times New Roman"/>
          <w:sz w:val="18"/>
        </w:rPr>
        <w:t>Le istanze e le dichiarazioni sostitutive di atto di notorietà da produrre agli organi dell’amministrazione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e' inserita nel fascicolo. Le istanze e la copia fotostatica del documento di identità possono essere inviate per via telematica; nei procedimenti di aggiudicazione di contratti pubblici, detta facoltà e' consentita nei limiti stabiliti dal regolamento di cui all'articolo 15, comma 2 della legge 15 marzo 1997, n. 59.</w:t>
      </w:r>
    </w:p>
    <w:p w:rsidR="00A0302B" w:rsidRDefault="00A0302B">
      <w:pPr>
        <w:spacing w:line="5" w:lineRule="exact"/>
        <w:rPr>
          <w:rFonts w:ascii="Times New Roman" w:eastAsia="Times New Roman" w:hAnsi="Times New Roman"/>
          <w:sz w:val="18"/>
        </w:rPr>
      </w:pPr>
    </w:p>
    <w:p w:rsidR="00A0302B" w:rsidRDefault="005117F1">
      <w:pPr>
        <w:spacing w:line="215" w:lineRule="auto"/>
        <w:ind w:left="187"/>
        <w:rPr>
          <w:rFonts w:ascii="Times New Roman" w:eastAsia="Times New Roman" w:hAnsi="Times New Roman"/>
          <w:b/>
          <w:sz w:val="18"/>
        </w:rPr>
      </w:pPr>
      <w:r>
        <w:rPr>
          <w:rFonts w:ascii="Times New Roman" w:eastAsia="Times New Roman" w:hAnsi="Times New Roman"/>
          <w:b/>
          <w:sz w:val="18"/>
        </w:rPr>
        <w:t>Articolo 46</w:t>
      </w:r>
    </w:p>
    <w:p w:rsidR="00A0302B" w:rsidRDefault="005117F1">
      <w:pPr>
        <w:spacing w:line="221" w:lineRule="auto"/>
        <w:ind w:left="7"/>
        <w:rPr>
          <w:rFonts w:ascii="Times New Roman" w:eastAsia="Times New Roman" w:hAnsi="Times New Roman"/>
          <w:b/>
          <w:sz w:val="18"/>
        </w:rPr>
      </w:pPr>
      <w:r>
        <w:rPr>
          <w:rFonts w:ascii="Times New Roman" w:eastAsia="Times New Roman" w:hAnsi="Times New Roman"/>
          <w:b/>
          <w:sz w:val="18"/>
        </w:rPr>
        <w:t>Dichiarazioni sostitutive di certificazioni</w:t>
      </w:r>
    </w:p>
    <w:p w:rsidR="00A0302B" w:rsidRDefault="00A0302B">
      <w:pPr>
        <w:spacing w:line="2" w:lineRule="exact"/>
        <w:rPr>
          <w:rFonts w:ascii="Times New Roman" w:eastAsia="Times New Roman" w:hAnsi="Times New Roman"/>
          <w:sz w:val="18"/>
        </w:rPr>
      </w:pPr>
    </w:p>
    <w:p w:rsidR="00A0302B" w:rsidRDefault="005117F1">
      <w:pPr>
        <w:numPr>
          <w:ilvl w:val="0"/>
          <w:numId w:val="3"/>
        </w:numPr>
        <w:tabs>
          <w:tab w:val="left" w:pos="182"/>
        </w:tabs>
        <w:spacing w:line="213" w:lineRule="auto"/>
        <w:ind w:left="7" w:right="280" w:hanging="7"/>
        <w:rPr>
          <w:rFonts w:ascii="Times New Roman" w:eastAsia="Times New Roman" w:hAnsi="Times New Roman"/>
          <w:sz w:val="18"/>
        </w:rPr>
      </w:pPr>
      <w:r>
        <w:rPr>
          <w:rFonts w:ascii="Times New Roman" w:eastAsia="Times New Roman" w:hAnsi="Times New Roman"/>
          <w:sz w:val="18"/>
        </w:rPr>
        <w:t>Sono comprovati con dichiarazioni, anche contestuali all'istanza, sottoscritte dall'interessato e prodotte in sostituzione delle normali certificazioni i seguenti stati, qualità personali e fatti:</w:t>
      </w:r>
    </w:p>
    <w:p w:rsidR="00A0302B" w:rsidRDefault="00A0302B">
      <w:pPr>
        <w:spacing w:line="1" w:lineRule="exact"/>
        <w:rPr>
          <w:rFonts w:ascii="Times New Roman" w:eastAsia="Times New Roman" w:hAnsi="Times New Roman"/>
          <w:sz w:val="18"/>
        </w:rPr>
      </w:pPr>
    </w:p>
    <w:p w:rsidR="00A0302B" w:rsidRDefault="005117F1">
      <w:pPr>
        <w:spacing w:line="208" w:lineRule="auto"/>
        <w:ind w:left="7"/>
        <w:rPr>
          <w:rFonts w:ascii="Times New Roman" w:eastAsia="Times New Roman" w:hAnsi="Times New Roman"/>
          <w:sz w:val="18"/>
        </w:rPr>
      </w:pPr>
      <w:r>
        <w:rPr>
          <w:rFonts w:ascii="Times New Roman" w:eastAsia="Times New Roman" w:hAnsi="Times New Roman"/>
          <w:sz w:val="18"/>
        </w:rPr>
        <w:t>omissis</w:t>
      </w:r>
    </w:p>
    <w:p w:rsidR="00A0302B" w:rsidRDefault="005117F1">
      <w:pPr>
        <w:spacing w:line="229" w:lineRule="auto"/>
        <w:ind w:left="7" w:right="8860"/>
        <w:rPr>
          <w:rFonts w:ascii="Times New Roman" w:eastAsia="Times New Roman" w:hAnsi="Times New Roman"/>
          <w:sz w:val="17"/>
        </w:rPr>
      </w:pPr>
      <w:r>
        <w:rPr>
          <w:rFonts w:ascii="Times New Roman" w:eastAsia="Times New Roman" w:hAnsi="Times New Roman"/>
          <w:b/>
          <w:sz w:val="17"/>
        </w:rPr>
        <w:t xml:space="preserve">b) residenza; </w:t>
      </w:r>
      <w:r>
        <w:rPr>
          <w:rFonts w:ascii="Times New Roman" w:eastAsia="Times New Roman" w:hAnsi="Times New Roman"/>
          <w:sz w:val="17"/>
        </w:rPr>
        <w:t>omissis</w:t>
      </w:r>
    </w:p>
    <w:p w:rsidR="00A0302B" w:rsidRDefault="005117F1">
      <w:pPr>
        <w:spacing w:line="218" w:lineRule="auto"/>
        <w:ind w:left="187"/>
        <w:rPr>
          <w:rFonts w:ascii="Times New Roman" w:eastAsia="Times New Roman" w:hAnsi="Times New Roman"/>
          <w:b/>
          <w:sz w:val="18"/>
        </w:rPr>
      </w:pPr>
      <w:r>
        <w:rPr>
          <w:rFonts w:ascii="Times New Roman" w:eastAsia="Times New Roman" w:hAnsi="Times New Roman"/>
          <w:b/>
          <w:sz w:val="18"/>
        </w:rPr>
        <w:t>Articolo 47</w:t>
      </w:r>
    </w:p>
    <w:p w:rsidR="00A0302B" w:rsidRDefault="005117F1">
      <w:pPr>
        <w:spacing w:line="221" w:lineRule="auto"/>
        <w:ind w:left="7"/>
        <w:rPr>
          <w:rFonts w:ascii="Times New Roman" w:eastAsia="Times New Roman" w:hAnsi="Times New Roman"/>
          <w:b/>
          <w:sz w:val="18"/>
        </w:rPr>
      </w:pPr>
      <w:r>
        <w:rPr>
          <w:rFonts w:ascii="Times New Roman" w:eastAsia="Times New Roman" w:hAnsi="Times New Roman"/>
          <w:b/>
          <w:sz w:val="18"/>
        </w:rPr>
        <w:t>Dichiarazioni sostitutive dell'atto di notorietà</w:t>
      </w:r>
    </w:p>
    <w:p w:rsidR="00A0302B" w:rsidRDefault="00A0302B">
      <w:pPr>
        <w:spacing w:line="5" w:lineRule="exact"/>
        <w:rPr>
          <w:rFonts w:ascii="Times New Roman" w:eastAsia="Times New Roman" w:hAnsi="Times New Roman"/>
          <w:sz w:val="18"/>
        </w:rPr>
      </w:pPr>
    </w:p>
    <w:p w:rsidR="00A0302B" w:rsidRDefault="005117F1">
      <w:pPr>
        <w:numPr>
          <w:ilvl w:val="0"/>
          <w:numId w:val="4"/>
        </w:numPr>
        <w:tabs>
          <w:tab w:val="left" w:pos="189"/>
        </w:tabs>
        <w:spacing w:line="224" w:lineRule="auto"/>
        <w:ind w:left="7" w:right="940" w:hanging="7"/>
        <w:rPr>
          <w:rFonts w:ascii="Times New Roman" w:eastAsia="Times New Roman" w:hAnsi="Times New Roman"/>
          <w:sz w:val="18"/>
        </w:rPr>
      </w:pPr>
      <w:r>
        <w:rPr>
          <w:rFonts w:ascii="Times New Roman" w:eastAsia="Times New Roman" w:hAnsi="Times New Roman"/>
          <w:sz w:val="18"/>
        </w:rPr>
        <w:t>L'atto di notorietà concernente stati, qualità personali o fatti che siano a diretta conoscenza dell'interessato e' sostituito da dichiarazione resa e sottoscritta dal medesimo con la osservanza delle modalità di cui all'articolo 38.</w:t>
      </w:r>
    </w:p>
    <w:p w:rsidR="00A0302B" w:rsidRDefault="005117F1">
      <w:pPr>
        <w:spacing w:line="220" w:lineRule="auto"/>
        <w:ind w:left="7" w:right="8800" w:firstLine="180"/>
        <w:jc w:val="both"/>
        <w:rPr>
          <w:rFonts w:ascii="Times New Roman" w:eastAsia="Times New Roman" w:hAnsi="Times New Roman"/>
          <w:b/>
          <w:sz w:val="17"/>
        </w:rPr>
      </w:pPr>
      <w:r>
        <w:rPr>
          <w:rFonts w:ascii="Times New Roman" w:eastAsia="Times New Roman" w:hAnsi="Times New Roman"/>
          <w:b/>
          <w:sz w:val="17"/>
        </w:rPr>
        <w:t>Articolo 76 Norme penali</w:t>
      </w:r>
    </w:p>
    <w:p w:rsidR="00A0302B" w:rsidRDefault="005117F1">
      <w:pPr>
        <w:numPr>
          <w:ilvl w:val="0"/>
          <w:numId w:val="5"/>
        </w:numPr>
        <w:tabs>
          <w:tab w:val="left" w:pos="187"/>
        </w:tabs>
        <w:spacing w:line="214" w:lineRule="auto"/>
        <w:ind w:left="7" w:right="460" w:hanging="7"/>
        <w:rPr>
          <w:rFonts w:ascii="Times New Roman" w:eastAsia="Times New Roman" w:hAnsi="Times New Roman"/>
          <w:sz w:val="18"/>
        </w:rPr>
      </w:pPr>
      <w:r>
        <w:rPr>
          <w:rFonts w:ascii="Times New Roman" w:eastAsia="Times New Roman" w:hAnsi="Times New Roman"/>
          <w:sz w:val="18"/>
        </w:rPr>
        <w:t>Chiunque rilascia dichiarazioni mendaci, forma atti falsi o ne fa uso nei casi previsti dal presente testo unico e punito ai sensi del codice penale e delle leggi speciali in materia.</w:t>
      </w:r>
    </w:p>
    <w:p w:rsidR="00A0302B" w:rsidRDefault="00A0302B">
      <w:pPr>
        <w:spacing w:line="1" w:lineRule="exact"/>
        <w:rPr>
          <w:rFonts w:ascii="Times New Roman" w:eastAsia="Times New Roman" w:hAnsi="Times New Roman"/>
          <w:sz w:val="18"/>
        </w:rPr>
      </w:pPr>
    </w:p>
    <w:p w:rsidR="00A0302B" w:rsidRDefault="005117F1">
      <w:pPr>
        <w:numPr>
          <w:ilvl w:val="0"/>
          <w:numId w:val="5"/>
        </w:numPr>
        <w:tabs>
          <w:tab w:val="left" w:pos="187"/>
        </w:tabs>
        <w:spacing w:line="221" w:lineRule="auto"/>
        <w:ind w:left="187" w:hanging="187"/>
        <w:rPr>
          <w:rFonts w:ascii="Times New Roman" w:eastAsia="Times New Roman" w:hAnsi="Times New Roman"/>
          <w:sz w:val="18"/>
        </w:rPr>
      </w:pPr>
      <w:r>
        <w:rPr>
          <w:rFonts w:ascii="Times New Roman" w:eastAsia="Times New Roman" w:hAnsi="Times New Roman"/>
          <w:sz w:val="18"/>
        </w:rPr>
        <w:t>L'esibizione di un atto contenente dati non più rispondenti a verità equivale ad uso di atto falso.</w:t>
      </w:r>
    </w:p>
    <w:p w:rsidR="00A0302B" w:rsidRDefault="005117F1">
      <w:pPr>
        <w:numPr>
          <w:ilvl w:val="0"/>
          <w:numId w:val="5"/>
        </w:numPr>
        <w:tabs>
          <w:tab w:val="left" w:pos="184"/>
        </w:tabs>
        <w:spacing w:line="208" w:lineRule="auto"/>
        <w:ind w:left="7" w:right="340" w:hanging="7"/>
        <w:rPr>
          <w:rFonts w:ascii="Times New Roman" w:eastAsia="Times New Roman" w:hAnsi="Times New Roman"/>
          <w:sz w:val="18"/>
        </w:rPr>
      </w:pPr>
      <w:r>
        <w:rPr>
          <w:rFonts w:ascii="Times New Roman" w:eastAsia="Times New Roman" w:hAnsi="Times New Roman"/>
          <w:sz w:val="18"/>
        </w:rPr>
        <w:t>Le dichiarazioni sostitutive rese ai sensi degli articoli 46 e 47 e le dichiarazioni rese per conto delle persone indicate nell'articolo 4, comma 2, sono considerate come fatte a pubblico ufficiale.</w:t>
      </w:r>
    </w:p>
    <w:p w:rsidR="00A0302B" w:rsidRDefault="00A0302B">
      <w:pPr>
        <w:spacing w:line="1" w:lineRule="exact"/>
        <w:rPr>
          <w:rFonts w:ascii="Times New Roman" w:eastAsia="Times New Roman" w:hAnsi="Times New Roman"/>
          <w:sz w:val="18"/>
        </w:rPr>
      </w:pPr>
    </w:p>
    <w:p w:rsidR="00A0302B" w:rsidRDefault="005117F1">
      <w:pPr>
        <w:numPr>
          <w:ilvl w:val="0"/>
          <w:numId w:val="5"/>
        </w:numPr>
        <w:tabs>
          <w:tab w:val="left" w:pos="189"/>
        </w:tabs>
        <w:spacing w:line="227" w:lineRule="auto"/>
        <w:ind w:left="7" w:right="200" w:hanging="7"/>
        <w:jc w:val="both"/>
        <w:rPr>
          <w:rFonts w:ascii="Times New Roman" w:eastAsia="Times New Roman" w:hAnsi="Times New Roman"/>
          <w:sz w:val="17"/>
        </w:rPr>
      </w:pPr>
      <w:r>
        <w:rPr>
          <w:rFonts w:ascii="Times New Roman" w:eastAsia="Times New Roman" w:hAnsi="Times New Roman"/>
          <w:sz w:val="17"/>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0302B" w:rsidRDefault="000D1FB3">
      <w:pPr>
        <w:spacing w:line="20" w:lineRule="exact"/>
        <w:rPr>
          <w:rFonts w:ascii="Times New Roman" w:eastAsia="Times New Roman" w:hAnsi="Times New Roman"/>
        </w:rPr>
      </w:pPr>
      <w:r>
        <w:rPr>
          <w:rFonts w:ascii="Times New Roman" w:eastAsia="Times New Roman" w:hAnsi="Times New Roman"/>
          <w:noProof/>
          <w:sz w:val="17"/>
        </w:rPr>
        <w:drawing>
          <wp:anchor distT="0" distB="0" distL="114300" distR="114300" simplePos="0" relativeHeight="251664896" behindDoc="1" locked="0" layoutInCell="1" allowOverlap="1">
            <wp:simplePos x="0" y="0"/>
            <wp:positionH relativeFrom="column">
              <wp:posOffset>0</wp:posOffset>
            </wp:positionH>
            <wp:positionV relativeFrom="paragraph">
              <wp:posOffset>-2364105</wp:posOffset>
            </wp:positionV>
            <wp:extent cx="173990" cy="126365"/>
            <wp:effectExtent l="1905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173990" cy="126365"/>
                    </a:xfrm>
                    <a:prstGeom prst="rect">
                      <a:avLst/>
                    </a:prstGeom>
                    <a:noFill/>
                  </pic:spPr>
                </pic:pic>
              </a:graphicData>
            </a:graphic>
          </wp:anchor>
        </w:drawing>
      </w:r>
      <w:r>
        <w:rPr>
          <w:rFonts w:ascii="Times New Roman" w:eastAsia="Times New Roman" w:hAnsi="Times New Roman"/>
          <w:noProof/>
          <w:sz w:val="17"/>
        </w:rPr>
        <w:drawing>
          <wp:anchor distT="0" distB="0" distL="114300" distR="114300" simplePos="0" relativeHeight="251665920" behindDoc="1" locked="0" layoutInCell="1" allowOverlap="1">
            <wp:simplePos x="0" y="0"/>
            <wp:positionH relativeFrom="column">
              <wp:posOffset>0</wp:posOffset>
            </wp:positionH>
            <wp:positionV relativeFrom="paragraph">
              <wp:posOffset>-1536700</wp:posOffset>
            </wp:positionV>
            <wp:extent cx="173990" cy="126365"/>
            <wp:effectExtent l="19050" t="0" r="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73990" cy="126365"/>
                    </a:xfrm>
                    <a:prstGeom prst="rect">
                      <a:avLst/>
                    </a:prstGeom>
                    <a:noFill/>
                  </pic:spPr>
                </pic:pic>
              </a:graphicData>
            </a:graphic>
          </wp:anchor>
        </w:drawing>
      </w:r>
      <w:r>
        <w:rPr>
          <w:rFonts w:ascii="Times New Roman" w:eastAsia="Times New Roman" w:hAnsi="Times New Roman"/>
          <w:noProof/>
          <w:sz w:val="17"/>
        </w:rPr>
        <w:drawing>
          <wp:anchor distT="0" distB="0" distL="114300" distR="114300" simplePos="0" relativeHeight="251666944" behindDoc="1" locked="0" layoutInCell="1" allowOverlap="1">
            <wp:simplePos x="0" y="0"/>
            <wp:positionH relativeFrom="column">
              <wp:posOffset>0</wp:posOffset>
            </wp:positionH>
            <wp:positionV relativeFrom="paragraph">
              <wp:posOffset>-1051560</wp:posOffset>
            </wp:positionV>
            <wp:extent cx="173990" cy="126365"/>
            <wp:effectExtent l="1905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173990" cy="126365"/>
                    </a:xfrm>
                    <a:prstGeom prst="rect">
                      <a:avLst/>
                    </a:prstGeom>
                    <a:noFill/>
                  </pic:spPr>
                </pic:pic>
              </a:graphicData>
            </a:graphic>
          </wp:anchor>
        </w:drawing>
      </w:r>
    </w:p>
    <w:p w:rsidR="00A0302B" w:rsidRDefault="00A0302B">
      <w:pPr>
        <w:spacing w:line="200" w:lineRule="exact"/>
        <w:rPr>
          <w:rFonts w:ascii="Times New Roman" w:eastAsia="Times New Roman" w:hAnsi="Times New Roman"/>
        </w:rPr>
      </w:pPr>
    </w:p>
    <w:p w:rsidR="00A0302B" w:rsidRDefault="00A0302B">
      <w:pPr>
        <w:spacing w:line="200" w:lineRule="exact"/>
        <w:rPr>
          <w:rFonts w:ascii="Times New Roman" w:eastAsia="Times New Roman" w:hAnsi="Times New Roman"/>
        </w:rPr>
      </w:pPr>
    </w:p>
    <w:p w:rsidR="00A0302B" w:rsidRDefault="00A0302B">
      <w:pPr>
        <w:spacing w:line="334" w:lineRule="exact"/>
        <w:rPr>
          <w:rFonts w:ascii="Times New Roman" w:eastAsia="Times New Roman" w:hAnsi="Times New Roman"/>
        </w:rPr>
      </w:pPr>
    </w:p>
    <w:p w:rsidR="00A0302B" w:rsidRDefault="005117F1">
      <w:pPr>
        <w:spacing w:line="0" w:lineRule="atLeast"/>
        <w:ind w:right="13"/>
        <w:jc w:val="center"/>
        <w:rPr>
          <w:rFonts w:ascii="Times New Roman" w:eastAsia="Times New Roman" w:hAnsi="Times New Roman"/>
          <w:i/>
          <w:sz w:val="18"/>
        </w:rPr>
      </w:pPr>
      <w:r>
        <w:rPr>
          <w:rFonts w:ascii="Times New Roman" w:eastAsia="Times New Roman" w:hAnsi="Times New Roman"/>
          <w:i/>
          <w:sz w:val="18"/>
        </w:rPr>
        <w:t xml:space="preserve">Corso </w:t>
      </w:r>
      <w:proofErr w:type="spellStart"/>
      <w:r>
        <w:rPr>
          <w:rFonts w:ascii="Times New Roman" w:eastAsia="Times New Roman" w:hAnsi="Times New Roman"/>
          <w:i/>
          <w:sz w:val="18"/>
        </w:rPr>
        <w:t>Angioy</w:t>
      </w:r>
      <w:proofErr w:type="spellEnd"/>
      <w:r>
        <w:rPr>
          <w:rFonts w:ascii="Times New Roman" w:eastAsia="Times New Roman" w:hAnsi="Times New Roman"/>
          <w:i/>
          <w:sz w:val="18"/>
        </w:rPr>
        <w:t xml:space="preserve"> n. 1 – 07100 Sassari</w:t>
      </w:r>
    </w:p>
    <w:p w:rsidR="00A0302B" w:rsidRDefault="005117F1">
      <w:pPr>
        <w:spacing w:line="0" w:lineRule="atLeast"/>
        <w:ind w:right="13"/>
        <w:jc w:val="center"/>
        <w:rPr>
          <w:rFonts w:ascii="Times New Roman" w:eastAsia="Times New Roman" w:hAnsi="Times New Roman"/>
          <w:i/>
          <w:sz w:val="18"/>
        </w:rPr>
      </w:pPr>
      <w:r>
        <w:rPr>
          <w:rFonts w:ascii="Times New Roman" w:eastAsia="Times New Roman" w:hAnsi="Times New Roman"/>
          <w:i/>
          <w:sz w:val="18"/>
        </w:rPr>
        <w:t xml:space="preserve">Centralino Tel. n. 079-224000 – C.F.: 80003220904 – Codice </w:t>
      </w:r>
      <w:proofErr w:type="spellStart"/>
      <w:r>
        <w:rPr>
          <w:rFonts w:ascii="Times New Roman" w:eastAsia="Times New Roman" w:hAnsi="Times New Roman"/>
          <w:i/>
          <w:sz w:val="18"/>
        </w:rPr>
        <w:t>Ipa</w:t>
      </w:r>
      <w:proofErr w:type="spellEnd"/>
      <w:r>
        <w:rPr>
          <w:rFonts w:ascii="Times New Roman" w:eastAsia="Times New Roman" w:hAnsi="Times New Roman"/>
          <w:i/>
          <w:sz w:val="18"/>
        </w:rPr>
        <w:t xml:space="preserve">: </w:t>
      </w:r>
      <w:proofErr w:type="spellStart"/>
      <w:r>
        <w:rPr>
          <w:rFonts w:ascii="Times New Roman" w:eastAsia="Times New Roman" w:hAnsi="Times New Roman"/>
          <w:i/>
          <w:sz w:val="18"/>
        </w:rPr>
        <w:t>m_pi</w:t>
      </w:r>
      <w:proofErr w:type="spellEnd"/>
    </w:p>
    <w:p w:rsidR="00A0302B" w:rsidRDefault="005117F1">
      <w:pPr>
        <w:spacing w:line="238" w:lineRule="auto"/>
        <w:ind w:right="13"/>
        <w:jc w:val="center"/>
        <w:rPr>
          <w:rFonts w:ascii="Times New Roman" w:eastAsia="Times New Roman" w:hAnsi="Times New Roman"/>
          <w:i/>
          <w:sz w:val="18"/>
        </w:rPr>
      </w:pPr>
      <w:r>
        <w:rPr>
          <w:rFonts w:ascii="Times New Roman" w:eastAsia="Times New Roman" w:hAnsi="Times New Roman"/>
          <w:i/>
          <w:sz w:val="18"/>
        </w:rPr>
        <w:t>E-MAIL: usp.ss@istruzione.it – PEC: uspss@postacert.istruzione.it -  Sito Web:www.uspss.it</w:t>
      </w:r>
    </w:p>
    <w:p w:rsidR="00A0302B" w:rsidRDefault="005117F1">
      <w:pPr>
        <w:spacing w:line="0" w:lineRule="atLeast"/>
        <w:ind w:right="13"/>
        <w:jc w:val="center"/>
        <w:rPr>
          <w:rFonts w:ascii="Times New Roman" w:eastAsia="Times New Roman" w:hAnsi="Times New Roman"/>
          <w:i/>
          <w:sz w:val="18"/>
        </w:rPr>
      </w:pPr>
      <w:r>
        <w:rPr>
          <w:rFonts w:ascii="Times New Roman" w:eastAsia="Times New Roman" w:hAnsi="Times New Roman"/>
          <w:i/>
          <w:sz w:val="18"/>
        </w:rPr>
        <w:t>Codici per la fatturazione elettronica: contabilità generale TFPZ48 – contabilità ordinaria 9PZ6JS</w:t>
      </w:r>
    </w:p>
    <w:p w:rsidR="005117F1" w:rsidRDefault="005117F1">
      <w:pPr>
        <w:spacing w:line="0" w:lineRule="atLeast"/>
        <w:jc w:val="right"/>
        <w:rPr>
          <w:rFonts w:ascii="Times New Roman" w:eastAsia="Times New Roman" w:hAnsi="Times New Roman"/>
        </w:rPr>
      </w:pPr>
      <w:r>
        <w:rPr>
          <w:rFonts w:ascii="Times New Roman" w:eastAsia="Times New Roman" w:hAnsi="Times New Roman"/>
        </w:rPr>
        <w:t>2</w:t>
      </w:r>
    </w:p>
    <w:sectPr w:rsidR="005117F1" w:rsidSect="00A0302B">
      <w:pgSz w:w="11900" w:h="16819"/>
      <w:pgMar w:top="1402" w:right="919" w:bottom="159" w:left="1133" w:header="0" w:footer="0" w:gutter="0"/>
      <w:cols w:space="0" w:equalWidth="0">
        <w:col w:w="9847"/>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tplc="A3081418">
      <w:start w:val="1"/>
      <w:numFmt w:val="bullet"/>
      <w:lvlText w:val="□"/>
      <w:lvlJc w:val="left"/>
    </w:lvl>
    <w:lvl w:ilvl="1" w:tplc="304E7D92">
      <w:start w:val="1"/>
      <w:numFmt w:val="bullet"/>
      <w:lvlText w:val=""/>
      <w:lvlJc w:val="left"/>
    </w:lvl>
    <w:lvl w:ilvl="2" w:tplc="D2B282B2">
      <w:start w:val="1"/>
      <w:numFmt w:val="bullet"/>
      <w:lvlText w:val=""/>
      <w:lvlJc w:val="left"/>
    </w:lvl>
    <w:lvl w:ilvl="3" w:tplc="702CD576">
      <w:start w:val="1"/>
      <w:numFmt w:val="bullet"/>
      <w:lvlText w:val=""/>
      <w:lvlJc w:val="left"/>
    </w:lvl>
    <w:lvl w:ilvl="4" w:tplc="C62C34B2">
      <w:start w:val="1"/>
      <w:numFmt w:val="bullet"/>
      <w:lvlText w:val=""/>
      <w:lvlJc w:val="left"/>
    </w:lvl>
    <w:lvl w:ilvl="5" w:tplc="0568BC90">
      <w:start w:val="1"/>
      <w:numFmt w:val="bullet"/>
      <w:lvlText w:val=""/>
      <w:lvlJc w:val="left"/>
    </w:lvl>
    <w:lvl w:ilvl="6" w:tplc="6C50A09A">
      <w:start w:val="1"/>
      <w:numFmt w:val="bullet"/>
      <w:lvlText w:val=""/>
      <w:lvlJc w:val="left"/>
    </w:lvl>
    <w:lvl w:ilvl="7" w:tplc="CBA0679E">
      <w:start w:val="1"/>
      <w:numFmt w:val="bullet"/>
      <w:lvlText w:val=""/>
      <w:lvlJc w:val="left"/>
    </w:lvl>
    <w:lvl w:ilvl="8" w:tplc="A2BC9318">
      <w:start w:val="1"/>
      <w:numFmt w:val="bullet"/>
      <w:lvlText w:val=""/>
      <w:lvlJc w:val="left"/>
    </w:lvl>
  </w:abstractNum>
  <w:abstractNum w:abstractNumId="1">
    <w:nsid w:val="00000002"/>
    <w:multiLevelType w:val="hybridMultilevel"/>
    <w:tmpl w:val="2AE8944A"/>
    <w:lvl w:ilvl="0" w:tplc="913E8690">
      <w:start w:val="1"/>
      <w:numFmt w:val="decimal"/>
      <w:lvlText w:val="%1."/>
      <w:lvlJc w:val="left"/>
    </w:lvl>
    <w:lvl w:ilvl="1" w:tplc="AFE2EB0A">
      <w:start w:val="1"/>
      <w:numFmt w:val="bullet"/>
      <w:lvlText w:val=""/>
      <w:lvlJc w:val="left"/>
    </w:lvl>
    <w:lvl w:ilvl="2" w:tplc="7FC08956">
      <w:start w:val="1"/>
      <w:numFmt w:val="bullet"/>
      <w:lvlText w:val=""/>
      <w:lvlJc w:val="left"/>
    </w:lvl>
    <w:lvl w:ilvl="3" w:tplc="37449EE4">
      <w:start w:val="1"/>
      <w:numFmt w:val="bullet"/>
      <w:lvlText w:val=""/>
      <w:lvlJc w:val="left"/>
    </w:lvl>
    <w:lvl w:ilvl="4" w:tplc="1A2A1494">
      <w:start w:val="1"/>
      <w:numFmt w:val="bullet"/>
      <w:lvlText w:val=""/>
      <w:lvlJc w:val="left"/>
    </w:lvl>
    <w:lvl w:ilvl="5" w:tplc="F38A764C">
      <w:start w:val="1"/>
      <w:numFmt w:val="bullet"/>
      <w:lvlText w:val=""/>
      <w:lvlJc w:val="left"/>
    </w:lvl>
    <w:lvl w:ilvl="6" w:tplc="A290F3E6">
      <w:start w:val="1"/>
      <w:numFmt w:val="bullet"/>
      <w:lvlText w:val=""/>
      <w:lvlJc w:val="left"/>
    </w:lvl>
    <w:lvl w:ilvl="7" w:tplc="40A43034">
      <w:start w:val="1"/>
      <w:numFmt w:val="bullet"/>
      <w:lvlText w:val=""/>
      <w:lvlJc w:val="left"/>
    </w:lvl>
    <w:lvl w:ilvl="8" w:tplc="A7EC8B1C">
      <w:start w:val="1"/>
      <w:numFmt w:val="bullet"/>
      <w:lvlText w:val=""/>
      <w:lvlJc w:val="left"/>
    </w:lvl>
  </w:abstractNum>
  <w:abstractNum w:abstractNumId="2">
    <w:nsid w:val="00000003"/>
    <w:multiLevelType w:val="hybridMultilevel"/>
    <w:tmpl w:val="625558EC"/>
    <w:lvl w:ilvl="0" w:tplc="6C928DC0">
      <w:start w:val="1"/>
      <w:numFmt w:val="decimal"/>
      <w:lvlText w:val="%1."/>
      <w:lvlJc w:val="left"/>
    </w:lvl>
    <w:lvl w:ilvl="1" w:tplc="AAA055B2">
      <w:start w:val="1"/>
      <w:numFmt w:val="bullet"/>
      <w:lvlText w:val=""/>
      <w:lvlJc w:val="left"/>
    </w:lvl>
    <w:lvl w:ilvl="2" w:tplc="E0360226">
      <w:start w:val="1"/>
      <w:numFmt w:val="bullet"/>
      <w:lvlText w:val=""/>
      <w:lvlJc w:val="left"/>
    </w:lvl>
    <w:lvl w:ilvl="3" w:tplc="C7768B04">
      <w:start w:val="1"/>
      <w:numFmt w:val="bullet"/>
      <w:lvlText w:val=""/>
      <w:lvlJc w:val="left"/>
    </w:lvl>
    <w:lvl w:ilvl="4" w:tplc="BE30A8C2">
      <w:start w:val="1"/>
      <w:numFmt w:val="bullet"/>
      <w:lvlText w:val=""/>
      <w:lvlJc w:val="left"/>
    </w:lvl>
    <w:lvl w:ilvl="5" w:tplc="9646A4A2">
      <w:start w:val="1"/>
      <w:numFmt w:val="bullet"/>
      <w:lvlText w:val=""/>
      <w:lvlJc w:val="left"/>
    </w:lvl>
    <w:lvl w:ilvl="6" w:tplc="876CC564">
      <w:start w:val="1"/>
      <w:numFmt w:val="bullet"/>
      <w:lvlText w:val=""/>
      <w:lvlJc w:val="left"/>
    </w:lvl>
    <w:lvl w:ilvl="7" w:tplc="3CC01278">
      <w:start w:val="1"/>
      <w:numFmt w:val="bullet"/>
      <w:lvlText w:val=""/>
      <w:lvlJc w:val="left"/>
    </w:lvl>
    <w:lvl w:ilvl="8" w:tplc="E8081B32">
      <w:start w:val="1"/>
      <w:numFmt w:val="bullet"/>
      <w:lvlText w:val=""/>
      <w:lvlJc w:val="left"/>
    </w:lvl>
  </w:abstractNum>
  <w:abstractNum w:abstractNumId="3">
    <w:nsid w:val="00000004"/>
    <w:multiLevelType w:val="hybridMultilevel"/>
    <w:tmpl w:val="238E1F28"/>
    <w:lvl w:ilvl="0" w:tplc="7056376A">
      <w:start w:val="1"/>
      <w:numFmt w:val="decimal"/>
      <w:lvlText w:val="%1."/>
      <w:lvlJc w:val="left"/>
    </w:lvl>
    <w:lvl w:ilvl="1" w:tplc="4B6AB278">
      <w:start w:val="1"/>
      <w:numFmt w:val="bullet"/>
      <w:lvlText w:val=""/>
      <w:lvlJc w:val="left"/>
    </w:lvl>
    <w:lvl w:ilvl="2" w:tplc="3E387C30">
      <w:start w:val="1"/>
      <w:numFmt w:val="bullet"/>
      <w:lvlText w:val=""/>
      <w:lvlJc w:val="left"/>
    </w:lvl>
    <w:lvl w:ilvl="3" w:tplc="D520AA08">
      <w:start w:val="1"/>
      <w:numFmt w:val="bullet"/>
      <w:lvlText w:val=""/>
      <w:lvlJc w:val="left"/>
    </w:lvl>
    <w:lvl w:ilvl="4" w:tplc="A5D8EA78">
      <w:start w:val="1"/>
      <w:numFmt w:val="bullet"/>
      <w:lvlText w:val=""/>
      <w:lvlJc w:val="left"/>
    </w:lvl>
    <w:lvl w:ilvl="5" w:tplc="950468EC">
      <w:start w:val="1"/>
      <w:numFmt w:val="bullet"/>
      <w:lvlText w:val=""/>
      <w:lvlJc w:val="left"/>
    </w:lvl>
    <w:lvl w:ilvl="6" w:tplc="9022ED32">
      <w:start w:val="1"/>
      <w:numFmt w:val="bullet"/>
      <w:lvlText w:val=""/>
      <w:lvlJc w:val="left"/>
    </w:lvl>
    <w:lvl w:ilvl="7" w:tplc="4C2246AC">
      <w:start w:val="1"/>
      <w:numFmt w:val="bullet"/>
      <w:lvlText w:val=""/>
      <w:lvlJc w:val="left"/>
    </w:lvl>
    <w:lvl w:ilvl="8" w:tplc="8F0E7392">
      <w:start w:val="1"/>
      <w:numFmt w:val="bullet"/>
      <w:lvlText w:val=""/>
      <w:lvlJc w:val="left"/>
    </w:lvl>
  </w:abstractNum>
  <w:abstractNum w:abstractNumId="4">
    <w:nsid w:val="00000005"/>
    <w:multiLevelType w:val="hybridMultilevel"/>
    <w:tmpl w:val="46E87CCC"/>
    <w:lvl w:ilvl="0" w:tplc="2AE03686">
      <w:start w:val="1"/>
      <w:numFmt w:val="decimal"/>
      <w:lvlText w:val="%1."/>
      <w:lvlJc w:val="left"/>
    </w:lvl>
    <w:lvl w:ilvl="1" w:tplc="382AFECC">
      <w:start w:val="1"/>
      <w:numFmt w:val="bullet"/>
      <w:lvlText w:val=""/>
      <w:lvlJc w:val="left"/>
    </w:lvl>
    <w:lvl w:ilvl="2" w:tplc="727EC5F2">
      <w:start w:val="1"/>
      <w:numFmt w:val="bullet"/>
      <w:lvlText w:val=""/>
      <w:lvlJc w:val="left"/>
    </w:lvl>
    <w:lvl w:ilvl="3" w:tplc="7124DF46">
      <w:start w:val="1"/>
      <w:numFmt w:val="bullet"/>
      <w:lvlText w:val=""/>
      <w:lvlJc w:val="left"/>
    </w:lvl>
    <w:lvl w:ilvl="4" w:tplc="3FAC0A74">
      <w:start w:val="1"/>
      <w:numFmt w:val="bullet"/>
      <w:lvlText w:val=""/>
      <w:lvlJc w:val="left"/>
    </w:lvl>
    <w:lvl w:ilvl="5" w:tplc="7F6A89E4">
      <w:start w:val="1"/>
      <w:numFmt w:val="bullet"/>
      <w:lvlText w:val=""/>
      <w:lvlJc w:val="left"/>
    </w:lvl>
    <w:lvl w:ilvl="6" w:tplc="73BEA72A">
      <w:start w:val="1"/>
      <w:numFmt w:val="bullet"/>
      <w:lvlText w:val=""/>
      <w:lvlJc w:val="left"/>
    </w:lvl>
    <w:lvl w:ilvl="7" w:tplc="9D3A3CFA">
      <w:start w:val="1"/>
      <w:numFmt w:val="bullet"/>
      <w:lvlText w:val=""/>
      <w:lvlJc w:val="left"/>
    </w:lvl>
    <w:lvl w:ilvl="8" w:tplc="C9E861A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hyphenationZone w:val="283"/>
  <w:characterSpacingControl w:val="doNotCompress"/>
  <w:compat/>
  <w:rsids>
    <w:rsidRoot w:val="000D1FB3"/>
    <w:rsid w:val="000D1FB3"/>
    <w:rsid w:val="005117F1"/>
    <w:rsid w:val="007477F1"/>
    <w:rsid w:val="00A030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pss@postacert.istruzione.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Emilio</cp:lastModifiedBy>
  <cp:revision>3</cp:revision>
  <dcterms:created xsi:type="dcterms:W3CDTF">2019-11-18T12:30:00Z</dcterms:created>
  <dcterms:modified xsi:type="dcterms:W3CDTF">2019-11-18T12:32:00Z</dcterms:modified>
</cp:coreProperties>
</file>